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E9F29" w14:textId="77777777" w:rsidR="004F6A7E" w:rsidRDefault="00A25DB1">
      <w:pPr>
        <w:tabs>
          <w:tab w:val="left" w:pos="810"/>
        </w:tabs>
        <w:jc w:val="center"/>
        <w:rPr>
          <w:rFonts w:ascii="Arial Narrow" w:hAnsi="Arial Narrow" w:cstheme="minorHAnsi"/>
        </w:rPr>
      </w:pPr>
      <w:r>
        <w:rPr>
          <w:noProof/>
        </w:rPr>
        <w:drawing>
          <wp:inline distT="0" distB="0" distL="0" distR="0" wp14:anchorId="72EA2DEF" wp14:editId="1CF1192C">
            <wp:extent cx="5735955"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tretch>
                      <a:fillRect/>
                    </a:stretch>
                  </pic:blipFill>
                  <pic:spPr bwMode="auto">
                    <a:xfrm>
                      <a:off x="0" y="0"/>
                      <a:ext cx="5735955" cy="819150"/>
                    </a:xfrm>
                    <a:prstGeom prst="rect">
                      <a:avLst/>
                    </a:prstGeom>
                  </pic:spPr>
                </pic:pic>
              </a:graphicData>
            </a:graphic>
          </wp:inline>
        </w:drawing>
      </w:r>
    </w:p>
    <w:p w14:paraId="4A9CC1CF" w14:textId="77777777" w:rsidR="004F6A7E" w:rsidRDefault="00A25DB1">
      <w:pPr>
        <w:jc w:val="center"/>
        <w:rPr>
          <w:rFonts w:ascii="Arial Narrow" w:hAnsi="Arial Narrow" w:cstheme="minorHAnsi"/>
          <w:b/>
          <w:bCs/>
          <w:sz w:val="28"/>
          <w:szCs w:val="28"/>
        </w:rPr>
      </w:pPr>
      <w:r>
        <w:rPr>
          <w:rFonts w:ascii="Arial Narrow" w:hAnsi="Arial Narrow" w:cstheme="minorHAnsi"/>
          <w:b/>
          <w:bCs/>
          <w:sz w:val="28"/>
          <w:szCs w:val="28"/>
        </w:rPr>
        <w:t>FACULTY SENATE MEETING</w:t>
      </w:r>
    </w:p>
    <w:p w14:paraId="7AC3FAD6" w14:textId="77777777" w:rsidR="004F6A7E" w:rsidRDefault="00A25DB1">
      <w:pPr>
        <w:jc w:val="center"/>
        <w:rPr>
          <w:rFonts w:ascii="Arial Narrow" w:hAnsi="Arial Narrow" w:cstheme="minorHAnsi"/>
          <w:b/>
          <w:bCs/>
        </w:rPr>
      </w:pPr>
      <w:r>
        <w:rPr>
          <w:rFonts w:ascii="Arial Narrow" w:hAnsi="Arial Narrow" w:cstheme="minorHAnsi"/>
          <w:b/>
          <w:bCs/>
        </w:rPr>
        <w:t>University Union 332</w:t>
      </w:r>
    </w:p>
    <w:p w14:paraId="4B7ADF60" w14:textId="77777777" w:rsidR="004F6A7E" w:rsidRDefault="00A25DB1">
      <w:pPr>
        <w:jc w:val="center"/>
        <w:rPr>
          <w:rFonts w:ascii="Arial Narrow" w:hAnsi="Arial Narrow" w:cstheme="minorHAnsi"/>
          <w:bCs/>
        </w:rPr>
      </w:pPr>
      <w:r>
        <w:rPr>
          <w:rFonts w:ascii="Arial Narrow" w:hAnsi="Arial Narrow" w:cstheme="minorHAnsi"/>
          <w:bCs/>
        </w:rPr>
        <w:t xml:space="preserve">Minutes – </w:t>
      </w:r>
      <w:r w:rsidRPr="00FE1A73">
        <w:rPr>
          <w:rFonts w:ascii="Arial Narrow" w:hAnsi="Arial Narrow" w:cstheme="minorHAnsi"/>
          <w:bCs/>
        </w:rPr>
        <w:t xml:space="preserve">November 10, </w:t>
      </w:r>
      <w:r>
        <w:rPr>
          <w:rFonts w:ascii="Arial Narrow" w:hAnsi="Arial Narrow" w:cstheme="minorHAnsi"/>
          <w:bCs/>
        </w:rPr>
        <w:t>2021 2:00 p.m.</w:t>
      </w:r>
    </w:p>
    <w:tbl>
      <w:tblPr>
        <w:tblStyle w:val="TableGrid31"/>
        <w:tblpPr w:leftFromText="180" w:rightFromText="180" w:vertAnchor="text" w:horzAnchor="margin" w:tblpX="-185" w:tblpY="301"/>
        <w:tblW w:w="10885" w:type="dxa"/>
        <w:tblCellMar>
          <w:left w:w="103" w:type="dxa"/>
        </w:tblCellMar>
        <w:tblLook w:val="04A0" w:firstRow="1" w:lastRow="0" w:firstColumn="1" w:lastColumn="0" w:noHBand="0" w:noVBand="1"/>
      </w:tblPr>
      <w:tblGrid>
        <w:gridCol w:w="1165"/>
        <w:gridCol w:w="900"/>
        <w:gridCol w:w="540"/>
        <w:gridCol w:w="1170"/>
        <w:gridCol w:w="810"/>
        <w:gridCol w:w="450"/>
        <w:gridCol w:w="1351"/>
        <w:gridCol w:w="900"/>
        <w:gridCol w:w="449"/>
        <w:gridCol w:w="1890"/>
        <w:gridCol w:w="900"/>
        <w:gridCol w:w="360"/>
      </w:tblGrid>
      <w:tr w:rsidR="004F6A7E" w14:paraId="75329326" w14:textId="77777777" w:rsidTr="001A7AEB">
        <w:trPr>
          <w:trHeight w:val="530"/>
        </w:trPr>
        <w:tc>
          <w:tcPr>
            <w:tcW w:w="1165" w:type="dxa"/>
            <w:shd w:val="clear" w:color="auto" w:fill="auto"/>
            <w:tcMar>
              <w:left w:w="103" w:type="dxa"/>
            </w:tcMar>
          </w:tcPr>
          <w:p w14:paraId="43D834A0" w14:textId="77777777" w:rsidR="004F6A7E" w:rsidRDefault="00A25DB1">
            <w:pPr>
              <w:widowControl w:val="0"/>
              <w:rPr>
                <w:rFonts w:ascii="Arial Narrow" w:eastAsia="Calibri" w:hAnsi="Arial Narrow" w:cs="Times New Roman"/>
                <w:b/>
                <w:sz w:val="20"/>
                <w:szCs w:val="20"/>
              </w:rPr>
            </w:pPr>
            <w:r>
              <w:rPr>
                <w:rFonts w:ascii="Arial Narrow" w:eastAsia="Calibri" w:hAnsi="Arial Narrow" w:cs="Times New Roman"/>
                <w:b/>
                <w:sz w:val="20"/>
                <w:szCs w:val="20"/>
              </w:rPr>
              <w:t xml:space="preserve">Anderson-Lain, Karen </w:t>
            </w:r>
          </w:p>
        </w:tc>
        <w:tc>
          <w:tcPr>
            <w:tcW w:w="900" w:type="dxa"/>
            <w:shd w:val="clear" w:color="auto" w:fill="auto"/>
            <w:tcMar>
              <w:left w:w="103" w:type="dxa"/>
            </w:tcMar>
          </w:tcPr>
          <w:p w14:paraId="5867B44B"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COMM</w:t>
            </w:r>
          </w:p>
          <w:p w14:paraId="1D7C76BE"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 xml:space="preserve">CLASS </w:t>
            </w:r>
          </w:p>
        </w:tc>
        <w:tc>
          <w:tcPr>
            <w:tcW w:w="540" w:type="dxa"/>
            <w:shd w:val="clear" w:color="auto" w:fill="auto"/>
            <w:tcMar>
              <w:left w:w="103" w:type="dxa"/>
            </w:tcMar>
          </w:tcPr>
          <w:p w14:paraId="4AE4142A" w14:textId="77777777" w:rsidR="004F6A7E" w:rsidRDefault="001A7AE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170" w:type="dxa"/>
            <w:shd w:val="clear" w:color="auto" w:fill="auto"/>
            <w:tcMar>
              <w:left w:w="103" w:type="dxa"/>
            </w:tcMar>
          </w:tcPr>
          <w:p w14:paraId="2AE6717E" w14:textId="77777777" w:rsidR="004F6A7E" w:rsidRDefault="00A25DB1">
            <w:pPr>
              <w:widowControl w:val="0"/>
              <w:rPr>
                <w:rFonts w:ascii="Arial Narrow" w:eastAsia="Calibri" w:hAnsi="Arial Narrow" w:cs="Times New Roman"/>
                <w:b/>
                <w:sz w:val="20"/>
                <w:szCs w:val="20"/>
              </w:rPr>
            </w:pPr>
            <w:r>
              <w:rPr>
                <w:rFonts w:ascii="Arial Narrow" w:eastAsia="Calibri" w:hAnsi="Arial Narrow" w:cs="Times New Roman"/>
                <w:b/>
                <w:sz w:val="20"/>
                <w:szCs w:val="20"/>
              </w:rPr>
              <w:t>Hutchison, Paul</w:t>
            </w:r>
          </w:p>
        </w:tc>
        <w:tc>
          <w:tcPr>
            <w:tcW w:w="810" w:type="dxa"/>
            <w:shd w:val="clear" w:color="auto" w:fill="auto"/>
            <w:tcMar>
              <w:left w:w="103" w:type="dxa"/>
            </w:tcMar>
          </w:tcPr>
          <w:p w14:paraId="659CA744"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ACCT COB</w:t>
            </w:r>
          </w:p>
        </w:tc>
        <w:tc>
          <w:tcPr>
            <w:tcW w:w="450" w:type="dxa"/>
            <w:shd w:val="clear" w:color="auto" w:fill="auto"/>
            <w:tcMar>
              <w:left w:w="103" w:type="dxa"/>
            </w:tcMar>
          </w:tcPr>
          <w:p w14:paraId="45C9DA42" w14:textId="77777777" w:rsidR="004F6A7E" w:rsidRDefault="001A7AE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351" w:type="dxa"/>
            <w:shd w:val="clear" w:color="auto" w:fill="auto"/>
            <w:tcMar>
              <w:left w:w="103" w:type="dxa"/>
            </w:tcMar>
          </w:tcPr>
          <w:p w14:paraId="6BC6E7CC" w14:textId="77777777" w:rsidR="004F6A7E" w:rsidRDefault="00A25DB1">
            <w:pPr>
              <w:widowControl w:val="0"/>
              <w:rPr>
                <w:rFonts w:ascii="Arial Narrow" w:eastAsia="Calibri" w:hAnsi="Arial Narrow" w:cs="Times New Roman"/>
                <w:b/>
                <w:sz w:val="20"/>
                <w:szCs w:val="20"/>
              </w:rPr>
            </w:pPr>
            <w:r>
              <w:rPr>
                <w:rFonts w:ascii="Arial Narrow" w:eastAsia="Calibri" w:hAnsi="Arial Narrow" w:cs="Times New Roman"/>
                <w:b/>
                <w:sz w:val="20"/>
                <w:szCs w:val="20"/>
              </w:rPr>
              <w:t>Olness, Gloria</w:t>
            </w:r>
          </w:p>
        </w:tc>
        <w:tc>
          <w:tcPr>
            <w:tcW w:w="900" w:type="dxa"/>
            <w:shd w:val="clear" w:color="auto" w:fill="auto"/>
            <w:tcMar>
              <w:left w:w="103" w:type="dxa"/>
            </w:tcMar>
          </w:tcPr>
          <w:p w14:paraId="48B7646F"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ASPL</w:t>
            </w:r>
          </w:p>
          <w:p w14:paraId="3E94E2BF"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CHPS</w:t>
            </w:r>
          </w:p>
        </w:tc>
        <w:tc>
          <w:tcPr>
            <w:tcW w:w="449" w:type="dxa"/>
            <w:shd w:val="clear" w:color="auto" w:fill="auto"/>
            <w:tcMar>
              <w:left w:w="103" w:type="dxa"/>
            </w:tcMar>
          </w:tcPr>
          <w:p w14:paraId="70CB8CDB" w14:textId="77777777" w:rsidR="004F6A7E" w:rsidRDefault="001A7AEB">
            <w:pPr>
              <w:widowControl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890" w:type="dxa"/>
            <w:shd w:val="clear" w:color="auto" w:fill="auto"/>
            <w:tcMar>
              <w:left w:w="103" w:type="dxa"/>
            </w:tcMar>
          </w:tcPr>
          <w:p w14:paraId="4BE794BC" w14:textId="77777777" w:rsidR="004F6A7E" w:rsidRDefault="00A25DB1">
            <w:pPr>
              <w:widowControl w:val="0"/>
              <w:rPr>
                <w:rFonts w:ascii="Arial Narrow" w:eastAsia="Calibri" w:hAnsi="Arial Narrow" w:cs="Times New Roman"/>
                <w:b/>
                <w:sz w:val="20"/>
                <w:szCs w:val="20"/>
              </w:rPr>
            </w:pPr>
            <w:r>
              <w:rPr>
                <w:rFonts w:ascii="Arial Narrow" w:eastAsia="Calibri" w:hAnsi="Arial Narrow" w:cs="Times New Roman"/>
                <w:b/>
                <w:sz w:val="20"/>
                <w:szCs w:val="20"/>
              </w:rPr>
              <w:t>Watson, Wendy</w:t>
            </w:r>
          </w:p>
          <w:p w14:paraId="0E41CEC9" w14:textId="77777777" w:rsidR="004F6A7E" w:rsidRDefault="004F6A7E">
            <w:pPr>
              <w:widowControl w:val="0"/>
              <w:rPr>
                <w:rFonts w:ascii="Arial Narrow" w:eastAsia="Calibri" w:hAnsi="Arial Narrow" w:cs="Times New Roman"/>
                <w:b/>
                <w:sz w:val="20"/>
                <w:szCs w:val="20"/>
              </w:rPr>
            </w:pPr>
          </w:p>
        </w:tc>
        <w:tc>
          <w:tcPr>
            <w:tcW w:w="900" w:type="dxa"/>
            <w:shd w:val="clear" w:color="auto" w:fill="auto"/>
            <w:tcMar>
              <w:left w:w="103" w:type="dxa"/>
            </w:tcMar>
          </w:tcPr>
          <w:p w14:paraId="0DA6AA5F"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PSCI</w:t>
            </w:r>
          </w:p>
          <w:p w14:paraId="4DE2BE93"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360" w:type="dxa"/>
            <w:shd w:val="clear" w:color="auto" w:fill="auto"/>
            <w:tcMar>
              <w:left w:w="103" w:type="dxa"/>
            </w:tcMar>
          </w:tcPr>
          <w:p w14:paraId="0EB5F2DC" w14:textId="77777777" w:rsidR="004F6A7E" w:rsidRDefault="001A7AE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r>
      <w:tr w:rsidR="004F6A7E" w14:paraId="663557F0" w14:textId="77777777" w:rsidTr="001A7AEB">
        <w:trPr>
          <w:trHeight w:val="530"/>
        </w:trPr>
        <w:tc>
          <w:tcPr>
            <w:tcW w:w="1165" w:type="dxa"/>
            <w:shd w:val="clear" w:color="auto" w:fill="auto"/>
            <w:tcMar>
              <w:left w:w="103" w:type="dxa"/>
            </w:tcMar>
          </w:tcPr>
          <w:p w14:paraId="3043FF9C" w14:textId="77777777" w:rsidR="004F6A7E" w:rsidRDefault="00A25DB1">
            <w:pPr>
              <w:widowControl w:val="0"/>
              <w:rPr>
                <w:rFonts w:ascii="Arial Narrow" w:eastAsia="Calibri" w:hAnsi="Arial Narrow" w:cs="Times New Roman"/>
                <w:b/>
                <w:sz w:val="20"/>
                <w:szCs w:val="20"/>
              </w:rPr>
            </w:pPr>
            <w:r>
              <w:rPr>
                <w:rFonts w:ascii="Arial Narrow" w:eastAsia="Calibri" w:hAnsi="Arial Narrow" w:cs="Times New Roman"/>
                <w:b/>
                <w:sz w:val="20"/>
                <w:szCs w:val="20"/>
              </w:rPr>
              <w:t>Aviles-Diz, Jorge</w:t>
            </w:r>
          </w:p>
        </w:tc>
        <w:tc>
          <w:tcPr>
            <w:tcW w:w="900" w:type="dxa"/>
            <w:shd w:val="clear" w:color="auto" w:fill="auto"/>
            <w:tcMar>
              <w:left w:w="103" w:type="dxa"/>
            </w:tcMar>
          </w:tcPr>
          <w:p w14:paraId="3BB1BF3E"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SPAN</w:t>
            </w:r>
          </w:p>
          <w:p w14:paraId="2D027083"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540" w:type="dxa"/>
            <w:shd w:val="clear" w:color="auto" w:fill="auto"/>
            <w:tcMar>
              <w:left w:w="103" w:type="dxa"/>
            </w:tcMar>
          </w:tcPr>
          <w:p w14:paraId="51A313E7" w14:textId="77777777" w:rsidR="004F6A7E" w:rsidRDefault="001A7AE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170" w:type="dxa"/>
            <w:shd w:val="clear" w:color="auto" w:fill="auto"/>
            <w:tcMar>
              <w:left w:w="103" w:type="dxa"/>
            </w:tcMar>
          </w:tcPr>
          <w:p w14:paraId="783F553D" w14:textId="77777777" w:rsidR="004F6A7E" w:rsidRDefault="00A25DB1">
            <w:pPr>
              <w:widowControl w:val="0"/>
              <w:rPr>
                <w:rFonts w:ascii="Arial Narrow" w:eastAsia="Calibri" w:hAnsi="Arial Narrow" w:cs="Times New Roman"/>
                <w:b/>
                <w:sz w:val="20"/>
                <w:szCs w:val="20"/>
              </w:rPr>
            </w:pPr>
            <w:r>
              <w:rPr>
                <w:rFonts w:ascii="Arial Narrow" w:eastAsia="Calibri" w:hAnsi="Arial Narrow" w:cs="Times New Roman"/>
                <w:b/>
                <w:sz w:val="20"/>
                <w:szCs w:val="20"/>
              </w:rPr>
              <w:t>Joyner, William</w:t>
            </w:r>
          </w:p>
        </w:tc>
        <w:tc>
          <w:tcPr>
            <w:tcW w:w="810" w:type="dxa"/>
            <w:shd w:val="clear" w:color="auto" w:fill="auto"/>
            <w:tcMar>
              <w:left w:w="103" w:type="dxa"/>
            </w:tcMar>
          </w:tcPr>
          <w:p w14:paraId="30B5FA93"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MUVS</w:t>
            </w:r>
          </w:p>
          <w:p w14:paraId="505AA527"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COM</w:t>
            </w:r>
          </w:p>
        </w:tc>
        <w:tc>
          <w:tcPr>
            <w:tcW w:w="450" w:type="dxa"/>
            <w:shd w:val="clear" w:color="auto" w:fill="auto"/>
            <w:tcMar>
              <w:left w:w="103" w:type="dxa"/>
            </w:tcMar>
          </w:tcPr>
          <w:p w14:paraId="407EBB82" w14:textId="77777777" w:rsidR="004F6A7E" w:rsidRDefault="001A7AE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351" w:type="dxa"/>
            <w:shd w:val="clear" w:color="auto" w:fill="auto"/>
            <w:tcMar>
              <w:left w:w="103" w:type="dxa"/>
            </w:tcMar>
          </w:tcPr>
          <w:p w14:paraId="58EC4B1C" w14:textId="77777777" w:rsidR="004F6A7E" w:rsidRDefault="00A25DB1">
            <w:pPr>
              <w:widowControl w:val="0"/>
              <w:rPr>
                <w:rFonts w:ascii="Arial Narrow" w:eastAsia="Calibri" w:hAnsi="Arial Narrow" w:cs="Times New Roman"/>
                <w:b/>
                <w:sz w:val="20"/>
                <w:szCs w:val="20"/>
              </w:rPr>
            </w:pPr>
            <w:r>
              <w:rPr>
                <w:rFonts w:ascii="Arial Narrow" w:eastAsia="Calibri" w:hAnsi="Arial Narrow" w:cs="Times New Roman"/>
                <w:b/>
                <w:sz w:val="20"/>
                <w:szCs w:val="20"/>
              </w:rPr>
              <w:t>O’Toole, Erin</w:t>
            </w:r>
          </w:p>
        </w:tc>
        <w:tc>
          <w:tcPr>
            <w:tcW w:w="900" w:type="dxa"/>
            <w:shd w:val="clear" w:color="auto" w:fill="auto"/>
            <w:tcMar>
              <w:left w:w="103" w:type="dxa"/>
            </w:tcMar>
          </w:tcPr>
          <w:p w14:paraId="7C0A45B0"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LIBR</w:t>
            </w:r>
          </w:p>
        </w:tc>
        <w:tc>
          <w:tcPr>
            <w:tcW w:w="449" w:type="dxa"/>
            <w:shd w:val="clear" w:color="auto" w:fill="auto"/>
            <w:tcMar>
              <w:left w:w="103" w:type="dxa"/>
            </w:tcMar>
          </w:tcPr>
          <w:p w14:paraId="31206CF2" w14:textId="77777777" w:rsidR="004F6A7E" w:rsidRDefault="001A7AE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90" w:type="dxa"/>
            <w:shd w:val="clear" w:color="auto" w:fill="auto"/>
            <w:tcMar>
              <w:left w:w="103" w:type="dxa"/>
            </w:tcMar>
          </w:tcPr>
          <w:p w14:paraId="44004B11" w14:textId="77777777" w:rsidR="004F6A7E" w:rsidRDefault="00A25DB1">
            <w:pPr>
              <w:widowControl w:val="0"/>
              <w:rPr>
                <w:rFonts w:ascii="Arial Narrow" w:eastAsia="Calibri" w:hAnsi="Arial Narrow" w:cs="Times New Roman"/>
                <w:b/>
                <w:sz w:val="20"/>
                <w:szCs w:val="20"/>
              </w:rPr>
            </w:pPr>
            <w:r>
              <w:rPr>
                <w:rFonts w:ascii="Arial Narrow" w:eastAsia="Calibri" w:hAnsi="Arial Narrow" w:cs="Times New Roman"/>
                <w:b/>
                <w:sz w:val="20"/>
                <w:szCs w:val="20"/>
              </w:rPr>
              <w:t>Williams, Lawrence</w:t>
            </w:r>
          </w:p>
        </w:tc>
        <w:tc>
          <w:tcPr>
            <w:tcW w:w="900" w:type="dxa"/>
            <w:shd w:val="clear" w:color="auto" w:fill="auto"/>
            <w:tcMar>
              <w:left w:w="103" w:type="dxa"/>
            </w:tcMar>
          </w:tcPr>
          <w:p w14:paraId="5A4CAC22"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WLLC</w:t>
            </w:r>
          </w:p>
          <w:p w14:paraId="4A746FD7"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360" w:type="dxa"/>
            <w:shd w:val="clear" w:color="auto" w:fill="auto"/>
            <w:tcMar>
              <w:left w:w="103" w:type="dxa"/>
            </w:tcMar>
          </w:tcPr>
          <w:p w14:paraId="6FF35CA0" w14:textId="77777777" w:rsidR="004F6A7E" w:rsidRDefault="001A7AE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r>
      <w:tr w:rsidR="004F6A7E" w14:paraId="547829A4" w14:textId="77777777" w:rsidTr="001A7AEB">
        <w:trPr>
          <w:trHeight w:val="530"/>
        </w:trPr>
        <w:tc>
          <w:tcPr>
            <w:tcW w:w="1165" w:type="dxa"/>
            <w:shd w:val="clear" w:color="auto" w:fill="auto"/>
            <w:tcMar>
              <w:left w:w="103" w:type="dxa"/>
            </w:tcMar>
          </w:tcPr>
          <w:p w14:paraId="277B8F18" w14:textId="77777777" w:rsidR="004F6A7E" w:rsidRDefault="00A25DB1">
            <w:pPr>
              <w:widowControl w:val="0"/>
              <w:rPr>
                <w:rFonts w:ascii="Arial Narrow" w:eastAsia="Calibri" w:hAnsi="Arial Narrow" w:cs="Times New Roman"/>
                <w:b/>
                <w:sz w:val="20"/>
                <w:szCs w:val="20"/>
              </w:rPr>
            </w:pPr>
            <w:r>
              <w:rPr>
                <w:rFonts w:ascii="Arial Narrow" w:eastAsia="Calibri" w:hAnsi="Arial Narrow" w:cs="Times New Roman"/>
                <w:b/>
                <w:sz w:val="20"/>
                <w:szCs w:val="20"/>
              </w:rPr>
              <w:t>Baker, Rose</w:t>
            </w:r>
          </w:p>
        </w:tc>
        <w:tc>
          <w:tcPr>
            <w:tcW w:w="900" w:type="dxa"/>
            <w:shd w:val="clear" w:color="auto" w:fill="auto"/>
            <w:tcMar>
              <w:left w:w="103" w:type="dxa"/>
            </w:tcMar>
          </w:tcPr>
          <w:p w14:paraId="4A2D5DB1"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LTEC</w:t>
            </w:r>
          </w:p>
          <w:p w14:paraId="49701E33"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COI</w:t>
            </w:r>
          </w:p>
        </w:tc>
        <w:tc>
          <w:tcPr>
            <w:tcW w:w="540" w:type="dxa"/>
            <w:shd w:val="clear" w:color="auto" w:fill="auto"/>
            <w:tcMar>
              <w:left w:w="103" w:type="dxa"/>
            </w:tcMar>
          </w:tcPr>
          <w:p w14:paraId="6D436EA1" w14:textId="77777777" w:rsidR="004F6A7E" w:rsidRDefault="001A7AE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170" w:type="dxa"/>
            <w:shd w:val="clear" w:color="auto" w:fill="auto"/>
            <w:tcMar>
              <w:left w:w="103" w:type="dxa"/>
            </w:tcMar>
          </w:tcPr>
          <w:p w14:paraId="4EF80A1A" w14:textId="77777777" w:rsidR="004F6A7E" w:rsidRDefault="00A25DB1">
            <w:pPr>
              <w:widowControl w:val="0"/>
              <w:rPr>
                <w:rFonts w:ascii="Arial Narrow" w:eastAsia="Calibri" w:hAnsi="Arial Narrow" w:cs="Times New Roman"/>
                <w:b/>
                <w:sz w:val="20"/>
                <w:szCs w:val="20"/>
              </w:rPr>
            </w:pPr>
            <w:r>
              <w:rPr>
                <w:rFonts w:ascii="Arial Narrow" w:eastAsia="Calibri" w:hAnsi="Arial Narrow" w:cs="Times New Roman"/>
                <w:b/>
                <w:sz w:val="20"/>
                <w:szCs w:val="20"/>
              </w:rPr>
              <w:t>Ketron, Seth</w:t>
            </w:r>
          </w:p>
        </w:tc>
        <w:tc>
          <w:tcPr>
            <w:tcW w:w="810" w:type="dxa"/>
            <w:shd w:val="clear" w:color="auto" w:fill="auto"/>
            <w:tcMar>
              <w:left w:w="103" w:type="dxa"/>
            </w:tcMar>
          </w:tcPr>
          <w:p w14:paraId="1CA86BC7"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NCF</w:t>
            </w:r>
          </w:p>
        </w:tc>
        <w:tc>
          <w:tcPr>
            <w:tcW w:w="450" w:type="dxa"/>
            <w:shd w:val="clear" w:color="auto" w:fill="auto"/>
            <w:tcMar>
              <w:left w:w="103" w:type="dxa"/>
            </w:tcMar>
          </w:tcPr>
          <w:p w14:paraId="043B6D17" w14:textId="77777777" w:rsidR="004F6A7E" w:rsidRDefault="001A7AE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351" w:type="dxa"/>
            <w:shd w:val="clear" w:color="auto" w:fill="auto"/>
            <w:tcMar>
              <w:left w:w="103" w:type="dxa"/>
            </w:tcMar>
          </w:tcPr>
          <w:p w14:paraId="76D4BCE1" w14:textId="77777777" w:rsidR="004F6A7E" w:rsidRDefault="00A25DB1">
            <w:pPr>
              <w:widowControl w:val="0"/>
              <w:rPr>
                <w:rFonts w:ascii="Arial Narrow" w:eastAsia="Calibri" w:hAnsi="Arial Narrow" w:cs="Times New Roman"/>
                <w:b/>
                <w:sz w:val="20"/>
                <w:szCs w:val="20"/>
              </w:rPr>
            </w:pPr>
            <w:r>
              <w:rPr>
                <w:rFonts w:ascii="Arial Narrow" w:eastAsia="Calibri" w:hAnsi="Arial Narrow" w:cs="Times New Roman"/>
                <w:b/>
                <w:sz w:val="20"/>
                <w:szCs w:val="20"/>
              </w:rPr>
              <w:t>Peak, Dan</w:t>
            </w:r>
          </w:p>
        </w:tc>
        <w:tc>
          <w:tcPr>
            <w:tcW w:w="900" w:type="dxa"/>
            <w:shd w:val="clear" w:color="auto" w:fill="auto"/>
            <w:tcMar>
              <w:left w:w="103" w:type="dxa"/>
            </w:tcMar>
          </w:tcPr>
          <w:p w14:paraId="5A5F0669"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ITDS</w:t>
            </w:r>
          </w:p>
          <w:p w14:paraId="0A85E1F5"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COB</w:t>
            </w:r>
          </w:p>
        </w:tc>
        <w:tc>
          <w:tcPr>
            <w:tcW w:w="449" w:type="dxa"/>
            <w:shd w:val="clear" w:color="auto" w:fill="auto"/>
            <w:tcMar>
              <w:left w:w="103" w:type="dxa"/>
            </w:tcMar>
          </w:tcPr>
          <w:p w14:paraId="4D3A387D" w14:textId="77777777" w:rsidR="004F6A7E" w:rsidRDefault="001A7AEB">
            <w:pPr>
              <w:widowControl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890" w:type="dxa"/>
            <w:shd w:val="clear" w:color="auto" w:fill="auto"/>
            <w:tcMar>
              <w:left w:w="103" w:type="dxa"/>
            </w:tcMar>
          </w:tcPr>
          <w:p w14:paraId="4D95EDFF" w14:textId="77777777" w:rsidR="004F6A7E" w:rsidRDefault="00A25DB1">
            <w:pPr>
              <w:widowControl w:val="0"/>
              <w:rPr>
                <w:rFonts w:ascii="Arial Narrow" w:eastAsia="Calibri" w:hAnsi="Arial Narrow" w:cs="Times New Roman"/>
                <w:b/>
                <w:sz w:val="20"/>
                <w:szCs w:val="20"/>
              </w:rPr>
            </w:pPr>
            <w:r>
              <w:rPr>
                <w:rFonts w:ascii="Arial Narrow" w:eastAsia="Calibri" w:hAnsi="Arial Narrow" w:cs="Times New Roman"/>
                <w:b/>
                <w:sz w:val="20"/>
                <w:szCs w:val="20"/>
              </w:rPr>
              <w:t>Yeatts, Dale</w:t>
            </w:r>
          </w:p>
        </w:tc>
        <w:tc>
          <w:tcPr>
            <w:tcW w:w="900" w:type="dxa"/>
            <w:shd w:val="clear" w:color="auto" w:fill="auto"/>
            <w:tcMar>
              <w:left w:w="103" w:type="dxa"/>
            </w:tcMar>
          </w:tcPr>
          <w:p w14:paraId="0BD840A2"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SOC</w:t>
            </w:r>
          </w:p>
          <w:p w14:paraId="02343709"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360" w:type="dxa"/>
            <w:shd w:val="clear" w:color="auto" w:fill="auto"/>
            <w:tcMar>
              <w:left w:w="103" w:type="dxa"/>
            </w:tcMar>
          </w:tcPr>
          <w:p w14:paraId="282FFFE1" w14:textId="77777777" w:rsidR="004F6A7E" w:rsidRDefault="001A7AE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r>
      <w:tr w:rsidR="004F6A7E" w14:paraId="7121C0EF" w14:textId="77777777" w:rsidTr="001A7AEB">
        <w:tc>
          <w:tcPr>
            <w:tcW w:w="1165" w:type="dxa"/>
            <w:shd w:val="clear" w:color="auto" w:fill="auto"/>
            <w:tcMar>
              <w:left w:w="103" w:type="dxa"/>
            </w:tcMar>
          </w:tcPr>
          <w:p w14:paraId="20E24D53" w14:textId="77777777" w:rsidR="004F6A7E" w:rsidRDefault="00A25DB1">
            <w:pPr>
              <w:widowControl w:val="0"/>
              <w:rPr>
                <w:rFonts w:ascii="Arial Narrow" w:eastAsia="Calibri" w:hAnsi="Arial Narrow" w:cs="Times New Roman"/>
                <w:b/>
                <w:sz w:val="20"/>
                <w:szCs w:val="20"/>
              </w:rPr>
            </w:pPr>
            <w:r>
              <w:rPr>
                <w:rFonts w:ascii="Arial Narrow" w:eastAsia="Times New Roman" w:hAnsi="Arial Narrow" w:cs="Times New Roman"/>
                <w:b/>
                <w:sz w:val="20"/>
              </w:rPr>
              <w:t>Bednarz, Jim</w:t>
            </w:r>
          </w:p>
        </w:tc>
        <w:tc>
          <w:tcPr>
            <w:tcW w:w="900" w:type="dxa"/>
            <w:shd w:val="clear" w:color="auto" w:fill="auto"/>
            <w:tcMar>
              <w:left w:w="103" w:type="dxa"/>
            </w:tcMar>
          </w:tcPr>
          <w:p w14:paraId="24BD2D57" w14:textId="77777777" w:rsidR="004F6A7E" w:rsidRDefault="00A25DB1">
            <w:pPr>
              <w:widowControl w:val="0"/>
              <w:rPr>
                <w:rFonts w:ascii="Arial Narrow" w:eastAsia="Times New Roman" w:hAnsi="Arial Narrow" w:cs="Times New Roman"/>
                <w:sz w:val="20"/>
              </w:rPr>
            </w:pPr>
            <w:r>
              <w:rPr>
                <w:rFonts w:ascii="Arial Narrow" w:eastAsia="Times New Roman" w:hAnsi="Arial Narrow" w:cs="Times New Roman"/>
                <w:sz w:val="20"/>
              </w:rPr>
              <w:t>BIOL</w:t>
            </w:r>
          </w:p>
          <w:p w14:paraId="08812153" w14:textId="77777777" w:rsidR="004F6A7E" w:rsidRDefault="00A25DB1">
            <w:pPr>
              <w:widowControl w:val="0"/>
              <w:rPr>
                <w:rFonts w:ascii="Arial Narrow" w:eastAsia="Calibri" w:hAnsi="Arial Narrow" w:cs="Times New Roman"/>
                <w:sz w:val="20"/>
                <w:szCs w:val="20"/>
              </w:rPr>
            </w:pPr>
            <w:r>
              <w:rPr>
                <w:rFonts w:ascii="Arial Narrow" w:eastAsia="Times New Roman" w:hAnsi="Arial Narrow" w:cs="Times New Roman"/>
                <w:sz w:val="20"/>
              </w:rPr>
              <w:t>COS</w:t>
            </w:r>
          </w:p>
        </w:tc>
        <w:tc>
          <w:tcPr>
            <w:tcW w:w="540" w:type="dxa"/>
            <w:shd w:val="clear" w:color="auto" w:fill="auto"/>
            <w:tcMar>
              <w:left w:w="103" w:type="dxa"/>
            </w:tcMar>
          </w:tcPr>
          <w:p w14:paraId="5CE821E7" w14:textId="77777777" w:rsidR="004F6A7E" w:rsidRDefault="001A7AE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170" w:type="dxa"/>
            <w:shd w:val="clear" w:color="auto" w:fill="auto"/>
            <w:tcMar>
              <w:left w:w="103" w:type="dxa"/>
            </w:tcMar>
          </w:tcPr>
          <w:p w14:paraId="50696FF6" w14:textId="77777777" w:rsidR="004F6A7E" w:rsidRDefault="00A25DB1">
            <w:pPr>
              <w:widowControl w:val="0"/>
              <w:rPr>
                <w:rFonts w:ascii="Arial Narrow" w:eastAsia="Calibri" w:hAnsi="Arial Narrow" w:cs="Times New Roman"/>
                <w:b/>
                <w:sz w:val="20"/>
                <w:szCs w:val="20"/>
              </w:rPr>
            </w:pPr>
            <w:r>
              <w:rPr>
                <w:rFonts w:ascii="Arial Narrow" w:eastAsia="Calibri" w:hAnsi="Arial Narrow" w:cs="Times New Roman"/>
                <w:b/>
                <w:sz w:val="20"/>
                <w:szCs w:val="20"/>
              </w:rPr>
              <w:t>Lam, Chris</w:t>
            </w:r>
          </w:p>
        </w:tc>
        <w:tc>
          <w:tcPr>
            <w:tcW w:w="810" w:type="dxa"/>
            <w:shd w:val="clear" w:color="auto" w:fill="auto"/>
            <w:tcMar>
              <w:left w:w="103" w:type="dxa"/>
            </w:tcMar>
          </w:tcPr>
          <w:p w14:paraId="77F9106C"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TECM CLASS</w:t>
            </w:r>
          </w:p>
        </w:tc>
        <w:tc>
          <w:tcPr>
            <w:tcW w:w="450" w:type="dxa"/>
            <w:shd w:val="clear" w:color="auto" w:fill="auto"/>
            <w:tcMar>
              <w:left w:w="103" w:type="dxa"/>
            </w:tcMar>
          </w:tcPr>
          <w:p w14:paraId="28F7FA32" w14:textId="77777777" w:rsidR="004F6A7E" w:rsidRDefault="001A7AE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351" w:type="dxa"/>
            <w:shd w:val="clear" w:color="auto" w:fill="auto"/>
            <w:tcMar>
              <w:left w:w="103" w:type="dxa"/>
            </w:tcMar>
          </w:tcPr>
          <w:p w14:paraId="4C46067D" w14:textId="77777777" w:rsidR="004F6A7E" w:rsidRDefault="00A25DB1">
            <w:pPr>
              <w:widowControl w:val="0"/>
              <w:rPr>
                <w:rFonts w:ascii="Arial Narrow" w:eastAsia="Calibri" w:hAnsi="Arial Narrow" w:cs="Times New Roman"/>
                <w:b/>
                <w:sz w:val="20"/>
                <w:szCs w:val="20"/>
              </w:rPr>
            </w:pPr>
            <w:r>
              <w:rPr>
                <w:rFonts w:ascii="Arial Narrow" w:eastAsia="Calibri" w:hAnsi="Arial Narrow" w:cs="Times New Roman"/>
                <w:b/>
                <w:sz w:val="20"/>
                <w:szCs w:val="20"/>
              </w:rPr>
              <w:t>Perez, Jose</w:t>
            </w:r>
          </w:p>
        </w:tc>
        <w:tc>
          <w:tcPr>
            <w:tcW w:w="900" w:type="dxa"/>
            <w:shd w:val="clear" w:color="auto" w:fill="auto"/>
            <w:tcMar>
              <w:left w:w="103" w:type="dxa"/>
            </w:tcMar>
          </w:tcPr>
          <w:p w14:paraId="3573B756"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PHYS</w:t>
            </w:r>
            <w:r>
              <w:rPr>
                <w:rFonts w:ascii="Arial Narrow" w:eastAsia="Calibri" w:hAnsi="Arial Narrow" w:cs="Times New Roman"/>
                <w:sz w:val="20"/>
                <w:szCs w:val="20"/>
              </w:rPr>
              <w:br/>
              <w:t>COS</w:t>
            </w:r>
          </w:p>
        </w:tc>
        <w:tc>
          <w:tcPr>
            <w:tcW w:w="449" w:type="dxa"/>
            <w:shd w:val="clear" w:color="auto" w:fill="auto"/>
            <w:tcMar>
              <w:left w:w="103" w:type="dxa"/>
            </w:tcMar>
          </w:tcPr>
          <w:p w14:paraId="334D347C" w14:textId="77777777" w:rsidR="004F6A7E" w:rsidRDefault="001A7AE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90" w:type="dxa"/>
            <w:shd w:val="clear" w:color="auto" w:fill="auto"/>
            <w:tcMar>
              <w:left w:w="103" w:type="dxa"/>
            </w:tcMar>
          </w:tcPr>
          <w:p w14:paraId="33E35582"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b/>
                <w:sz w:val="20"/>
                <w:szCs w:val="20"/>
              </w:rPr>
              <w:t>Zhang, Tao</w:t>
            </w:r>
          </w:p>
        </w:tc>
        <w:tc>
          <w:tcPr>
            <w:tcW w:w="900" w:type="dxa"/>
            <w:shd w:val="clear" w:color="auto" w:fill="auto"/>
            <w:tcMar>
              <w:left w:w="103" w:type="dxa"/>
            </w:tcMar>
          </w:tcPr>
          <w:p w14:paraId="33543B9D"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KHPR</w:t>
            </w:r>
          </w:p>
          <w:p w14:paraId="417FB247"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COE</w:t>
            </w:r>
          </w:p>
        </w:tc>
        <w:tc>
          <w:tcPr>
            <w:tcW w:w="360" w:type="dxa"/>
            <w:shd w:val="clear" w:color="auto" w:fill="auto"/>
            <w:tcMar>
              <w:left w:w="103" w:type="dxa"/>
            </w:tcMar>
          </w:tcPr>
          <w:p w14:paraId="5AE72921" w14:textId="77777777" w:rsidR="004F6A7E" w:rsidRDefault="001A7AE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r>
      <w:tr w:rsidR="004F6A7E" w14:paraId="36401B82" w14:textId="77777777" w:rsidTr="001A7AEB">
        <w:trPr>
          <w:trHeight w:val="431"/>
        </w:trPr>
        <w:tc>
          <w:tcPr>
            <w:tcW w:w="1165" w:type="dxa"/>
            <w:shd w:val="clear" w:color="auto" w:fill="auto"/>
            <w:tcMar>
              <w:left w:w="103" w:type="dxa"/>
            </w:tcMar>
          </w:tcPr>
          <w:p w14:paraId="36F38AE2" w14:textId="77777777" w:rsidR="004F6A7E" w:rsidRDefault="00A25DB1">
            <w:pPr>
              <w:widowControl w:val="0"/>
              <w:rPr>
                <w:rFonts w:ascii="Arial Narrow" w:eastAsia="Calibri" w:hAnsi="Arial Narrow" w:cs="Times New Roman"/>
                <w:b/>
                <w:sz w:val="20"/>
                <w:szCs w:val="20"/>
              </w:rPr>
            </w:pPr>
            <w:r>
              <w:rPr>
                <w:rFonts w:ascii="Arial Narrow" w:eastAsia="Calibri" w:hAnsi="Arial Narrow" w:cs="Times New Roman"/>
                <w:b/>
                <w:sz w:val="20"/>
                <w:szCs w:val="20"/>
              </w:rPr>
              <w:t>Belshaw, Scott</w:t>
            </w:r>
          </w:p>
        </w:tc>
        <w:tc>
          <w:tcPr>
            <w:tcW w:w="900" w:type="dxa"/>
            <w:shd w:val="clear" w:color="auto" w:fill="auto"/>
            <w:tcMar>
              <w:left w:w="103" w:type="dxa"/>
            </w:tcMar>
          </w:tcPr>
          <w:p w14:paraId="3823D5E5"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DCJ CHPS</w:t>
            </w:r>
          </w:p>
        </w:tc>
        <w:tc>
          <w:tcPr>
            <w:tcW w:w="540" w:type="dxa"/>
            <w:shd w:val="clear" w:color="auto" w:fill="auto"/>
            <w:tcMar>
              <w:left w:w="103" w:type="dxa"/>
            </w:tcMar>
          </w:tcPr>
          <w:p w14:paraId="51D18B35" w14:textId="77777777" w:rsidR="004F6A7E" w:rsidRDefault="001A7AE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170" w:type="dxa"/>
            <w:shd w:val="clear" w:color="auto" w:fill="auto"/>
            <w:tcMar>
              <w:left w:w="103" w:type="dxa"/>
            </w:tcMar>
          </w:tcPr>
          <w:p w14:paraId="6ED64200" w14:textId="77777777" w:rsidR="004F6A7E" w:rsidRDefault="00A25DB1">
            <w:pPr>
              <w:widowControl w:val="0"/>
              <w:rPr>
                <w:rFonts w:ascii="Arial Narrow" w:eastAsia="Calibri" w:hAnsi="Arial Narrow" w:cs="Times New Roman"/>
                <w:b/>
                <w:sz w:val="20"/>
                <w:szCs w:val="20"/>
              </w:rPr>
            </w:pPr>
            <w:r>
              <w:rPr>
                <w:rFonts w:ascii="Arial Narrow" w:eastAsia="Calibri" w:hAnsi="Arial Narrow" w:cs="Times New Roman"/>
                <w:b/>
                <w:sz w:val="20"/>
                <w:szCs w:val="20"/>
              </w:rPr>
              <w:t>Lane, Jennifer</w:t>
            </w:r>
          </w:p>
        </w:tc>
        <w:tc>
          <w:tcPr>
            <w:tcW w:w="810" w:type="dxa"/>
            <w:shd w:val="clear" w:color="auto" w:fill="auto"/>
            <w:tcMar>
              <w:left w:w="103" w:type="dxa"/>
            </w:tcMar>
          </w:tcPr>
          <w:p w14:paraId="2CAEDA5C"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MUVS</w:t>
            </w:r>
          </w:p>
          <w:p w14:paraId="4AFBC5AD"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COM</w:t>
            </w:r>
          </w:p>
        </w:tc>
        <w:tc>
          <w:tcPr>
            <w:tcW w:w="450" w:type="dxa"/>
            <w:shd w:val="clear" w:color="auto" w:fill="auto"/>
            <w:tcMar>
              <w:left w:w="103" w:type="dxa"/>
            </w:tcMar>
          </w:tcPr>
          <w:p w14:paraId="37DB57EA" w14:textId="77777777" w:rsidR="004F6A7E" w:rsidRDefault="001A7AE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351" w:type="dxa"/>
            <w:shd w:val="clear" w:color="auto" w:fill="auto"/>
            <w:tcMar>
              <w:left w:w="103" w:type="dxa"/>
            </w:tcMar>
          </w:tcPr>
          <w:p w14:paraId="74C86C38" w14:textId="77777777" w:rsidR="004F6A7E" w:rsidRDefault="00A25DB1">
            <w:pPr>
              <w:widowControl w:val="0"/>
              <w:rPr>
                <w:rFonts w:ascii="Arial Narrow" w:eastAsia="Calibri" w:hAnsi="Arial Narrow" w:cs="Times New Roman"/>
                <w:b/>
                <w:sz w:val="20"/>
                <w:szCs w:val="20"/>
              </w:rPr>
            </w:pPr>
            <w:r>
              <w:rPr>
                <w:rFonts w:ascii="Arial Narrow" w:eastAsia="Calibri" w:hAnsi="Arial Narrow" w:cs="Times New Roman"/>
                <w:b/>
                <w:sz w:val="20"/>
                <w:szCs w:val="20"/>
              </w:rPr>
              <w:t>Petros, Amy</w:t>
            </w:r>
          </w:p>
        </w:tc>
        <w:tc>
          <w:tcPr>
            <w:tcW w:w="900" w:type="dxa"/>
            <w:shd w:val="clear" w:color="auto" w:fill="auto"/>
            <w:tcMar>
              <w:left w:w="103" w:type="dxa"/>
            </w:tcMar>
          </w:tcPr>
          <w:p w14:paraId="47EC93BC"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CHEM</w:t>
            </w:r>
          </w:p>
          <w:p w14:paraId="59EC62A5"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COS</w:t>
            </w:r>
          </w:p>
        </w:tc>
        <w:tc>
          <w:tcPr>
            <w:tcW w:w="449" w:type="dxa"/>
            <w:shd w:val="clear" w:color="auto" w:fill="auto"/>
            <w:tcMar>
              <w:left w:w="103" w:type="dxa"/>
            </w:tcMar>
          </w:tcPr>
          <w:p w14:paraId="5C913B7E" w14:textId="77777777" w:rsidR="004F6A7E" w:rsidRDefault="001A7AE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90" w:type="dxa"/>
            <w:shd w:val="clear" w:color="auto" w:fill="auto"/>
            <w:tcMar>
              <w:left w:w="103" w:type="dxa"/>
            </w:tcMar>
          </w:tcPr>
          <w:p w14:paraId="4AA42BA9" w14:textId="77777777" w:rsidR="004F6A7E" w:rsidRDefault="004F6A7E">
            <w:pPr>
              <w:widowControl w:val="0"/>
              <w:rPr>
                <w:rFonts w:ascii="Arial Narrow" w:eastAsia="Calibri" w:hAnsi="Arial Narrow" w:cs="Times New Roman"/>
              </w:rPr>
            </w:pPr>
          </w:p>
        </w:tc>
        <w:tc>
          <w:tcPr>
            <w:tcW w:w="900" w:type="dxa"/>
            <w:shd w:val="clear" w:color="auto" w:fill="auto"/>
            <w:tcMar>
              <w:left w:w="103" w:type="dxa"/>
            </w:tcMar>
          </w:tcPr>
          <w:p w14:paraId="172BD8E6" w14:textId="77777777" w:rsidR="004F6A7E" w:rsidRDefault="004F6A7E">
            <w:pPr>
              <w:widowControl w:val="0"/>
              <w:rPr>
                <w:rFonts w:ascii="Arial Narrow" w:eastAsia="Calibri" w:hAnsi="Arial Narrow" w:cs="Times New Roman"/>
              </w:rPr>
            </w:pPr>
          </w:p>
        </w:tc>
        <w:tc>
          <w:tcPr>
            <w:tcW w:w="360" w:type="dxa"/>
            <w:shd w:val="clear" w:color="auto" w:fill="auto"/>
            <w:tcMar>
              <w:left w:w="103" w:type="dxa"/>
            </w:tcMar>
          </w:tcPr>
          <w:p w14:paraId="082CB59E" w14:textId="77777777" w:rsidR="004F6A7E" w:rsidRDefault="004F6A7E">
            <w:pPr>
              <w:widowControl w:val="0"/>
              <w:rPr>
                <w:rFonts w:ascii="Arial Narrow" w:eastAsia="Calibri" w:hAnsi="Arial Narrow" w:cs="Times New Roman"/>
              </w:rPr>
            </w:pPr>
          </w:p>
        </w:tc>
      </w:tr>
      <w:tr w:rsidR="004F6A7E" w14:paraId="65677FC2" w14:textId="77777777" w:rsidTr="001A7AEB">
        <w:trPr>
          <w:trHeight w:val="431"/>
        </w:trPr>
        <w:tc>
          <w:tcPr>
            <w:tcW w:w="1165" w:type="dxa"/>
            <w:shd w:val="clear" w:color="auto" w:fill="auto"/>
            <w:tcMar>
              <w:left w:w="103" w:type="dxa"/>
            </w:tcMar>
          </w:tcPr>
          <w:p w14:paraId="546C0B0A" w14:textId="77777777" w:rsidR="004F6A7E" w:rsidRDefault="00A25DB1">
            <w:pPr>
              <w:widowControl w:val="0"/>
              <w:rPr>
                <w:rFonts w:ascii="Arial Narrow" w:eastAsia="Calibri" w:hAnsi="Arial Narrow" w:cs="Times New Roman"/>
                <w:b/>
                <w:sz w:val="20"/>
                <w:szCs w:val="20"/>
              </w:rPr>
            </w:pPr>
            <w:r>
              <w:rPr>
                <w:rFonts w:ascii="Arial Narrow" w:eastAsia="Calibri" w:hAnsi="Arial Narrow" w:cs="Times New Roman"/>
                <w:b/>
                <w:sz w:val="20"/>
                <w:szCs w:val="20"/>
              </w:rPr>
              <w:t>Boesch, Miriam</w:t>
            </w:r>
          </w:p>
        </w:tc>
        <w:tc>
          <w:tcPr>
            <w:tcW w:w="900" w:type="dxa"/>
            <w:shd w:val="clear" w:color="auto" w:fill="auto"/>
            <w:tcMar>
              <w:left w:w="103" w:type="dxa"/>
            </w:tcMar>
          </w:tcPr>
          <w:p w14:paraId="4FF05D0B"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EPSY</w:t>
            </w:r>
          </w:p>
          <w:p w14:paraId="532E43BD"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COE</w:t>
            </w:r>
          </w:p>
        </w:tc>
        <w:tc>
          <w:tcPr>
            <w:tcW w:w="540" w:type="dxa"/>
            <w:shd w:val="clear" w:color="auto" w:fill="auto"/>
            <w:tcMar>
              <w:left w:w="103" w:type="dxa"/>
            </w:tcMar>
          </w:tcPr>
          <w:p w14:paraId="30E99436" w14:textId="77777777" w:rsidR="004F6A7E" w:rsidRDefault="001A7AE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170" w:type="dxa"/>
            <w:shd w:val="clear" w:color="auto" w:fill="auto"/>
            <w:tcMar>
              <w:left w:w="103" w:type="dxa"/>
            </w:tcMar>
          </w:tcPr>
          <w:p w14:paraId="0BE79A56" w14:textId="77777777" w:rsidR="004F6A7E" w:rsidRDefault="00A25DB1">
            <w:pPr>
              <w:widowControl w:val="0"/>
              <w:rPr>
                <w:rFonts w:ascii="Arial Narrow" w:eastAsia="Calibri" w:hAnsi="Arial Narrow" w:cs="Times New Roman"/>
                <w:b/>
                <w:sz w:val="20"/>
                <w:szCs w:val="20"/>
              </w:rPr>
            </w:pPr>
            <w:r>
              <w:rPr>
                <w:rFonts w:ascii="Arial Narrow" w:eastAsia="Calibri" w:hAnsi="Arial Narrow" w:cs="Times New Roman"/>
                <w:b/>
                <w:sz w:val="20"/>
                <w:szCs w:val="20"/>
              </w:rPr>
              <w:t>Long, Chris</w:t>
            </w:r>
          </w:p>
        </w:tc>
        <w:tc>
          <w:tcPr>
            <w:tcW w:w="810" w:type="dxa"/>
            <w:shd w:val="clear" w:color="auto" w:fill="auto"/>
            <w:tcMar>
              <w:left w:w="103" w:type="dxa"/>
            </w:tcMar>
          </w:tcPr>
          <w:p w14:paraId="4F1889FE"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TEA</w:t>
            </w:r>
            <w:r>
              <w:rPr>
                <w:rFonts w:ascii="Arial Narrow" w:eastAsia="Calibri" w:hAnsi="Arial Narrow" w:cs="Times New Roman"/>
                <w:sz w:val="20"/>
                <w:szCs w:val="20"/>
              </w:rPr>
              <w:br/>
              <w:t>COE</w:t>
            </w:r>
          </w:p>
        </w:tc>
        <w:tc>
          <w:tcPr>
            <w:tcW w:w="450" w:type="dxa"/>
            <w:shd w:val="clear" w:color="auto" w:fill="auto"/>
            <w:tcMar>
              <w:left w:w="103" w:type="dxa"/>
            </w:tcMar>
          </w:tcPr>
          <w:p w14:paraId="7B72AA50" w14:textId="77777777" w:rsidR="004F6A7E" w:rsidRDefault="001A7AE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351" w:type="dxa"/>
            <w:shd w:val="clear" w:color="auto" w:fill="auto"/>
            <w:tcMar>
              <w:left w:w="103" w:type="dxa"/>
            </w:tcMar>
          </w:tcPr>
          <w:p w14:paraId="78FCC57B" w14:textId="77777777" w:rsidR="004F6A7E" w:rsidRDefault="00A25DB1">
            <w:pPr>
              <w:widowControl w:val="0"/>
              <w:rPr>
                <w:rFonts w:ascii="Arial Narrow" w:eastAsia="Calibri" w:hAnsi="Arial Narrow" w:cs="Times New Roman"/>
                <w:b/>
                <w:sz w:val="20"/>
                <w:szCs w:val="20"/>
              </w:rPr>
            </w:pPr>
            <w:r>
              <w:rPr>
                <w:rFonts w:ascii="Arial Narrow" w:eastAsia="Calibri" w:hAnsi="Arial Narrow" w:cs="Times New Roman"/>
                <w:b/>
                <w:sz w:val="20"/>
                <w:szCs w:val="20"/>
              </w:rPr>
              <w:t>Philbrick, Jodi</w:t>
            </w:r>
          </w:p>
        </w:tc>
        <w:tc>
          <w:tcPr>
            <w:tcW w:w="900" w:type="dxa"/>
            <w:shd w:val="clear" w:color="auto" w:fill="auto"/>
            <w:tcMar>
              <w:left w:w="103" w:type="dxa"/>
            </w:tcMar>
          </w:tcPr>
          <w:p w14:paraId="1430FACB"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IS</w:t>
            </w:r>
            <w:r>
              <w:rPr>
                <w:rFonts w:ascii="Arial Narrow" w:eastAsia="Calibri" w:hAnsi="Arial Narrow" w:cs="Times New Roman"/>
                <w:sz w:val="20"/>
                <w:szCs w:val="20"/>
              </w:rPr>
              <w:br/>
              <w:t>COI</w:t>
            </w:r>
          </w:p>
        </w:tc>
        <w:tc>
          <w:tcPr>
            <w:tcW w:w="449" w:type="dxa"/>
            <w:shd w:val="clear" w:color="auto" w:fill="auto"/>
            <w:tcMar>
              <w:left w:w="103" w:type="dxa"/>
            </w:tcMar>
          </w:tcPr>
          <w:p w14:paraId="36120202" w14:textId="77777777" w:rsidR="004F6A7E" w:rsidRDefault="001A7AE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90" w:type="dxa"/>
            <w:shd w:val="clear" w:color="auto" w:fill="auto"/>
            <w:tcMar>
              <w:left w:w="103" w:type="dxa"/>
            </w:tcMar>
          </w:tcPr>
          <w:p w14:paraId="6BE3CC68" w14:textId="77777777" w:rsidR="004F6A7E" w:rsidRDefault="004F6A7E">
            <w:pPr>
              <w:widowControl w:val="0"/>
              <w:rPr>
                <w:rFonts w:ascii="Arial Narrow" w:eastAsia="Calibri" w:hAnsi="Arial Narrow" w:cs="Times New Roman"/>
              </w:rPr>
            </w:pPr>
          </w:p>
        </w:tc>
        <w:tc>
          <w:tcPr>
            <w:tcW w:w="900" w:type="dxa"/>
            <w:shd w:val="clear" w:color="auto" w:fill="auto"/>
            <w:tcMar>
              <w:left w:w="103" w:type="dxa"/>
            </w:tcMar>
          </w:tcPr>
          <w:p w14:paraId="1D25AF24" w14:textId="77777777" w:rsidR="004F6A7E" w:rsidRDefault="004F6A7E">
            <w:pPr>
              <w:widowControl w:val="0"/>
              <w:rPr>
                <w:rFonts w:ascii="Arial Narrow" w:eastAsia="Calibri" w:hAnsi="Arial Narrow" w:cs="Times New Roman"/>
              </w:rPr>
            </w:pPr>
          </w:p>
        </w:tc>
        <w:tc>
          <w:tcPr>
            <w:tcW w:w="360" w:type="dxa"/>
            <w:shd w:val="clear" w:color="auto" w:fill="auto"/>
            <w:tcMar>
              <w:left w:w="103" w:type="dxa"/>
            </w:tcMar>
          </w:tcPr>
          <w:p w14:paraId="49BCA735" w14:textId="77777777" w:rsidR="004F6A7E" w:rsidRDefault="004F6A7E">
            <w:pPr>
              <w:widowControl w:val="0"/>
              <w:rPr>
                <w:rFonts w:ascii="Arial Narrow" w:eastAsia="Calibri" w:hAnsi="Arial Narrow" w:cs="Times New Roman"/>
              </w:rPr>
            </w:pPr>
          </w:p>
        </w:tc>
      </w:tr>
      <w:tr w:rsidR="004F6A7E" w14:paraId="5775C1C4" w14:textId="77777777" w:rsidTr="001A7AEB">
        <w:tc>
          <w:tcPr>
            <w:tcW w:w="1165" w:type="dxa"/>
            <w:shd w:val="clear" w:color="auto" w:fill="auto"/>
            <w:tcMar>
              <w:left w:w="103" w:type="dxa"/>
            </w:tcMar>
          </w:tcPr>
          <w:p w14:paraId="4E9D17B5" w14:textId="77777777" w:rsidR="004F6A7E" w:rsidRDefault="00A25DB1">
            <w:pPr>
              <w:widowControl w:val="0"/>
              <w:rPr>
                <w:rFonts w:ascii="Arial Narrow" w:eastAsia="Calibri" w:hAnsi="Arial Narrow" w:cs="Times New Roman"/>
                <w:b/>
                <w:sz w:val="20"/>
                <w:szCs w:val="20"/>
              </w:rPr>
            </w:pPr>
            <w:r>
              <w:rPr>
                <w:rFonts w:ascii="Arial Narrow" w:eastAsia="Calibri" w:hAnsi="Arial Narrow" w:cs="Times New Roman"/>
                <w:b/>
                <w:sz w:val="20"/>
                <w:szCs w:val="20"/>
              </w:rPr>
              <w:t>Britain, Jeff</w:t>
            </w:r>
          </w:p>
        </w:tc>
        <w:tc>
          <w:tcPr>
            <w:tcW w:w="900" w:type="dxa"/>
            <w:shd w:val="clear" w:color="auto" w:fill="auto"/>
            <w:tcMar>
              <w:left w:w="103" w:type="dxa"/>
            </w:tcMar>
          </w:tcPr>
          <w:p w14:paraId="7BA3599C"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HTM CMHT</w:t>
            </w:r>
          </w:p>
        </w:tc>
        <w:tc>
          <w:tcPr>
            <w:tcW w:w="540" w:type="dxa"/>
            <w:shd w:val="clear" w:color="auto" w:fill="auto"/>
            <w:tcMar>
              <w:left w:w="103" w:type="dxa"/>
            </w:tcMar>
          </w:tcPr>
          <w:p w14:paraId="44B1B43A" w14:textId="77777777" w:rsidR="004F6A7E" w:rsidRDefault="001A7AE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170" w:type="dxa"/>
            <w:shd w:val="clear" w:color="auto" w:fill="auto"/>
            <w:tcMar>
              <w:left w:w="103" w:type="dxa"/>
            </w:tcMar>
          </w:tcPr>
          <w:p w14:paraId="705BE6F7" w14:textId="77777777" w:rsidR="004F6A7E" w:rsidRDefault="00A25DB1">
            <w:pPr>
              <w:widowControl w:val="0"/>
              <w:rPr>
                <w:rFonts w:ascii="Arial Narrow" w:eastAsia="Calibri" w:hAnsi="Arial Narrow" w:cs="Times New Roman"/>
                <w:b/>
                <w:sz w:val="20"/>
                <w:szCs w:val="20"/>
              </w:rPr>
            </w:pPr>
            <w:r>
              <w:rPr>
                <w:rFonts w:ascii="Arial Narrow" w:eastAsia="Calibri" w:hAnsi="Arial Narrow" w:cs="Times New Roman"/>
                <w:b/>
                <w:sz w:val="20"/>
                <w:szCs w:val="20"/>
              </w:rPr>
              <w:t>Mann, Paho</w:t>
            </w:r>
          </w:p>
        </w:tc>
        <w:tc>
          <w:tcPr>
            <w:tcW w:w="810" w:type="dxa"/>
            <w:shd w:val="clear" w:color="auto" w:fill="auto"/>
            <w:tcMar>
              <w:left w:w="103" w:type="dxa"/>
            </w:tcMar>
          </w:tcPr>
          <w:p w14:paraId="10B88007"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SART</w:t>
            </w:r>
          </w:p>
          <w:p w14:paraId="11144E68"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 xml:space="preserve">CVAD </w:t>
            </w:r>
          </w:p>
        </w:tc>
        <w:tc>
          <w:tcPr>
            <w:tcW w:w="450" w:type="dxa"/>
            <w:shd w:val="clear" w:color="auto" w:fill="auto"/>
            <w:tcMar>
              <w:left w:w="103" w:type="dxa"/>
            </w:tcMar>
          </w:tcPr>
          <w:p w14:paraId="5310B8A8" w14:textId="77777777" w:rsidR="004F6A7E" w:rsidRDefault="001A7AEB">
            <w:pPr>
              <w:widowControl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351" w:type="dxa"/>
            <w:shd w:val="clear" w:color="auto" w:fill="auto"/>
            <w:tcMar>
              <w:left w:w="103" w:type="dxa"/>
            </w:tcMar>
          </w:tcPr>
          <w:p w14:paraId="4388ECCF" w14:textId="77777777" w:rsidR="004F6A7E" w:rsidRDefault="00A25DB1">
            <w:pPr>
              <w:widowControl w:val="0"/>
              <w:rPr>
                <w:rFonts w:ascii="Arial Narrow" w:eastAsia="Calibri" w:hAnsi="Arial Narrow" w:cs="Times New Roman"/>
                <w:b/>
                <w:sz w:val="20"/>
                <w:szCs w:val="20"/>
              </w:rPr>
            </w:pPr>
            <w:r>
              <w:rPr>
                <w:rFonts w:ascii="Arial Narrow" w:eastAsia="Calibri" w:hAnsi="Arial Narrow" w:cs="Times New Roman"/>
                <w:b/>
                <w:sz w:val="20"/>
                <w:szCs w:val="20"/>
              </w:rPr>
              <w:t>Roy, Meranda</w:t>
            </w:r>
          </w:p>
        </w:tc>
        <w:tc>
          <w:tcPr>
            <w:tcW w:w="900" w:type="dxa"/>
            <w:shd w:val="clear" w:color="auto" w:fill="auto"/>
            <w:tcMar>
              <w:left w:w="103" w:type="dxa"/>
            </w:tcMar>
          </w:tcPr>
          <w:p w14:paraId="76F18AA0"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LIBR</w:t>
            </w:r>
          </w:p>
          <w:p w14:paraId="2B601CA1" w14:textId="77777777" w:rsidR="004F6A7E" w:rsidRDefault="004F6A7E">
            <w:pPr>
              <w:widowControl w:val="0"/>
              <w:rPr>
                <w:rFonts w:ascii="Arial Narrow" w:eastAsia="Calibri" w:hAnsi="Arial Narrow" w:cs="Times New Roman"/>
                <w:sz w:val="20"/>
                <w:szCs w:val="20"/>
              </w:rPr>
            </w:pPr>
          </w:p>
        </w:tc>
        <w:tc>
          <w:tcPr>
            <w:tcW w:w="449" w:type="dxa"/>
            <w:shd w:val="clear" w:color="auto" w:fill="auto"/>
            <w:tcMar>
              <w:left w:w="103" w:type="dxa"/>
            </w:tcMar>
          </w:tcPr>
          <w:p w14:paraId="213713BF" w14:textId="77777777" w:rsidR="004F6A7E" w:rsidRDefault="001A7AEB">
            <w:pPr>
              <w:widowControl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890" w:type="dxa"/>
            <w:shd w:val="clear" w:color="auto" w:fill="auto"/>
            <w:tcMar>
              <w:left w:w="103" w:type="dxa"/>
            </w:tcMar>
          </w:tcPr>
          <w:p w14:paraId="58FD5642" w14:textId="77777777" w:rsidR="004F6A7E" w:rsidRDefault="004F6A7E">
            <w:pPr>
              <w:widowControl w:val="0"/>
              <w:rPr>
                <w:rFonts w:ascii="Arial Narrow" w:eastAsia="Calibri" w:hAnsi="Arial Narrow" w:cs="Times New Roman"/>
              </w:rPr>
            </w:pPr>
          </w:p>
        </w:tc>
        <w:tc>
          <w:tcPr>
            <w:tcW w:w="900" w:type="dxa"/>
            <w:shd w:val="clear" w:color="auto" w:fill="auto"/>
            <w:tcMar>
              <w:left w:w="103" w:type="dxa"/>
            </w:tcMar>
          </w:tcPr>
          <w:p w14:paraId="09E313F2" w14:textId="77777777" w:rsidR="004F6A7E" w:rsidRDefault="004F6A7E">
            <w:pPr>
              <w:widowControl w:val="0"/>
              <w:rPr>
                <w:rFonts w:ascii="Arial Narrow" w:eastAsia="Calibri" w:hAnsi="Arial Narrow" w:cs="Times New Roman"/>
              </w:rPr>
            </w:pPr>
          </w:p>
        </w:tc>
        <w:tc>
          <w:tcPr>
            <w:tcW w:w="360" w:type="dxa"/>
            <w:shd w:val="clear" w:color="auto" w:fill="auto"/>
            <w:tcMar>
              <w:left w:w="103" w:type="dxa"/>
            </w:tcMar>
          </w:tcPr>
          <w:p w14:paraId="6780E8F4" w14:textId="77777777" w:rsidR="004F6A7E" w:rsidRDefault="004F6A7E">
            <w:pPr>
              <w:widowControl w:val="0"/>
              <w:rPr>
                <w:rFonts w:ascii="Arial Narrow" w:eastAsia="Calibri" w:hAnsi="Arial Narrow" w:cs="Times New Roman"/>
              </w:rPr>
            </w:pPr>
          </w:p>
        </w:tc>
      </w:tr>
      <w:tr w:rsidR="004F6A7E" w14:paraId="0C42C966" w14:textId="77777777" w:rsidTr="001A7AEB">
        <w:tc>
          <w:tcPr>
            <w:tcW w:w="1165" w:type="dxa"/>
            <w:shd w:val="clear" w:color="auto" w:fill="auto"/>
            <w:tcMar>
              <w:left w:w="103" w:type="dxa"/>
            </w:tcMar>
          </w:tcPr>
          <w:p w14:paraId="5B974FF9" w14:textId="77777777" w:rsidR="004F6A7E" w:rsidRDefault="00A25DB1">
            <w:pPr>
              <w:widowControl w:val="0"/>
              <w:rPr>
                <w:rFonts w:ascii="Arial Narrow" w:eastAsia="Calibri" w:hAnsi="Arial Narrow" w:cs="Times New Roman"/>
                <w:b/>
                <w:sz w:val="20"/>
                <w:szCs w:val="20"/>
              </w:rPr>
            </w:pPr>
            <w:r>
              <w:rPr>
                <w:rFonts w:ascii="Arial Narrow" w:eastAsia="Calibri" w:hAnsi="Arial Narrow" w:cs="Times New Roman"/>
                <w:b/>
                <w:sz w:val="20"/>
                <w:szCs w:val="20"/>
              </w:rPr>
              <w:t>Campbell, Doug</w:t>
            </w:r>
          </w:p>
        </w:tc>
        <w:tc>
          <w:tcPr>
            <w:tcW w:w="900" w:type="dxa"/>
            <w:shd w:val="clear" w:color="auto" w:fill="auto"/>
            <w:tcMar>
              <w:left w:w="103" w:type="dxa"/>
            </w:tcMar>
          </w:tcPr>
          <w:p w14:paraId="56E3E024"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LIBR</w:t>
            </w:r>
          </w:p>
        </w:tc>
        <w:tc>
          <w:tcPr>
            <w:tcW w:w="540" w:type="dxa"/>
            <w:shd w:val="clear" w:color="auto" w:fill="auto"/>
            <w:tcMar>
              <w:left w:w="103" w:type="dxa"/>
            </w:tcMar>
          </w:tcPr>
          <w:p w14:paraId="7F1AB95D" w14:textId="77777777" w:rsidR="004F6A7E" w:rsidRDefault="001A7AEB">
            <w:pPr>
              <w:widowControl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170" w:type="dxa"/>
            <w:shd w:val="clear" w:color="auto" w:fill="auto"/>
            <w:tcMar>
              <w:left w:w="103" w:type="dxa"/>
            </w:tcMar>
          </w:tcPr>
          <w:p w14:paraId="3F462164" w14:textId="77777777" w:rsidR="004F6A7E" w:rsidRDefault="00A25DB1">
            <w:pPr>
              <w:widowControl w:val="0"/>
              <w:rPr>
                <w:rFonts w:ascii="Arial Narrow" w:eastAsia="Calibri" w:hAnsi="Arial Narrow" w:cs="Times New Roman"/>
                <w:b/>
                <w:sz w:val="20"/>
                <w:szCs w:val="20"/>
              </w:rPr>
            </w:pPr>
            <w:r>
              <w:rPr>
                <w:rFonts w:ascii="Arial Narrow" w:eastAsia="Calibri" w:hAnsi="Arial Narrow" w:cs="Times New Roman"/>
                <w:b/>
                <w:sz w:val="20"/>
                <w:szCs w:val="20"/>
              </w:rPr>
              <w:t>May, Andrew</w:t>
            </w:r>
          </w:p>
        </w:tc>
        <w:tc>
          <w:tcPr>
            <w:tcW w:w="810" w:type="dxa"/>
            <w:shd w:val="clear" w:color="auto" w:fill="auto"/>
            <w:tcMar>
              <w:left w:w="103" w:type="dxa"/>
            </w:tcMar>
          </w:tcPr>
          <w:p w14:paraId="007BD5DE"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MUCS</w:t>
            </w:r>
          </w:p>
          <w:p w14:paraId="29C865A4"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COM</w:t>
            </w:r>
          </w:p>
        </w:tc>
        <w:tc>
          <w:tcPr>
            <w:tcW w:w="450" w:type="dxa"/>
            <w:shd w:val="clear" w:color="auto" w:fill="auto"/>
            <w:tcMar>
              <w:left w:w="103" w:type="dxa"/>
            </w:tcMar>
          </w:tcPr>
          <w:p w14:paraId="07EFFCB4" w14:textId="77777777" w:rsidR="004F6A7E" w:rsidRDefault="001A7AE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351" w:type="dxa"/>
            <w:shd w:val="clear" w:color="auto" w:fill="auto"/>
            <w:tcMar>
              <w:left w:w="103" w:type="dxa"/>
            </w:tcMar>
          </w:tcPr>
          <w:p w14:paraId="1CBE463E" w14:textId="77777777" w:rsidR="004F6A7E" w:rsidRDefault="00A25DB1">
            <w:pPr>
              <w:widowControl w:val="0"/>
              <w:rPr>
                <w:rFonts w:ascii="Arial Narrow" w:eastAsia="Calibri" w:hAnsi="Arial Narrow" w:cs="Times New Roman"/>
                <w:b/>
                <w:sz w:val="20"/>
                <w:szCs w:val="20"/>
              </w:rPr>
            </w:pPr>
            <w:r>
              <w:rPr>
                <w:rFonts w:ascii="Arial Narrow" w:eastAsia="Calibri" w:hAnsi="Arial Narrow" w:cs="Times New Roman"/>
                <w:b/>
                <w:sz w:val="20"/>
                <w:szCs w:val="20"/>
              </w:rPr>
              <w:t>Sexton, Michael</w:t>
            </w:r>
          </w:p>
        </w:tc>
        <w:tc>
          <w:tcPr>
            <w:tcW w:w="900" w:type="dxa"/>
            <w:shd w:val="clear" w:color="auto" w:fill="auto"/>
            <w:tcMar>
              <w:left w:w="103" w:type="dxa"/>
            </w:tcMar>
          </w:tcPr>
          <w:p w14:paraId="4A99873C"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MGMT</w:t>
            </w:r>
            <w:r>
              <w:rPr>
                <w:rFonts w:ascii="Arial Narrow" w:eastAsia="Calibri" w:hAnsi="Arial Narrow" w:cs="Times New Roman"/>
                <w:sz w:val="20"/>
                <w:szCs w:val="20"/>
              </w:rPr>
              <w:br/>
              <w:t>COB</w:t>
            </w:r>
          </w:p>
        </w:tc>
        <w:tc>
          <w:tcPr>
            <w:tcW w:w="449" w:type="dxa"/>
            <w:shd w:val="clear" w:color="auto" w:fill="auto"/>
            <w:tcMar>
              <w:left w:w="103" w:type="dxa"/>
            </w:tcMar>
          </w:tcPr>
          <w:p w14:paraId="7EE5EEA9" w14:textId="77777777" w:rsidR="004F6A7E" w:rsidRDefault="001A7AE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90" w:type="dxa"/>
            <w:shd w:val="clear" w:color="auto" w:fill="auto"/>
            <w:tcMar>
              <w:left w:w="103" w:type="dxa"/>
            </w:tcMar>
          </w:tcPr>
          <w:p w14:paraId="5601B417" w14:textId="77777777" w:rsidR="004F6A7E" w:rsidRDefault="004F6A7E">
            <w:pPr>
              <w:widowControl w:val="0"/>
              <w:rPr>
                <w:rFonts w:ascii="Arial Narrow" w:eastAsia="Calibri" w:hAnsi="Arial Narrow" w:cs="Times New Roman"/>
              </w:rPr>
            </w:pPr>
          </w:p>
        </w:tc>
        <w:tc>
          <w:tcPr>
            <w:tcW w:w="900" w:type="dxa"/>
            <w:shd w:val="clear" w:color="auto" w:fill="auto"/>
            <w:tcMar>
              <w:left w:w="103" w:type="dxa"/>
            </w:tcMar>
          </w:tcPr>
          <w:p w14:paraId="1A66C95F" w14:textId="77777777" w:rsidR="004F6A7E" w:rsidRDefault="004F6A7E">
            <w:pPr>
              <w:widowControl w:val="0"/>
              <w:rPr>
                <w:rFonts w:ascii="Arial Narrow" w:eastAsia="Calibri" w:hAnsi="Arial Narrow" w:cs="Times New Roman"/>
              </w:rPr>
            </w:pPr>
          </w:p>
        </w:tc>
        <w:tc>
          <w:tcPr>
            <w:tcW w:w="360" w:type="dxa"/>
            <w:shd w:val="clear" w:color="auto" w:fill="auto"/>
            <w:tcMar>
              <w:left w:w="103" w:type="dxa"/>
            </w:tcMar>
          </w:tcPr>
          <w:p w14:paraId="74481461" w14:textId="77777777" w:rsidR="004F6A7E" w:rsidRDefault="004F6A7E">
            <w:pPr>
              <w:widowControl w:val="0"/>
              <w:rPr>
                <w:rFonts w:ascii="Arial Narrow" w:eastAsia="Calibri" w:hAnsi="Arial Narrow" w:cs="Times New Roman"/>
              </w:rPr>
            </w:pPr>
          </w:p>
        </w:tc>
      </w:tr>
      <w:tr w:rsidR="004F6A7E" w14:paraId="42CC7AC3" w14:textId="77777777" w:rsidTr="001A7AEB">
        <w:tc>
          <w:tcPr>
            <w:tcW w:w="1165" w:type="dxa"/>
            <w:shd w:val="clear" w:color="auto" w:fill="auto"/>
            <w:tcMar>
              <w:left w:w="103" w:type="dxa"/>
            </w:tcMar>
          </w:tcPr>
          <w:p w14:paraId="793500C7" w14:textId="77777777" w:rsidR="004F6A7E" w:rsidRDefault="00A25DB1">
            <w:pPr>
              <w:widowControl w:val="0"/>
              <w:rPr>
                <w:rFonts w:ascii="Arial Narrow" w:eastAsia="Calibri" w:hAnsi="Arial Narrow" w:cs="Times New Roman"/>
                <w:b/>
                <w:sz w:val="20"/>
                <w:szCs w:val="20"/>
              </w:rPr>
            </w:pPr>
            <w:r>
              <w:rPr>
                <w:rFonts w:ascii="Arial Narrow" w:eastAsia="Calibri" w:hAnsi="Arial Narrow" w:cs="Times New Roman"/>
                <w:b/>
                <w:sz w:val="20"/>
                <w:szCs w:val="20"/>
              </w:rPr>
              <w:t>Cherry, William</w:t>
            </w:r>
          </w:p>
        </w:tc>
        <w:tc>
          <w:tcPr>
            <w:tcW w:w="900" w:type="dxa"/>
            <w:shd w:val="clear" w:color="auto" w:fill="auto"/>
            <w:tcMar>
              <w:left w:w="103" w:type="dxa"/>
            </w:tcMar>
          </w:tcPr>
          <w:p w14:paraId="016BD160"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MATH COS</w:t>
            </w:r>
          </w:p>
        </w:tc>
        <w:tc>
          <w:tcPr>
            <w:tcW w:w="540" w:type="dxa"/>
            <w:shd w:val="clear" w:color="auto" w:fill="auto"/>
            <w:tcMar>
              <w:left w:w="103" w:type="dxa"/>
            </w:tcMar>
          </w:tcPr>
          <w:p w14:paraId="204C05C0" w14:textId="77777777" w:rsidR="004F6A7E" w:rsidRDefault="001A7AE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170" w:type="dxa"/>
            <w:shd w:val="clear" w:color="auto" w:fill="auto"/>
            <w:tcMar>
              <w:left w:w="103" w:type="dxa"/>
            </w:tcMar>
          </w:tcPr>
          <w:p w14:paraId="1F85613B" w14:textId="77777777" w:rsidR="004F6A7E" w:rsidRDefault="00A25DB1">
            <w:pPr>
              <w:widowControl w:val="0"/>
              <w:rPr>
                <w:rFonts w:ascii="Arial Narrow" w:eastAsia="Calibri" w:hAnsi="Arial Narrow" w:cs="Times New Roman"/>
                <w:b/>
                <w:sz w:val="20"/>
                <w:szCs w:val="20"/>
              </w:rPr>
            </w:pPr>
            <w:r>
              <w:rPr>
                <w:rFonts w:ascii="Arial Narrow" w:eastAsia="Calibri" w:hAnsi="Arial Narrow" w:cs="Times New Roman"/>
                <w:b/>
                <w:sz w:val="20"/>
                <w:szCs w:val="20"/>
              </w:rPr>
              <w:t>McAfee, Jason</w:t>
            </w:r>
          </w:p>
        </w:tc>
        <w:tc>
          <w:tcPr>
            <w:tcW w:w="810" w:type="dxa"/>
            <w:shd w:val="clear" w:color="auto" w:fill="auto"/>
            <w:tcMar>
              <w:left w:w="103" w:type="dxa"/>
            </w:tcMar>
          </w:tcPr>
          <w:p w14:paraId="5AEFE88A"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CHEM</w:t>
            </w:r>
            <w:r>
              <w:rPr>
                <w:rFonts w:ascii="Arial Narrow" w:eastAsia="Calibri" w:hAnsi="Arial Narrow" w:cs="Times New Roman"/>
                <w:sz w:val="20"/>
                <w:szCs w:val="20"/>
              </w:rPr>
              <w:br/>
              <w:t>COS</w:t>
            </w:r>
          </w:p>
        </w:tc>
        <w:tc>
          <w:tcPr>
            <w:tcW w:w="450" w:type="dxa"/>
            <w:shd w:val="clear" w:color="auto" w:fill="auto"/>
            <w:tcMar>
              <w:left w:w="103" w:type="dxa"/>
            </w:tcMar>
          </w:tcPr>
          <w:p w14:paraId="40B8DEFF" w14:textId="77777777" w:rsidR="004F6A7E" w:rsidRDefault="001A7AEB">
            <w:pPr>
              <w:widowControl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351" w:type="dxa"/>
            <w:shd w:val="clear" w:color="auto" w:fill="auto"/>
            <w:tcMar>
              <w:left w:w="103" w:type="dxa"/>
            </w:tcMar>
          </w:tcPr>
          <w:p w14:paraId="0F4FAB2A" w14:textId="77777777" w:rsidR="004F6A7E" w:rsidRDefault="00A25DB1">
            <w:pPr>
              <w:widowControl w:val="0"/>
              <w:rPr>
                <w:rFonts w:ascii="Arial Narrow" w:eastAsia="Calibri" w:hAnsi="Arial Narrow" w:cs="Times New Roman"/>
                <w:b/>
                <w:sz w:val="20"/>
                <w:szCs w:val="20"/>
                <w:highlight w:val="yellow"/>
              </w:rPr>
            </w:pPr>
            <w:r>
              <w:rPr>
                <w:rFonts w:ascii="Arial Narrow" w:eastAsia="Calibri" w:hAnsi="Arial Narrow" w:cs="Times New Roman"/>
                <w:b/>
                <w:sz w:val="20"/>
                <w:szCs w:val="20"/>
              </w:rPr>
              <w:t>Shahrokhi, Farhad</w:t>
            </w:r>
          </w:p>
        </w:tc>
        <w:tc>
          <w:tcPr>
            <w:tcW w:w="900" w:type="dxa"/>
            <w:shd w:val="clear" w:color="auto" w:fill="auto"/>
            <w:tcMar>
              <w:left w:w="103" w:type="dxa"/>
            </w:tcMar>
          </w:tcPr>
          <w:p w14:paraId="7E662B84"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CSE</w:t>
            </w:r>
          </w:p>
          <w:p w14:paraId="30A06F2D" w14:textId="77777777" w:rsidR="004F6A7E" w:rsidRDefault="00A25DB1">
            <w:pPr>
              <w:widowControl w:val="0"/>
              <w:rPr>
                <w:rFonts w:ascii="Arial Narrow" w:eastAsia="Calibri" w:hAnsi="Arial Narrow" w:cs="Times New Roman"/>
                <w:sz w:val="20"/>
                <w:szCs w:val="20"/>
                <w:highlight w:val="yellow"/>
              </w:rPr>
            </w:pPr>
            <w:r>
              <w:rPr>
                <w:rFonts w:ascii="Arial Narrow" w:eastAsia="Calibri" w:hAnsi="Arial Narrow" w:cs="Times New Roman"/>
                <w:sz w:val="20"/>
                <w:szCs w:val="20"/>
              </w:rPr>
              <w:t>CENG</w:t>
            </w:r>
          </w:p>
        </w:tc>
        <w:tc>
          <w:tcPr>
            <w:tcW w:w="449" w:type="dxa"/>
            <w:shd w:val="clear" w:color="auto" w:fill="auto"/>
            <w:tcMar>
              <w:left w:w="103" w:type="dxa"/>
            </w:tcMar>
          </w:tcPr>
          <w:p w14:paraId="15D5CD85" w14:textId="77777777" w:rsidR="004F6A7E" w:rsidRDefault="001A7AEB">
            <w:pPr>
              <w:widowControl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890" w:type="dxa"/>
            <w:shd w:val="clear" w:color="auto" w:fill="auto"/>
            <w:tcMar>
              <w:left w:w="103" w:type="dxa"/>
            </w:tcMar>
          </w:tcPr>
          <w:p w14:paraId="463A1553" w14:textId="77777777" w:rsidR="004F6A7E" w:rsidRDefault="004F6A7E">
            <w:pPr>
              <w:widowControl w:val="0"/>
              <w:rPr>
                <w:rFonts w:ascii="Arial Narrow" w:eastAsia="Calibri" w:hAnsi="Arial Narrow" w:cs="Times New Roman"/>
              </w:rPr>
            </w:pPr>
          </w:p>
        </w:tc>
        <w:tc>
          <w:tcPr>
            <w:tcW w:w="900" w:type="dxa"/>
            <w:shd w:val="clear" w:color="auto" w:fill="auto"/>
            <w:tcMar>
              <w:left w:w="103" w:type="dxa"/>
            </w:tcMar>
          </w:tcPr>
          <w:p w14:paraId="3D50D8DC" w14:textId="77777777" w:rsidR="004F6A7E" w:rsidRDefault="004F6A7E">
            <w:pPr>
              <w:widowControl w:val="0"/>
              <w:rPr>
                <w:rFonts w:ascii="Arial Narrow" w:eastAsia="Calibri" w:hAnsi="Arial Narrow" w:cs="Times New Roman"/>
              </w:rPr>
            </w:pPr>
          </w:p>
        </w:tc>
        <w:tc>
          <w:tcPr>
            <w:tcW w:w="360" w:type="dxa"/>
            <w:shd w:val="clear" w:color="auto" w:fill="auto"/>
            <w:tcMar>
              <w:left w:w="103" w:type="dxa"/>
            </w:tcMar>
          </w:tcPr>
          <w:p w14:paraId="619C433E" w14:textId="77777777" w:rsidR="004F6A7E" w:rsidRDefault="004F6A7E">
            <w:pPr>
              <w:widowControl w:val="0"/>
              <w:rPr>
                <w:rFonts w:ascii="Arial Narrow" w:eastAsia="Calibri" w:hAnsi="Arial Narrow" w:cs="Times New Roman"/>
              </w:rPr>
            </w:pPr>
          </w:p>
        </w:tc>
      </w:tr>
      <w:tr w:rsidR="004F6A7E" w14:paraId="3F3D7228" w14:textId="77777777" w:rsidTr="001A7AEB">
        <w:tc>
          <w:tcPr>
            <w:tcW w:w="1165" w:type="dxa"/>
            <w:shd w:val="clear" w:color="auto" w:fill="auto"/>
            <w:tcMar>
              <w:left w:w="103" w:type="dxa"/>
            </w:tcMar>
          </w:tcPr>
          <w:p w14:paraId="398E717E" w14:textId="77777777" w:rsidR="004F6A7E" w:rsidRDefault="00A25DB1">
            <w:pPr>
              <w:widowControl w:val="0"/>
              <w:rPr>
                <w:rFonts w:ascii="Arial Narrow" w:eastAsia="Calibri" w:hAnsi="Arial Narrow" w:cs="Times New Roman"/>
                <w:b/>
                <w:sz w:val="20"/>
                <w:szCs w:val="20"/>
              </w:rPr>
            </w:pPr>
            <w:r>
              <w:rPr>
                <w:rFonts w:ascii="Arial Narrow" w:eastAsia="Calibri" w:hAnsi="Arial Narrow" w:cs="Times New Roman"/>
                <w:b/>
                <w:sz w:val="20"/>
                <w:szCs w:val="20"/>
              </w:rPr>
              <w:t>Christian, Jack</w:t>
            </w:r>
          </w:p>
        </w:tc>
        <w:tc>
          <w:tcPr>
            <w:tcW w:w="900" w:type="dxa"/>
            <w:shd w:val="clear" w:color="auto" w:fill="auto"/>
            <w:tcMar>
              <w:left w:w="103" w:type="dxa"/>
            </w:tcMar>
          </w:tcPr>
          <w:p w14:paraId="28A4C2C5"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ENGL</w:t>
            </w:r>
          </w:p>
          <w:p w14:paraId="53D0CACB"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540" w:type="dxa"/>
            <w:shd w:val="clear" w:color="auto" w:fill="auto"/>
            <w:tcMar>
              <w:left w:w="103" w:type="dxa"/>
            </w:tcMar>
          </w:tcPr>
          <w:p w14:paraId="0C00B5AD" w14:textId="77777777" w:rsidR="004F6A7E" w:rsidRDefault="001A7AEB">
            <w:pPr>
              <w:widowControl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170" w:type="dxa"/>
            <w:shd w:val="clear" w:color="auto" w:fill="auto"/>
            <w:tcMar>
              <w:left w:w="103" w:type="dxa"/>
            </w:tcMar>
          </w:tcPr>
          <w:p w14:paraId="12465EDB" w14:textId="77777777" w:rsidR="004F6A7E" w:rsidRDefault="00A25DB1">
            <w:pPr>
              <w:widowControl w:val="0"/>
              <w:rPr>
                <w:rFonts w:ascii="Arial Narrow" w:eastAsia="Calibri" w:hAnsi="Arial Narrow" w:cs="Times New Roman"/>
                <w:b/>
                <w:sz w:val="20"/>
                <w:szCs w:val="20"/>
              </w:rPr>
            </w:pPr>
            <w:r>
              <w:rPr>
                <w:rFonts w:ascii="Arial Narrow" w:eastAsia="Calibri" w:hAnsi="Arial Narrow" w:cs="Times New Roman"/>
                <w:b/>
                <w:sz w:val="20"/>
                <w:szCs w:val="20"/>
              </w:rPr>
              <w:t>McKay, Melissa</w:t>
            </w:r>
          </w:p>
        </w:tc>
        <w:tc>
          <w:tcPr>
            <w:tcW w:w="810" w:type="dxa"/>
            <w:shd w:val="clear" w:color="auto" w:fill="auto"/>
            <w:tcMar>
              <w:left w:w="103" w:type="dxa"/>
            </w:tcMar>
          </w:tcPr>
          <w:p w14:paraId="30B1A318"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NCF</w:t>
            </w:r>
          </w:p>
        </w:tc>
        <w:tc>
          <w:tcPr>
            <w:tcW w:w="450" w:type="dxa"/>
            <w:shd w:val="clear" w:color="auto" w:fill="auto"/>
            <w:tcMar>
              <w:left w:w="103" w:type="dxa"/>
            </w:tcMar>
          </w:tcPr>
          <w:p w14:paraId="29CA97A7" w14:textId="77777777" w:rsidR="004F6A7E" w:rsidRDefault="001A7AE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351" w:type="dxa"/>
            <w:shd w:val="clear" w:color="auto" w:fill="auto"/>
            <w:tcMar>
              <w:left w:w="103" w:type="dxa"/>
            </w:tcMar>
          </w:tcPr>
          <w:p w14:paraId="5C28A387" w14:textId="77777777" w:rsidR="004F6A7E" w:rsidRDefault="00A25DB1">
            <w:pPr>
              <w:widowControl w:val="0"/>
              <w:rPr>
                <w:rFonts w:ascii="Arial Narrow" w:eastAsia="Calibri" w:hAnsi="Arial Narrow" w:cs="Times New Roman"/>
                <w:b/>
                <w:sz w:val="20"/>
                <w:szCs w:val="20"/>
              </w:rPr>
            </w:pPr>
            <w:r>
              <w:rPr>
                <w:rFonts w:ascii="Arial Narrow" w:eastAsia="Calibri" w:hAnsi="Arial Narrow" w:cs="Times New Roman"/>
                <w:b/>
                <w:sz w:val="20"/>
                <w:szCs w:val="20"/>
              </w:rPr>
              <w:t xml:space="preserve">Siller </w:t>
            </w:r>
            <w:proofErr w:type="spellStart"/>
            <w:r>
              <w:rPr>
                <w:rFonts w:ascii="Arial Narrow" w:eastAsia="Calibri" w:hAnsi="Arial Narrow" w:cs="Times New Roman"/>
                <w:b/>
                <w:sz w:val="20"/>
                <w:szCs w:val="20"/>
              </w:rPr>
              <w:t>Carillo</w:t>
            </w:r>
            <w:proofErr w:type="spellEnd"/>
            <w:r>
              <w:rPr>
                <w:rFonts w:ascii="Arial Narrow" w:eastAsia="Calibri" w:hAnsi="Arial Narrow" w:cs="Times New Roman"/>
                <w:b/>
                <w:sz w:val="20"/>
                <w:szCs w:val="20"/>
              </w:rPr>
              <w:t>,</w:t>
            </w:r>
          </w:p>
          <w:p w14:paraId="1E166549" w14:textId="77777777" w:rsidR="004F6A7E" w:rsidRDefault="00A25DB1">
            <w:pPr>
              <w:widowControl w:val="0"/>
              <w:rPr>
                <w:rFonts w:ascii="Arial Narrow" w:eastAsia="Calibri" w:hAnsi="Arial Narrow" w:cs="Times New Roman"/>
                <w:b/>
                <w:sz w:val="20"/>
                <w:szCs w:val="20"/>
              </w:rPr>
            </w:pPr>
            <w:r>
              <w:rPr>
                <w:rFonts w:ascii="Arial Narrow" w:eastAsia="Calibri" w:hAnsi="Arial Narrow" w:cs="Times New Roman"/>
                <w:b/>
                <w:sz w:val="20"/>
                <w:szCs w:val="20"/>
              </w:rPr>
              <w:t>Hector</w:t>
            </w:r>
          </w:p>
        </w:tc>
        <w:tc>
          <w:tcPr>
            <w:tcW w:w="900" w:type="dxa"/>
            <w:shd w:val="clear" w:color="auto" w:fill="auto"/>
            <w:tcMar>
              <w:left w:w="103" w:type="dxa"/>
            </w:tcMar>
          </w:tcPr>
          <w:p w14:paraId="5C3862EE"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ME</w:t>
            </w:r>
          </w:p>
          <w:p w14:paraId="7A383440"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CENG</w:t>
            </w:r>
          </w:p>
        </w:tc>
        <w:tc>
          <w:tcPr>
            <w:tcW w:w="449" w:type="dxa"/>
            <w:shd w:val="clear" w:color="auto" w:fill="auto"/>
            <w:tcMar>
              <w:left w:w="103" w:type="dxa"/>
            </w:tcMar>
          </w:tcPr>
          <w:p w14:paraId="59397BC0" w14:textId="77777777" w:rsidR="004F6A7E" w:rsidRDefault="001A7AE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90" w:type="dxa"/>
            <w:shd w:val="clear" w:color="auto" w:fill="auto"/>
            <w:tcMar>
              <w:left w:w="103" w:type="dxa"/>
            </w:tcMar>
          </w:tcPr>
          <w:p w14:paraId="0D4D6260" w14:textId="77777777" w:rsidR="004F6A7E" w:rsidRDefault="004F6A7E">
            <w:pPr>
              <w:widowControl w:val="0"/>
              <w:rPr>
                <w:rFonts w:ascii="Arial Narrow" w:eastAsia="Calibri" w:hAnsi="Arial Narrow" w:cs="Times New Roman"/>
              </w:rPr>
            </w:pPr>
          </w:p>
        </w:tc>
        <w:tc>
          <w:tcPr>
            <w:tcW w:w="900" w:type="dxa"/>
            <w:shd w:val="clear" w:color="auto" w:fill="auto"/>
            <w:tcMar>
              <w:left w:w="103" w:type="dxa"/>
            </w:tcMar>
          </w:tcPr>
          <w:p w14:paraId="6CC3A662" w14:textId="77777777" w:rsidR="004F6A7E" w:rsidRDefault="004F6A7E">
            <w:pPr>
              <w:widowControl w:val="0"/>
              <w:rPr>
                <w:rFonts w:ascii="Arial Narrow" w:eastAsia="Calibri" w:hAnsi="Arial Narrow" w:cs="Times New Roman"/>
              </w:rPr>
            </w:pPr>
          </w:p>
        </w:tc>
        <w:tc>
          <w:tcPr>
            <w:tcW w:w="360" w:type="dxa"/>
            <w:shd w:val="clear" w:color="auto" w:fill="auto"/>
            <w:tcMar>
              <w:left w:w="103" w:type="dxa"/>
            </w:tcMar>
          </w:tcPr>
          <w:p w14:paraId="28D2EF92" w14:textId="77777777" w:rsidR="004F6A7E" w:rsidRDefault="004F6A7E">
            <w:pPr>
              <w:widowControl w:val="0"/>
              <w:rPr>
                <w:rFonts w:ascii="Arial Narrow" w:eastAsia="Calibri" w:hAnsi="Arial Narrow" w:cs="Times New Roman"/>
              </w:rPr>
            </w:pPr>
          </w:p>
        </w:tc>
      </w:tr>
      <w:tr w:rsidR="004F6A7E" w14:paraId="189D5D26" w14:textId="77777777" w:rsidTr="001A7AEB">
        <w:tc>
          <w:tcPr>
            <w:tcW w:w="1165" w:type="dxa"/>
            <w:shd w:val="clear" w:color="auto" w:fill="auto"/>
            <w:tcMar>
              <w:left w:w="103" w:type="dxa"/>
            </w:tcMar>
          </w:tcPr>
          <w:p w14:paraId="33513243" w14:textId="77777777" w:rsidR="004F6A7E" w:rsidRDefault="00A25DB1">
            <w:pPr>
              <w:widowControl w:val="0"/>
              <w:rPr>
                <w:rFonts w:ascii="Arial Narrow" w:eastAsia="Calibri" w:hAnsi="Arial Narrow" w:cs="Times New Roman"/>
                <w:b/>
                <w:sz w:val="20"/>
                <w:szCs w:val="20"/>
              </w:rPr>
            </w:pPr>
            <w:r>
              <w:rPr>
                <w:rFonts w:ascii="Arial Narrow" w:eastAsia="Calibri" w:hAnsi="Arial Narrow" w:cs="Times New Roman"/>
                <w:b/>
                <w:sz w:val="20"/>
                <w:szCs w:val="20"/>
              </w:rPr>
              <w:t>Gerling, Daphne</w:t>
            </w:r>
          </w:p>
        </w:tc>
        <w:tc>
          <w:tcPr>
            <w:tcW w:w="900" w:type="dxa"/>
            <w:shd w:val="clear" w:color="auto" w:fill="auto"/>
            <w:tcMar>
              <w:left w:w="103" w:type="dxa"/>
            </w:tcMar>
          </w:tcPr>
          <w:p w14:paraId="4D0203FD"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MUIS</w:t>
            </w:r>
          </w:p>
          <w:p w14:paraId="615FDDF8"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COM</w:t>
            </w:r>
          </w:p>
        </w:tc>
        <w:tc>
          <w:tcPr>
            <w:tcW w:w="540" w:type="dxa"/>
            <w:shd w:val="clear" w:color="auto" w:fill="auto"/>
            <w:tcMar>
              <w:left w:w="103" w:type="dxa"/>
            </w:tcMar>
          </w:tcPr>
          <w:p w14:paraId="35D363DD" w14:textId="77777777" w:rsidR="004F6A7E" w:rsidRDefault="001A7AEB">
            <w:pPr>
              <w:widowControl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170" w:type="dxa"/>
            <w:shd w:val="clear" w:color="auto" w:fill="auto"/>
            <w:tcMar>
              <w:left w:w="103" w:type="dxa"/>
            </w:tcMar>
          </w:tcPr>
          <w:p w14:paraId="09AAD6ED" w14:textId="77777777" w:rsidR="004F6A7E" w:rsidRDefault="00A25DB1">
            <w:pPr>
              <w:widowControl w:val="0"/>
              <w:rPr>
                <w:rFonts w:ascii="Arial Narrow" w:eastAsia="Calibri" w:hAnsi="Arial Narrow" w:cs="Times New Roman"/>
                <w:b/>
                <w:sz w:val="20"/>
                <w:szCs w:val="20"/>
              </w:rPr>
            </w:pPr>
            <w:r>
              <w:rPr>
                <w:rFonts w:ascii="Arial Narrow" w:eastAsia="Calibri" w:hAnsi="Arial Narrow" w:cs="Times New Roman"/>
                <w:b/>
                <w:sz w:val="20"/>
                <w:szCs w:val="20"/>
              </w:rPr>
              <w:t>Moreland, Kimberly</w:t>
            </w:r>
          </w:p>
        </w:tc>
        <w:tc>
          <w:tcPr>
            <w:tcW w:w="810" w:type="dxa"/>
            <w:shd w:val="clear" w:color="auto" w:fill="auto"/>
            <w:tcMar>
              <w:left w:w="103" w:type="dxa"/>
            </w:tcMar>
          </w:tcPr>
          <w:p w14:paraId="7A03FA11"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ENGL</w:t>
            </w:r>
            <w:r>
              <w:rPr>
                <w:rFonts w:ascii="Arial Narrow" w:eastAsia="Calibri" w:hAnsi="Arial Narrow" w:cs="Times New Roman"/>
                <w:sz w:val="20"/>
                <w:szCs w:val="20"/>
              </w:rPr>
              <w:br/>
              <w:t>CLASS</w:t>
            </w:r>
          </w:p>
        </w:tc>
        <w:tc>
          <w:tcPr>
            <w:tcW w:w="450" w:type="dxa"/>
            <w:shd w:val="clear" w:color="auto" w:fill="auto"/>
            <w:tcMar>
              <w:left w:w="103" w:type="dxa"/>
            </w:tcMar>
          </w:tcPr>
          <w:p w14:paraId="059D5252" w14:textId="77777777" w:rsidR="004F6A7E" w:rsidRDefault="001A7AE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351" w:type="dxa"/>
            <w:shd w:val="clear" w:color="auto" w:fill="auto"/>
            <w:tcMar>
              <w:left w:w="103" w:type="dxa"/>
            </w:tcMar>
          </w:tcPr>
          <w:p w14:paraId="7F6BB5E1" w14:textId="77777777" w:rsidR="004F6A7E" w:rsidRDefault="00A25DB1">
            <w:pPr>
              <w:widowControl w:val="0"/>
              <w:rPr>
                <w:rFonts w:ascii="Arial Narrow" w:eastAsia="Calibri" w:hAnsi="Arial Narrow" w:cs="Times New Roman"/>
                <w:b/>
                <w:sz w:val="20"/>
                <w:szCs w:val="20"/>
              </w:rPr>
            </w:pPr>
            <w:r>
              <w:rPr>
                <w:rFonts w:ascii="Arial Narrow" w:eastAsia="Calibri" w:hAnsi="Arial Narrow" w:cs="Times New Roman"/>
                <w:b/>
                <w:sz w:val="20"/>
                <w:szCs w:val="20"/>
              </w:rPr>
              <w:t>Trudeau, Justin</w:t>
            </w:r>
          </w:p>
        </w:tc>
        <w:tc>
          <w:tcPr>
            <w:tcW w:w="900" w:type="dxa"/>
            <w:shd w:val="clear" w:color="auto" w:fill="auto"/>
            <w:tcMar>
              <w:left w:w="103" w:type="dxa"/>
            </w:tcMar>
          </w:tcPr>
          <w:p w14:paraId="622D6B60"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COMM</w:t>
            </w:r>
          </w:p>
          <w:p w14:paraId="037D3EC9"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449" w:type="dxa"/>
            <w:shd w:val="clear" w:color="auto" w:fill="auto"/>
            <w:tcMar>
              <w:left w:w="103" w:type="dxa"/>
            </w:tcMar>
          </w:tcPr>
          <w:p w14:paraId="76DE50A0" w14:textId="77777777" w:rsidR="004F6A7E" w:rsidRDefault="001A7AE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3150" w:type="dxa"/>
            <w:gridSpan w:val="3"/>
            <w:shd w:val="clear" w:color="auto" w:fill="E2EFD9"/>
            <w:tcMar>
              <w:left w:w="103" w:type="dxa"/>
            </w:tcMar>
          </w:tcPr>
          <w:p w14:paraId="49C7FF63" w14:textId="77777777" w:rsidR="004F6A7E" w:rsidRDefault="00A25DB1">
            <w:pPr>
              <w:widowControl w:val="0"/>
              <w:ind w:right="-1192"/>
              <w:rPr>
                <w:rFonts w:ascii="Arial Narrow" w:eastAsia="Calibri" w:hAnsi="Arial Narrow" w:cs="Times New Roman"/>
                <w:b/>
                <w:sz w:val="20"/>
                <w:szCs w:val="20"/>
              </w:rPr>
            </w:pPr>
            <w:r>
              <w:rPr>
                <w:rFonts w:ascii="Arial Narrow" w:eastAsia="Calibri" w:hAnsi="Arial Narrow" w:cs="Times New Roman"/>
                <w:b/>
                <w:sz w:val="20"/>
                <w:szCs w:val="20"/>
              </w:rPr>
              <w:t>TEMPORARY SENATORS</w:t>
            </w:r>
          </w:p>
        </w:tc>
      </w:tr>
      <w:tr w:rsidR="004F6A7E" w14:paraId="36FFB4CB" w14:textId="77777777" w:rsidTr="001A7AEB">
        <w:tc>
          <w:tcPr>
            <w:tcW w:w="1165" w:type="dxa"/>
            <w:shd w:val="clear" w:color="auto" w:fill="auto"/>
            <w:tcMar>
              <w:left w:w="103" w:type="dxa"/>
            </w:tcMar>
          </w:tcPr>
          <w:p w14:paraId="680B28A9" w14:textId="77777777" w:rsidR="004F6A7E" w:rsidRDefault="00A25DB1">
            <w:pPr>
              <w:widowControl w:val="0"/>
              <w:rPr>
                <w:rFonts w:ascii="Arial Narrow" w:eastAsia="Calibri" w:hAnsi="Arial Narrow" w:cs="Times New Roman"/>
                <w:b/>
                <w:sz w:val="20"/>
                <w:szCs w:val="20"/>
              </w:rPr>
            </w:pPr>
            <w:r>
              <w:rPr>
                <w:rFonts w:ascii="Arial Narrow" w:eastAsia="Calibri" w:hAnsi="Arial Narrow" w:cs="Times New Roman"/>
                <w:b/>
                <w:sz w:val="20"/>
                <w:szCs w:val="20"/>
              </w:rPr>
              <w:t>Ginther, Jeannette</w:t>
            </w:r>
          </w:p>
        </w:tc>
        <w:tc>
          <w:tcPr>
            <w:tcW w:w="900" w:type="dxa"/>
            <w:shd w:val="clear" w:color="auto" w:fill="auto"/>
            <w:tcMar>
              <w:left w:w="103" w:type="dxa"/>
            </w:tcMar>
          </w:tcPr>
          <w:p w14:paraId="0F23BB88"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TEA</w:t>
            </w:r>
          </w:p>
          <w:p w14:paraId="68DE059A"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COE</w:t>
            </w:r>
          </w:p>
        </w:tc>
        <w:tc>
          <w:tcPr>
            <w:tcW w:w="540" w:type="dxa"/>
            <w:shd w:val="clear" w:color="auto" w:fill="auto"/>
            <w:tcMar>
              <w:left w:w="103" w:type="dxa"/>
            </w:tcMar>
          </w:tcPr>
          <w:p w14:paraId="2889E3CD" w14:textId="77777777" w:rsidR="004F6A7E" w:rsidRDefault="001A7AE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170" w:type="dxa"/>
            <w:shd w:val="clear" w:color="auto" w:fill="auto"/>
            <w:tcMar>
              <w:left w:w="103" w:type="dxa"/>
            </w:tcMar>
          </w:tcPr>
          <w:p w14:paraId="4CF4F6CE" w14:textId="77777777" w:rsidR="004F6A7E" w:rsidRDefault="00A25DB1">
            <w:pPr>
              <w:widowControl w:val="0"/>
              <w:rPr>
                <w:rFonts w:ascii="Arial Narrow" w:eastAsia="Calibri" w:hAnsi="Arial Narrow" w:cs="Times New Roman"/>
                <w:b/>
                <w:sz w:val="20"/>
                <w:szCs w:val="20"/>
              </w:rPr>
            </w:pPr>
            <w:r>
              <w:rPr>
                <w:rFonts w:ascii="Arial Narrow" w:eastAsia="Calibri" w:hAnsi="Arial Narrow" w:cs="Times New Roman"/>
                <w:b/>
                <w:sz w:val="20"/>
                <w:szCs w:val="20"/>
              </w:rPr>
              <w:t>Morton, Sophie</w:t>
            </w:r>
          </w:p>
        </w:tc>
        <w:tc>
          <w:tcPr>
            <w:tcW w:w="810" w:type="dxa"/>
            <w:shd w:val="clear" w:color="auto" w:fill="auto"/>
            <w:tcMar>
              <w:left w:w="103" w:type="dxa"/>
            </w:tcMar>
          </w:tcPr>
          <w:p w14:paraId="6CAD13AD"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WLLC</w:t>
            </w:r>
          </w:p>
          <w:p w14:paraId="46D8C1B1"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450" w:type="dxa"/>
            <w:shd w:val="clear" w:color="auto" w:fill="auto"/>
            <w:tcMar>
              <w:left w:w="103" w:type="dxa"/>
            </w:tcMar>
          </w:tcPr>
          <w:p w14:paraId="048B883C" w14:textId="77777777" w:rsidR="004F6A7E" w:rsidRDefault="001A7AE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351" w:type="dxa"/>
            <w:shd w:val="clear" w:color="auto" w:fill="auto"/>
            <w:tcMar>
              <w:left w:w="103" w:type="dxa"/>
            </w:tcMar>
          </w:tcPr>
          <w:p w14:paraId="77F60C9B" w14:textId="77777777" w:rsidR="004F6A7E" w:rsidRDefault="00A25DB1">
            <w:pPr>
              <w:widowControl w:val="0"/>
              <w:rPr>
                <w:rFonts w:ascii="Arial Narrow" w:eastAsia="Calibri" w:hAnsi="Arial Narrow" w:cs="Times New Roman"/>
                <w:b/>
                <w:sz w:val="20"/>
                <w:szCs w:val="20"/>
              </w:rPr>
            </w:pPr>
            <w:r>
              <w:rPr>
                <w:rFonts w:ascii="Arial Narrow" w:eastAsia="Calibri" w:hAnsi="Arial Narrow" w:cs="Times New Roman"/>
                <w:b/>
                <w:sz w:val="20"/>
                <w:szCs w:val="20"/>
              </w:rPr>
              <w:t>Walker, Jacqueline</w:t>
            </w:r>
          </w:p>
        </w:tc>
        <w:tc>
          <w:tcPr>
            <w:tcW w:w="900" w:type="dxa"/>
            <w:shd w:val="clear" w:color="auto" w:fill="auto"/>
            <w:tcMar>
              <w:left w:w="103" w:type="dxa"/>
            </w:tcMar>
          </w:tcPr>
          <w:p w14:paraId="354E99F5"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ENGL CLASS</w:t>
            </w:r>
          </w:p>
        </w:tc>
        <w:tc>
          <w:tcPr>
            <w:tcW w:w="449" w:type="dxa"/>
            <w:shd w:val="clear" w:color="auto" w:fill="auto"/>
            <w:tcMar>
              <w:left w:w="103" w:type="dxa"/>
            </w:tcMar>
          </w:tcPr>
          <w:p w14:paraId="23752B64" w14:textId="77777777" w:rsidR="004F6A7E" w:rsidRDefault="001A7AE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90" w:type="dxa"/>
            <w:shd w:val="clear" w:color="auto" w:fill="auto"/>
            <w:tcMar>
              <w:left w:w="103" w:type="dxa"/>
            </w:tcMar>
          </w:tcPr>
          <w:p w14:paraId="610E5792"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b/>
                <w:sz w:val="20"/>
                <w:szCs w:val="20"/>
              </w:rPr>
              <w:t>James Martin (VIII)</w:t>
            </w:r>
          </w:p>
        </w:tc>
        <w:tc>
          <w:tcPr>
            <w:tcW w:w="900" w:type="dxa"/>
            <w:shd w:val="clear" w:color="auto" w:fill="auto"/>
            <w:tcMar>
              <w:left w:w="103" w:type="dxa"/>
            </w:tcMar>
          </w:tcPr>
          <w:p w14:paraId="7E425760"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MRTS</w:t>
            </w:r>
          </w:p>
          <w:p w14:paraId="521EE7D3"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360" w:type="dxa"/>
            <w:shd w:val="clear" w:color="auto" w:fill="auto"/>
            <w:tcMar>
              <w:left w:w="103" w:type="dxa"/>
            </w:tcMar>
          </w:tcPr>
          <w:p w14:paraId="06B05D80" w14:textId="77777777" w:rsidR="004F6A7E" w:rsidRDefault="001A7AE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r>
      <w:tr w:rsidR="004F6A7E" w14:paraId="37395C34" w14:textId="77777777" w:rsidTr="001A7AEB">
        <w:tc>
          <w:tcPr>
            <w:tcW w:w="1165" w:type="dxa"/>
            <w:shd w:val="clear" w:color="auto" w:fill="auto"/>
            <w:tcMar>
              <w:left w:w="103" w:type="dxa"/>
            </w:tcMar>
          </w:tcPr>
          <w:p w14:paraId="0AC7998E" w14:textId="77777777" w:rsidR="004F6A7E" w:rsidRDefault="00A25DB1">
            <w:pPr>
              <w:widowControl w:val="0"/>
              <w:rPr>
                <w:rFonts w:ascii="Arial Narrow" w:eastAsia="Calibri" w:hAnsi="Arial Narrow" w:cs="Times New Roman"/>
                <w:b/>
                <w:sz w:val="20"/>
                <w:szCs w:val="20"/>
                <w:highlight w:val="yellow"/>
              </w:rPr>
            </w:pPr>
            <w:r>
              <w:rPr>
                <w:rFonts w:ascii="Arial Narrow" w:eastAsia="Calibri" w:hAnsi="Arial Narrow" w:cs="Times New Roman"/>
                <w:b/>
                <w:sz w:val="20"/>
                <w:szCs w:val="20"/>
              </w:rPr>
              <w:t>Hargis, Carol</w:t>
            </w:r>
          </w:p>
        </w:tc>
        <w:tc>
          <w:tcPr>
            <w:tcW w:w="900" w:type="dxa"/>
            <w:shd w:val="clear" w:color="auto" w:fill="auto"/>
            <w:tcMar>
              <w:left w:w="103" w:type="dxa"/>
            </w:tcMar>
          </w:tcPr>
          <w:p w14:paraId="265A8CD7" w14:textId="77777777" w:rsidR="004F6A7E" w:rsidRDefault="00A25DB1">
            <w:pPr>
              <w:widowControl w:val="0"/>
              <w:rPr>
                <w:rFonts w:ascii="Arial Narrow" w:eastAsia="Calibri" w:hAnsi="Arial Narrow" w:cs="Times New Roman"/>
                <w:sz w:val="20"/>
                <w:szCs w:val="20"/>
                <w:highlight w:val="yellow"/>
              </w:rPr>
            </w:pPr>
            <w:r>
              <w:rPr>
                <w:rFonts w:ascii="Arial Narrow" w:eastAsia="Calibri" w:hAnsi="Arial Narrow" w:cs="Times New Roman"/>
                <w:bCs/>
                <w:sz w:val="20"/>
                <w:szCs w:val="20"/>
              </w:rPr>
              <w:t>LIBR</w:t>
            </w:r>
          </w:p>
        </w:tc>
        <w:tc>
          <w:tcPr>
            <w:tcW w:w="540" w:type="dxa"/>
            <w:shd w:val="clear" w:color="auto" w:fill="auto"/>
            <w:tcMar>
              <w:left w:w="103" w:type="dxa"/>
            </w:tcMar>
          </w:tcPr>
          <w:p w14:paraId="7AD9ED0B" w14:textId="77777777" w:rsidR="004F6A7E" w:rsidRDefault="001A7AE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170" w:type="dxa"/>
            <w:shd w:val="clear" w:color="auto" w:fill="auto"/>
            <w:tcMar>
              <w:left w:w="103" w:type="dxa"/>
            </w:tcMar>
          </w:tcPr>
          <w:p w14:paraId="1567B024" w14:textId="77777777" w:rsidR="004F6A7E" w:rsidRDefault="00A25DB1">
            <w:pPr>
              <w:widowControl w:val="0"/>
              <w:rPr>
                <w:rFonts w:ascii="Arial Narrow" w:eastAsia="Calibri" w:hAnsi="Arial Narrow" w:cs="Times New Roman"/>
                <w:b/>
                <w:sz w:val="20"/>
                <w:szCs w:val="20"/>
              </w:rPr>
            </w:pPr>
            <w:r>
              <w:rPr>
                <w:rFonts w:ascii="Arial Narrow" w:eastAsia="Calibri" w:hAnsi="Arial Narrow" w:cs="Times New Roman"/>
                <w:b/>
                <w:sz w:val="20"/>
                <w:szCs w:val="20"/>
              </w:rPr>
              <w:t>Mukherjee, Sundeep</w:t>
            </w:r>
          </w:p>
        </w:tc>
        <w:tc>
          <w:tcPr>
            <w:tcW w:w="810" w:type="dxa"/>
            <w:shd w:val="clear" w:color="auto" w:fill="auto"/>
            <w:tcMar>
              <w:left w:w="103" w:type="dxa"/>
            </w:tcMar>
          </w:tcPr>
          <w:p w14:paraId="45DD1358"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MSE</w:t>
            </w:r>
          </w:p>
          <w:p w14:paraId="4D3BEEA2"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CENG</w:t>
            </w:r>
          </w:p>
        </w:tc>
        <w:tc>
          <w:tcPr>
            <w:tcW w:w="450" w:type="dxa"/>
            <w:shd w:val="clear" w:color="auto" w:fill="auto"/>
            <w:tcMar>
              <w:left w:w="103" w:type="dxa"/>
            </w:tcMar>
          </w:tcPr>
          <w:p w14:paraId="0F3EAAA0" w14:textId="77777777" w:rsidR="004F6A7E" w:rsidRDefault="001A7AE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351" w:type="dxa"/>
            <w:shd w:val="clear" w:color="auto" w:fill="auto"/>
            <w:tcMar>
              <w:left w:w="103" w:type="dxa"/>
            </w:tcMar>
          </w:tcPr>
          <w:p w14:paraId="72247392" w14:textId="77777777" w:rsidR="004F6A7E" w:rsidRDefault="00A25DB1">
            <w:pPr>
              <w:widowControl w:val="0"/>
              <w:rPr>
                <w:rFonts w:ascii="Arial Narrow" w:eastAsia="Calibri" w:hAnsi="Arial Narrow" w:cs="Times New Roman"/>
                <w:b/>
                <w:sz w:val="20"/>
                <w:szCs w:val="20"/>
              </w:rPr>
            </w:pPr>
            <w:r>
              <w:rPr>
                <w:rFonts w:ascii="Arial Narrow" w:eastAsia="Calibri" w:hAnsi="Arial Narrow" w:cs="Times New Roman"/>
                <w:b/>
                <w:sz w:val="20"/>
                <w:szCs w:val="20"/>
              </w:rPr>
              <w:t>Wang, Xuexia</w:t>
            </w:r>
          </w:p>
        </w:tc>
        <w:tc>
          <w:tcPr>
            <w:tcW w:w="900" w:type="dxa"/>
            <w:shd w:val="clear" w:color="auto" w:fill="auto"/>
            <w:tcMar>
              <w:left w:w="103" w:type="dxa"/>
            </w:tcMar>
          </w:tcPr>
          <w:p w14:paraId="7B7291C2"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MATH</w:t>
            </w:r>
            <w:r>
              <w:rPr>
                <w:rFonts w:ascii="Arial Narrow" w:eastAsia="Calibri" w:hAnsi="Arial Narrow" w:cs="Times New Roman"/>
                <w:sz w:val="20"/>
                <w:szCs w:val="20"/>
              </w:rPr>
              <w:br/>
              <w:t>COS</w:t>
            </w:r>
          </w:p>
        </w:tc>
        <w:tc>
          <w:tcPr>
            <w:tcW w:w="449" w:type="dxa"/>
            <w:shd w:val="clear" w:color="auto" w:fill="auto"/>
            <w:tcMar>
              <w:left w:w="103" w:type="dxa"/>
            </w:tcMar>
          </w:tcPr>
          <w:p w14:paraId="754ECB11" w14:textId="77777777" w:rsidR="004F6A7E" w:rsidRDefault="001A7AE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90" w:type="dxa"/>
            <w:shd w:val="clear" w:color="auto" w:fill="auto"/>
            <w:tcMar>
              <w:left w:w="103" w:type="dxa"/>
            </w:tcMar>
          </w:tcPr>
          <w:p w14:paraId="6AD1344C" w14:textId="77777777" w:rsidR="004F6A7E" w:rsidRDefault="00A25DB1">
            <w:pPr>
              <w:widowControl w:val="0"/>
              <w:rPr>
                <w:rFonts w:ascii="Arial Narrow" w:eastAsia="Calibri" w:hAnsi="Arial Narrow" w:cs="Times New Roman"/>
                <w:b/>
                <w:sz w:val="20"/>
                <w:szCs w:val="20"/>
              </w:rPr>
            </w:pPr>
            <w:r>
              <w:rPr>
                <w:rFonts w:ascii="Arial Narrow" w:eastAsia="Calibri" w:hAnsi="Arial Narrow" w:cs="Times New Roman"/>
                <w:b/>
                <w:sz w:val="20"/>
                <w:szCs w:val="20"/>
              </w:rPr>
              <w:t>Scott Tixier (VIII)</w:t>
            </w:r>
          </w:p>
        </w:tc>
        <w:tc>
          <w:tcPr>
            <w:tcW w:w="900" w:type="dxa"/>
            <w:shd w:val="clear" w:color="auto" w:fill="auto"/>
            <w:tcMar>
              <w:left w:w="103" w:type="dxa"/>
            </w:tcMar>
          </w:tcPr>
          <w:p w14:paraId="76D041D0"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MUIS</w:t>
            </w:r>
          </w:p>
          <w:p w14:paraId="2E79D2A8"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COM</w:t>
            </w:r>
          </w:p>
        </w:tc>
        <w:tc>
          <w:tcPr>
            <w:tcW w:w="360" w:type="dxa"/>
            <w:shd w:val="clear" w:color="auto" w:fill="auto"/>
            <w:tcMar>
              <w:left w:w="103" w:type="dxa"/>
            </w:tcMar>
          </w:tcPr>
          <w:p w14:paraId="129347E2" w14:textId="77777777" w:rsidR="004F6A7E" w:rsidRDefault="001A7AEB">
            <w:pPr>
              <w:widowControl w:val="0"/>
              <w:rPr>
                <w:rFonts w:ascii="Arial Narrow" w:eastAsia="Calibri" w:hAnsi="Arial Narrow" w:cs="Times New Roman"/>
                <w:sz w:val="20"/>
                <w:szCs w:val="20"/>
              </w:rPr>
            </w:pPr>
            <w:r>
              <w:rPr>
                <w:rFonts w:ascii="Arial Narrow" w:eastAsia="Calibri" w:hAnsi="Arial Narrow" w:cs="Times New Roman"/>
                <w:sz w:val="20"/>
                <w:szCs w:val="20"/>
              </w:rPr>
              <w:t>A</w:t>
            </w:r>
          </w:p>
        </w:tc>
      </w:tr>
      <w:tr w:rsidR="004F6A7E" w14:paraId="41F84564" w14:textId="77777777" w:rsidTr="001A7AEB">
        <w:tc>
          <w:tcPr>
            <w:tcW w:w="1165" w:type="dxa"/>
            <w:shd w:val="clear" w:color="auto" w:fill="auto"/>
            <w:tcMar>
              <w:left w:w="103" w:type="dxa"/>
            </w:tcMar>
          </w:tcPr>
          <w:p w14:paraId="2E930C16" w14:textId="77777777" w:rsidR="004F6A7E" w:rsidRDefault="00A25DB1">
            <w:pPr>
              <w:widowControl w:val="0"/>
              <w:rPr>
                <w:rFonts w:ascii="Arial Narrow" w:eastAsia="Calibri" w:hAnsi="Arial Narrow" w:cs="Times New Roman"/>
                <w:b/>
                <w:sz w:val="20"/>
                <w:szCs w:val="20"/>
              </w:rPr>
            </w:pPr>
            <w:r>
              <w:rPr>
                <w:rFonts w:ascii="Arial Narrow" w:eastAsia="Calibri" w:hAnsi="Arial Narrow" w:cs="Times New Roman"/>
                <w:b/>
                <w:sz w:val="20"/>
                <w:szCs w:val="20"/>
              </w:rPr>
              <w:t>Hensel, Paul</w:t>
            </w:r>
          </w:p>
        </w:tc>
        <w:tc>
          <w:tcPr>
            <w:tcW w:w="900" w:type="dxa"/>
            <w:shd w:val="clear" w:color="auto" w:fill="auto"/>
            <w:tcMar>
              <w:left w:w="103" w:type="dxa"/>
            </w:tcMar>
          </w:tcPr>
          <w:p w14:paraId="5A436F9F"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PSCI</w:t>
            </w:r>
          </w:p>
          <w:p w14:paraId="681E197A"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540" w:type="dxa"/>
            <w:shd w:val="clear" w:color="auto" w:fill="auto"/>
            <w:tcMar>
              <w:left w:w="103" w:type="dxa"/>
            </w:tcMar>
          </w:tcPr>
          <w:p w14:paraId="65C43AAE" w14:textId="77777777" w:rsidR="004F6A7E" w:rsidRDefault="001A7AE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170" w:type="dxa"/>
            <w:shd w:val="clear" w:color="auto" w:fill="auto"/>
            <w:tcMar>
              <w:left w:w="103" w:type="dxa"/>
            </w:tcMar>
          </w:tcPr>
          <w:p w14:paraId="340C0B7D" w14:textId="77777777" w:rsidR="004F6A7E" w:rsidRDefault="00A25DB1">
            <w:pPr>
              <w:widowControl w:val="0"/>
              <w:rPr>
                <w:rFonts w:ascii="Arial Narrow" w:eastAsia="Calibri" w:hAnsi="Arial Narrow" w:cs="Times New Roman"/>
                <w:b/>
                <w:sz w:val="20"/>
                <w:szCs w:val="20"/>
              </w:rPr>
            </w:pPr>
            <w:r>
              <w:rPr>
                <w:rFonts w:ascii="Arial Narrow" w:eastAsia="Calibri" w:hAnsi="Arial Narrow" w:cs="Times New Roman"/>
                <w:b/>
                <w:sz w:val="20"/>
                <w:szCs w:val="20"/>
              </w:rPr>
              <w:t>Ojha, Divesh</w:t>
            </w:r>
          </w:p>
        </w:tc>
        <w:tc>
          <w:tcPr>
            <w:tcW w:w="810" w:type="dxa"/>
            <w:shd w:val="clear" w:color="auto" w:fill="auto"/>
            <w:tcMar>
              <w:left w:w="103" w:type="dxa"/>
            </w:tcMar>
          </w:tcPr>
          <w:p w14:paraId="4D2191ED"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MLOM COB</w:t>
            </w:r>
          </w:p>
        </w:tc>
        <w:tc>
          <w:tcPr>
            <w:tcW w:w="450" w:type="dxa"/>
            <w:shd w:val="clear" w:color="auto" w:fill="auto"/>
            <w:tcMar>
              <w:left w:w="103" w:type="dxa"/>
            </w:tcMar>
          </w:tcPr>
          <w:p w14:paraId="1BE810EF" w14:textId="77777777" w:rsidR="004F6A7E" w:rsidRDefault="001A7AE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351" w:type="dxa"/>
            <w:shd w:val="clear" w:color="auto" w:fill="auto"/>
            <w:tcMar>
              <w:left w:w="103" w:type="dxa"/>
            </w:tcMar>
          </w:tcPr>
          <w:p w14:paraId="30DE6084" w14:textId="77777777" w:rsidR="004F6A7E" w:rsidRDefault="00A25DB1">
            <w:pPr>
              <w:widowControl w:val="0"/>
              <w:rPr>
                <w:rFonts w:ascii="Arial Narrow" w:eastAsia="Calibri" w:hAnsi="Arial Narrow" w:cs="Times New Roman"/>
                <w:b/>
                <w:sz w:val="20"/>
                <w:szCs w:val="20"/>
              </w:rPr>
            </w:pPr>
            <w:r>
              <w:rPr>
                <w:rFonts w:ascii="Arial Narrow" w:eastAsia="Calibri" w:hAnsi="Arial Narrow" w:cs="Times New Roman"/>
                <w:b/>
                <w:sz w:val="20"/>
                <w:szCs w:val="20"/>
              </w:rPr>
              <w:t>Warren, Scott</w:t>
            </w:r>
          </w:p>
        </w:tc>
        <w:tc>
          <w:tcPr>
            <w:tcW w:w="900" w:type="dxa"/>
            <w:shd w:val="clear" w:color="auto" w:fill="auto"/>
            <w:tcMar>
              <w:left w:w="103" w:type="dxa"/>
            </w:tcMar>
          </w:tcPr>
          <w:p w14:paraId="5E296A90"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LTEC</w:t>
            </w:r>
          </w:p>
          <w:p w14:paraId="75EA0282"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COI</w:t>
            </w:r>
          </w:p>
        </w:tc>
        <w:tc>
          <w:tcPr>
            <w:tcW w:w="449" w:type="dxa"/>
            <w:shd w:val="clear" w:color="auto" w:fill="auto"/>
            <w:tcMar>
              <w:left w:w="103" w:type="dxa"/>
            </w:tcMar>
          </w:tcPr>
          <w:p w14:paraId="2D6F1A28" w14:textId="77777777" w:rsidR="004F6A7E" w:rsidRDefault="001A7AE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90" w:type="dxa"/>
            <w:shd w:val="clear" w:color="auto" w:fill="auto"/>
            <w:tcMar>
              <w:left w:w="103" w:type="dxa"/>
            </w:tcMar>
          </w:tcPr>
          <w:p w14:paraId="1A4B3DC9" w14:textId="77777777" w:rsidR="004F6A7E" w:rsidRDefault="004F6A7E">
            <w:pPr>
              <w:widowControl w:val="0"/>
              <w:rPr>
                <w:rFonts w:ascii="Arial Narrow" w:eastAsia="Calibri" w:hAnsi="Arial Narrow" w:cs="Times New Roman"/>
                <w:b/>
                <w:bCs/>
              </w:rPr>
            </w:pPr>
          </w:p>
        </w:tc>
        <w:tc>
          <w:tcPr>
            <w:tcW w:w="900" w:type="dxa"/>
            <w:shd w:val="clear" w:color="auto" w:fill="auto"/>
            <w:tcMar>
              <w:left w:w="103" w:type="dxa"/>
            </w:tcMar>
          </w:tcPr>
          <w:p w14:paraId="538E05E9" w14:textId="77777777" w:rsidR="004F6A7E" w:rsidRDefault="004F6A7E">
            <w:pPr>
              <w:widowControl w:val="0"/>
              <w:rPr>
                <w:rFonts w:ascii="Arial Narrow" w:eastAsia="Calibri" w:hAnsi="Arial Narrow" w:cs="Times New Roman"/>
              </w:rPr>
            </w:pPr>
          </w:p>
        </w:tc>
        <w:tc>
          <w:tcPr>
            <w:tcW w:w="360" w:type="dxa"/>
            <w:shd w:val="clear" w:color="auto" w:fill="auto"/>
            <w:tcMar>
              <w:left w:w="103" w:type="dxa"/>
            </w:tcMar>
          </w:tcPr>
          <w:p w14:paraId="0A8596D6" w14:textId="77777777" w:rsidR="004F6A7E" w:rsidRDefault="004F6A7E">
            <w:pPr>
              <w:widowControl w:val="0"/>
              <w:rPr>
                <w:rFonts w:ascii="Arial Narrow" w:eastAsia="Calibri" w:hAnsi="Arial Narrow" w:cs="Times New Roman"/>
              </w:rPr>
            </w:pPr>
          </w:p>
        </w:tc>
      </w:tr>
      <w:tr w:rsidR="004F6A7E" w14:paraId="2A12F48D" w14:textId="77777777" w:rsidTr="001A7AEB">
        <w:trPr>
          <w:trHeight w:val="347"/>
        </w:trPr>
        <w:tc>
          <w:tcPr>
            <w:tcW w:w="1165" w:type="dxa"/>
            <w:shd w:val="clear" w:color="auto" w:fill="auto"/>
            <w:tcMar>
              <w:left w:w="103" w:type="dxa"/>
            </w:tcMar>
          </w:tcPr>
          <w:p w14:paraId="6C8AE943" w14:textId="77777777" w:rsidR="004F6A7E" w:rsidRDefault="004F6A7E">
            <w:pPr>
              <w:widowControl w:val="0"/>
              <w:rPr>
                <w:rFonts w:ascii="Arial Narrow" w:eastAsia="Calibri" w:hAnsi="Arial Narrow" w:cs="Times New Roman"/>
                <w:b/>
              </w:rPr>
            </w:pPr>
          </w:p>
        </w:tc>
        <w:tc>
          <w:tcPr>
            <w:tcW w:w="900" w:type="dxa"/>
            <w:shd w:val="clear" w:color="auto" w:fill="auto"/>
            <w:tcMar>
              <w:left w:w="103" w:type="dxa"/>
            </w:tcMar>
          </w:tcPr>
          <w:p w14:paraId="2823AAAC" w14:textId="77777777" w:rsidR="004F6A7E" w:rsidRDefault="004F6A7E">
            <w:pPr>
              <w:widowControl w:val="0"/>
              <w:rPr>
                <w:rFonts w:ascii="Arial Narrow" w:eastAsia="Calibri" w:hAnsi="Arial Narrow" w:cs="Times New Roman"/>
              </w:rPr>
            </w:pPr>
          </w:p>
        </w:tc>
        <w:tc>
          <w:tcPr>
            <w:tcW w:w="540" w:type="dxa"/>
            <w:shd w:val="clear" w:color="auto" w:fill="auto"/>
            <w:tcMar>
              <w:left w:w="103" w:type="dxa"/>
            </w:tcMar>
          </w:tcPr>
          <w:p w14:paraId="7B5761B8" w14:textId="77777777" w:rsidR="004F6A7E" w:rsidRDefault="004F6A7E">
            <w:pPr>
              <w:widowControl w:val="0"/>
              <w:rPr>
                <w:rFonts w:ascii="Arial Narrow" w:eastAsia="Calibri" w:hAnsi="Arial Narrow" w:cs="Times New Roman"/>
              </w:rPr>
            </w:pPr>
          </w:p>
        </w:tc>
        <w:tc>
          <w:tcPr>
            <w:tcW w:w="1170" w:type="dxa"/>
            <w:shd w:val="clear" w:color="auto" w:fill="auto"/>
            <w:tcMar>
              <w:left w:w="103" w:type="dxa"/>
            </w:tcMar>
          </w:tcPr>
          <w:p w14:paraId="624CDCDB" w14:textId="77777777" w:rsidR="004F6A7E" w:rsidRDefault="004F6A7E">
            <w:pPr>
              <w:widowControl w:val="0"/>
              <w:rPr>
                <w:rFonts w:ascii="Arial Narrow" w:eastAsia="Calibri" w:hAnsi="Arial Narrow" w:cs="Times New Roman"/>
                <w:b/>
              </w:rPr>
            </w:pPr>
          </w:p>
        </w:tc>
        <w:tc>
          <w:tcPr>
            <w:tcW w:w="810" w:type="dxa"/>
            <w:shd w:val="clear" w:color="auto" w:fill="auto"/>
            <w:tcMar>
              <w:left w:w="103" w:type="dxa"/>
            </w:tcMar>
          </w:tcPr>
          <w:p w14:paraId="39C1B811" w14:textId="77777777" w:rsidR="004F6A7E" w:rsidRDefault="004F6A7E">
            <w:pPr>
              <w:widowControl w:val="0"/>
              <w:rPr>
                <w:rFonts w:ascii="Arial Narrow" w:eastAsia="Calibri" w:hAnsi="Arial Narrow" w:cs="Times New Roman"/>
              </w:rPr>
            </w:pPr>
          </w:p>
        </w:tc>
        <w:tc>
          <w:tcPr>
            <w:tcW w:w="450" w:type="dxa"/>
            <w:shd w:val="clear" w:color="auto" w:fill="auto"/>
            <w:tcMar>
              <w:left w:w="103" w:type="dxa"/>
            </w:tcMar>
          </w:tcPr>
          <w:p w14:paraId="57BF3D57" w14:textId="77777777" w:rsidR="004F6A7E" w:rsidRDefault="004F6A7E">
            <w:pPr>
              <w:widowControl w:val="0"/>
              <w:rPr>
                <w:rFonts w:ascii="Arial Narrow" w:eastAsia="Calibri" w:hAnsi="Arial Narrow" w:cs="Times New Roman"/>
              </w:rPr>
            </w:pPr>
          </w:p>
        </w:tc>
        <w:tc>
          <w:tcPr>
            <w:tcW w:w="1351" w:type="dxa"/>
            <w:shd w:val="clear" w:color="auto" w:fill="auto"/>
            <w:tcMar>
              <w:left w:w="103" w:type="dxa"/>
            </w:tcMar>
          </w:tcPr>
          <w:p w14:paraId="5EA1124A" w14:textId="77777777" w:rsidR="004F6A7E" w:rsidRDefault="004F6A7E">
            <w:pPr>
              <w:widowControl w:val="0"/>
              <w:rPr>
                <w:rFonts w:ascii="Arial Narrow" w:eastAsia="Calibri" w:hAnsi="Arial Narrow" w:cs="Times New Roman"/>
                <w:b/>
              </w:rPr>
            </w:pPr>
          </w:p>
        </w:tc>
        <w:tc>
          <w:tcPr>
            <w:tcW w:w="900" w:type="dxa"/>
            <w:shd w:val="clear" w:color="auto" w:fill="auto"/>
            <w:tcMar>
              <w:left w:w="103" w:type="dxa"/>
            </w:tcMar>
          </w:tcPr>
          <w:p w14:paraId="644778FF" w14:textId="77777777" w:rsidR="004F6A7E" w:rsidRDefault="004F6A7E">
            <w:pPr>
              <w:widowControl w:val="0"/>
              <w:rPr>
                <w:rFonts w:ascii="Arial Narrow" w:eastAsia="Calibri" w:hAnsi="Arial Narrow" w:cs="Times New Roman"/>
              </w:rPr>
            </w:pPr>
          </w:p>
        </w:tc>
        <w:tc>
          <w:tcPr>
            <w:tcW w:w="449" w:type="dxa"/>
            <w:shd w:val="clear" w:color="auto" w:fill="auto"/>
            <w:tcMar>
              <w:left w:w="103" w:type="dxa"/>
            </w:tcMar>
          </w:tcPr>
          <w:p w14:paraId="24F9BFDB" w14:textId="77777777" w:rsidR="004F6A7E" w:rsidRDefault="004F6A7E">
            <w:pPr>
              <w:widowControl w:val="0"/>
              <w:rPr>
                <w:rFonts w:ascii="Arial Narrow" w:eastAsia="Calibri" w:hAnsi="Arial Narrow" w:cs="Times New Roman"/>
              </w:rPr>
            </w:pPr>
          </w:p>
        </w:tc>
        <w:tc>
          <w:tcPr>
            <w:tcW w:w="3150" w:type="dxa"/>
            <w:gridSpan w:val="3"/>
            <w:shd w:val="clear" w:color="auto" w:fill="E2EFD9"/>
            <w:tcMar>
              <w:left w:w="103" w:type="dxa"/>
            </w:tcMar>
          </w:tcPr>
          <w:p w14:paraId="1C41F9A5" w14:textId="77777777" w:rsidR="004F6A7E" w:rsidRDefault="00A25DB1">
            <w:pPr>
              <w:widowControl w:val="0"/>
              <w:rPr>
                <w:rFonts w:ascii="Arial Narrow" w:eastAsia="Calibri" w:hAnsi="Arial Narrow" w:cs="Times New Roman"/>
                <w:b/>
                <w:sz w:val="20"/>
                <w:szCs w:val="20"/>
              </w:rPr>
            </w:pPr>
            <w:r>
              <w:rPr>
                <w:rFonts w:ascii="Arial Narrow" w:eastAsia="Calibri" w:hAnsi="Arial Narrow" w:cs="Times New Roman"/>
                <w:b/>
                <w:sz w:val="20"/>
                <w:szCs w:val="20"/>
              </w:rPr>
              <w:t>NON-VOTING SENATORS</w:t>
            </w:r>
          </w:p>
        </w:tc>
      </w:tr>
      <w:tr w:rsidR="004F6A7E" w14:paraId="001A2556" w14:textId="77777777" w:rsidTr="001A7AEB">
        <w:tc>
          <w:tcPr>
            <w:tcW w:w="1165" w:type="dxa"/>
            <w:shd w:val="clear" w:color="auto" w:fill="auto"/>
            <w:tcMar>
              <w:left w:w="103" w:type="dxa"/>
            </w:tcMar>
          </w:tcPr>
          <w:p w14:paraId="343C953F" w14:textId="77777777" w:rsidR="004F6A7E" w:rsidRDefault="004F6A7E">
            <w:pPr>
              <w:widowControl w:val="0"/>
              <w:rPr>
                <w:rFonts w:ascii="Arial Narrow" w:eastAsia="Calibri" w:hAnsi="Arial Narrow" w:cs="Times New Roman"/>
                <w:b/>
              </w:rPr>
            </w:pPr>
          </w:p>
        </w:tc>
        <w:tc>
          <w:tcPr>
            <w:tcW w:w="900" w:type="dxa"/>
            <w:shd w:val="clear" w:color="auto" w:fill="auto"/>
            <w:tcMar>
              <w:left w:w="103" w:type="dxa"/>
            </w:tcMar>
          </w:tcPr>
          <w:p w14:paraId="13366B6E" w14:textId="77777777" w:rsidR="004F6A7E" w:rsidRDefault="004F6A7E">
            <w:pPr>
              <w:widowControl w:val="0"/>
              <w:rPr>
                <w:rFonts w:ascii="Arial Narrow" w:eastAsia="Calibri" w:hAnsi="Arial Narrow" w:cs="Times New Roman"/>
              </w:rPr>
            </w:pPr>
          </w:p>
        </w:tc>
        <w:tc>
          <w:tcPr>
            <w:tcW w:w="540" w:type="dxa"/>
            <w:shd w:val="clear" w:color="auto" w:fill="auto"/>
            <w:tcMar>
              <w:left w:w="103" w:type="dxa"/>
            </w:tcMar>
          </w:tcPr>
          <w:p w14:paraId="29C410C3" w14:textId="77777777" w:rsidR="004F6A7E" w:rsidRDefault="004F6A7E">
            <w:pPr>
              <w:widowControl w:val="0"/>
              <w:rPr>
                <w:rFonts w:ascii="Arial Narrow" w:eastAsia="Calibri" w:hAnsi="Arial Narrow" w:cs="Times New Roman"/>
                <w:highlight w:val="yellow"/>
              </w:rPr>
            </w:pPr>
          </w:p>
        </w:tc>
        <w:tc>
          <w:tcPr>
            <w:tcW w:w="1170" w:type="dxa"/>
            <w:shd w:val="clear" w:color="auto" w:fill="auto"/>
            <w:tcMar>
              <w:left w:w="103" w:type="dxa"/>
            </w:tcMar>
          </w:tcPr>
          <w:p w14:paraId="61C3CC59" w14:textId="77777777" w:rsidR="004F6A7E" w:rsidRDefault="004F6A7E">
            <w:pPr>
              <w:widowControl w:val="0"/>
              <w:rPr>
                <w:rFonts w:ascii="Arial Narrow" w:eastAsia="Calibri" w:hAnsi="Arial Narrow" w:cs="Times New Roman"/>
                <w:b/>
              </w:rPr>
            </w:pPr>
          </w:p>
        </w:tc>
        <w:tc>
          <w:tcPr>
            <w:tcW w:w="810" w:type="dxa"/>
            <w:shd w:val="clear" w:color="auto" w:fill="auto"/>
            <w:tcMar>
              <w:left w:w="103" w:type="dxa"/>
            </w:tcMar>
          </w:tcPr>
          <w:p w14:paraId="2F83656C" w14:textId="77777777" w:rsidR="004F6A7E" w:rsidRDefault="004F6A7E">
            <w:pPr>
              <w:widowControl w:val="0"/>
              <w:rPr>
                <w:rFonts w:ascii="Arial Narrow" w:eastAsia="Calibri" w:hAnsi="Arial Narrow" w:cs="Times New Roman"/>
              </w:rPr>
            </w:pPr>
          </w:p>
        </w:tc>
        <w:tc>
          <w:tcPr>
            <w:tcW w:w="450" w:type="dxa"/>
            <w:shd w:val="clear" w:color="auto" w:fill="auto"/>
            <w:tcMar>
              <w:left w:w="103" w:type="dxa"/>
            </w:tcMar>
          </w:tcPr>
          <w:p w14:paraId="5ED6BA12" w14:textId="77777777" w:rsidR="004F6A7E" w:rsidRDefault="004F6A7E">
            <w:pPr>
              <w:widowControl w:val="0"/>
              <w:rPr>
                <w:rFonts w:ascii="Arial Narrow" w:eastAsia="Calibri" w:hAnsi="Arial Narrow" w:cs="Times New Roman"/>
              </w:rPr>
            </w:pPr>
          </w:p>
        </w:tc>
        <w:tc>
          <w:tcPr>
            <w:tcW w:w="1351" w:type="dxa"/>
            <w:shd w:val="clear" w:color="auto" w:fill="auto"/>
            <w:tcMar>
              <w:left w:w="103" w:type="dxa"/>
            </w:tcMar>
          </w:tcPr>
          <w:p w14:paraId="6EAD3C92" w14:textId="77777777" w:rsidR="004F6A7E" w:rsidRDefault="004F6A7E">
            <w:pPr>
              <w:widowControl w:val="0"/>
              <w:rPr>
                <w:rFonts w:ascii="Arial Narrow" w:eastAsia="Calibri" w:hAnsi="Arial Narrow" w:cs="Times New Roman"/>
                <w:b/>
              </w:rPr>
            </w:pPr>
          </w:p>
        </w:tc>
        <w:tc>
          <w:tcPr>
            <w:tcW w:w="900" w:type="dxa"/>
            <w:shd w:val="clear" w:color="auto" w:fill="auto"/>
            <w:tcMar>
              <w:left w:w="103" w:type="dxa"/>
            </w:tcMar>
          </w:tcPr>
          <w:p w14:paraId="06F9ACCC" w14:textId="77777777" w:rsidR="004F6A7E" w:rsidRDefault="004F6A7E">
            <w:pPr>
              <w:widowControl w:val="0"/>
              <w:rPr>
                <w:rFonts w:ascii="Arial Narrow" w:eastAsia="Calibri" w:hAnsi="Arial Narrow" w:cs="Times New Roman"/>
              </w:rPr>
            </w:pPr>
          </w:p>
        </w:tc>
        <w:tc>
          <w:tcPr>
            <w:tcW w:w="449" w:type="dxa"/>
            <w:shd w:val="clear" w:color="auto" w:fill="auto"/>
            <w:tcMar>
              <w:left w:w="103" w:type="dxa"/>
            </w:tcMar>
          </w:tcPr>
          <w:p w14:paraId="3366B60C" w14:textId="77777777" w:rsidR="004F6A7E" w:rsidRDefault="004F6A7E">
            <w:pPr>
              <w:widowControl w:val="0"/>
              <w:rPr>
                <w:rFonts w:ascii="Arial Narrow" w:eastAsia="Calibri" w:hAnsi="Arial Narrow" w:cs="Times New Roman"/>
              </w:rPr>
            </w:pPr>
          </w:p>
        </w:tc>
        <w:tc>
          <w:tcPr>
            <w:tcW w:w="1890" w:type="dxa"/>
            <w:shd w:val="clear" w:color="auto" w:fill="auto"/>
            <w:tcMar>
              <w:left w:w="103" w:type="dxa"/>
            </w:tcMar>
          </w:tcPr>
          <w:p w14:paraId="0662BD16" w14:textId="77777777" w:rsidR="004F6A7E" w:rsidRDefault="00A25DB1">
            <w:pPr>
              <w:widowControl w:val="0"/>
              <w:rPr>
                <w:rFonts w:ascii="Arial Narrow" w:hAnsi="Arial Narrow" w:cs="Calibri"/>
                <w:color w:val="000000"/>
              </w:rPr>
            </w:pPr>
            <w:r>
              <w:rPr>
                <w:rFonts w:ascii="Arial Narrow" w:hAnsi="Arial Narrow" w:cs="Calibri"/>
                <w:color w:val="000000"/>
              </w:rPr>
              <w:t>Andrea Ortiz</w:t>
            </w:r>
          </w:p>
        </w:tc>
        <w:tc>
          <w:tcPr>
            <w:tcW w:w="900" w:type="dxa"/>
            <w:shd w:val="clear" w:color="auto" w:fill="auto"/>
            <w:tcMar>
              <w:left w:w="103" w:type="dxa"/>
            </w:tcMar>
          </w:tcPr>
          <w:p w14:paraId="14FC967D"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GSC</w:t>
            </w:r>
          </w:p>
        </w:tc>
        <w:tc>
          <w:tcPr>
            <w:tcW w:w="360" w:type="dxa"/>
            <w:shd w:val="clear" w:color="auto" w:fill="auto"/>
            <w:tcMar>
              <w:left w:w="103" w:type="dxa"/>
            </w:tcMar>
          </w:tcPr>
          <w:p w14:paraId="3925F44E" w14:textId="77777777" w:rsidR="004F6A7E" w:rsidRDefault="001A7AEB">
            <w:pPr>
              <w:widowControl w:val="0"/>
              <w:rPr>
                <w:rFonts w:ascii="Arial Narrow" w:eastAsia="Calibri" w:hAnsi="Arial Narrow" w:cs="Times New Roman"/>
                <w:sz w:val="20"/>
                <w:szCs w:val="20"/>
              </w:rPr>
            </w:pPr>
            <w:r>
              <w:rPr>
                <w:rFonts w:ascii="Arial Narrow" w:eastAsia="Calibri" w:hAnsi="Arial Narrow" w:cs="Times New Roman"/>
                <w:sz w:val="20"/>
                <w:szCs w:val="20"/>
              </w:rPr>
              <w:t>A</w:t>
            </w:r>
          </w:p>
        </w:tc>
      </w:tr>
      <w:tr w:rsidR="004F6A7E" w14:paraId="03161704" w14:textId="77777777" w:rsidTr="001A7AEB">
        <w:tc>
          <w:tcPr>
            <w:tcW w:w="1165" w:type="dxa"/>
            <w:shd w:val="clear" w:color="auto" w:fill="auto"/>
            <w:tcMar>
              <w:left w:w="103" w:type="dxa"/>
            </w:tcMar>
          </w:tcPr>
          <w:p w14:paraId="06171549" w14:textId="77777777" w:rsidR="004F6A7E" w:rsidRDefault="004F6A7E">
            <w:pPr>
              <w:widowControl w:val="0"/>
              <w:rPr>
                <w:rFonts w:ascii="Arial Narrow" w:eastAsia="Calibri" w:hAnsi="Arial Narrow" w:cs="Times New Roman"/>
                <w:b/>
                <w:highlight w:val="yellow"/>
              </w:rPr>
            </w:pPr>
          </w:p>
        </w:tc>
        <w:tc>
          <w:tcPr>
            <w:tcW w:w="900" w:type="dxa"/>
            <w:shd w:val="clear" w:color="auto" w:fill="auto"/>
            <w:tcMar>
              <w:left w:w="103" w:type="dxa"/>
            </w:tcMar>
          </w:tcPr>
          <w:p w14:paraId="3E98381C" w14:textId="77777777" w:rsidR="004F6A7E" w:rsidRDefault="004F6A7E">
            <w:pPr>
              <w:widowControl w:val="0"/>
              <w:rPr>
                <w:rFonts w:ascii="Arial Narrow" w:eastAsia="Calibri" w:hAnsi="Arial Narrow" w:cs="Times New Roman"/>
                <w:highlight w:val="yellow"/>
              </w:rPr>
            </w:pPr>
          </w:p>
        </w:tc>
        <w:tc>
          <w:tcPr>
            <w:tcW w:w="540" w:type="dxa"/>
            <w:shd w:val="clear" w:color="auto" w:fill="auto"/>
            <w:tcMar>
              <w:left w:w="103" w:type="dxa"/>
            </w:tcMar>
          </w:tcPr>
          <w:p w14:paraId="70AD60EC" w14:textId="77777777" w:rsidR="004F6A7E" w:rsidRDefault="004F6A7E">
            <w:pPr>
              <w:widowControl w:val="0"/>
              <w:rPr>
                <w:rFonts w:ascii="Arial Narrow" w:eastAsia="Calibri" w:hAnsi="Arial Narrow" w:cs="Times New Roman"/>
              </w:rPr>
            </w:pPr>
          </w:p>
        </w:tc>
        <w:tc>
          <w:tcPr>
            <w:tcW w:w="1170" w:type="dxa"/>
            <w:shd w:val="clear" w:color="auto" w:fill="auto"/>
            <w:tcMar>
              <w:left w:w="103" w:type="dxa"/>
            </w:tcMar>
          </w:tcPr>
          <w:p w14:paraId="466C341F" w14:textId="77777777" w:rsidR="004F6A7E" w:rsidRDefault="004F6A7E">
            <w:pPr>
              <w:widowControl w:val="0"/>
              <w:rPr>
                <w:rFonts w:ascii="Arial Narrow" w:eastAsia="Calibri" w:hAnsi="Arial Narrow" w:cs="Times New Roman"/>
                <w:b/>
                <w:highlight w:val="yellow"/>
              </w:rPr>
            </w:pPr>
          </w:p>
        </w:tc>
        <w:tc>
          <w:tcPr>
            <w:tcW w:w="810" w:type="dxa"/>
            <w:shd w:val="clear" w:color="auto" w:fill="auto"/>
            <w:tcMar>
              <w:left w:w="103" w:type="dxa"/>
            </w:tcMar>
          </w:tcPr>
          <w:p w14:paraId="401862CD" w14:textId="77777777" w:rsidR="004F6A7E" w:rsidRDefault="004F6A7E">
            <w:pPr>
              <w:widowControl w:val="0"/>
              <w:rPr>
                <w:rFonts w:ascii="Arial Narrow" w:eastAsia="Calibri" w:hAnsi="Arial Narrow" w:cs="Times New Roman"/>
                <w:highlight w:val="yellow"/>
              </w:rPr>
            </w:pPr>
          </w:p>
        </w:tc>
        <w:tc>
          <w:tcPr>
            <w:tcW w:w="450" w:type="dxa"/>
            <w:shd w:val="clear" w:color="auto" w:fill="auto"/>
            <w:tcMar>
              <w:left w:w="103" w:type="dxa"/>
            </w:tcMar>
          </w:tcPr>
          <w:p w14:paraId="02932EA3" w14:textId="77777777" w:rsidR="004F6A7E" w:rsidRDefault="004F6A7E">
            <w:pPr>
              <w:widowControl w:val="0"/>
              <w:rPr>
                <w:rFonts w:ascii="Arial Narrow" w:eastAsia="Calibri" w:hAnsi="Arial Narrow" w:cs="Times New Roman"/>
              </w:rPr>
            </w:pPr>
          </w:p>
        </w:tc>
        <w:tc>
          <w:tcPr>
            <w:tcW w:w="1351" w:type="dxa"/>
            <w:shd w:val="clear" w:color="auto" w:fill="auto"/>
            <w:tcMar>
              <w:left w:w="103" w:type="dxa"/>
            </w:tcMar>
          </w:tcPr>
          <w:p w14:paraId="6370E6B9" w14:textId="77777777" w:rsidR="004F6A7E" w:rsidRDefault="004F6A7E">
            <w:pPr>
              <w:widowControl w:val="0"/>
              <w:rPr>
                <w:rFonts w:ascii="Arial Narrow" w:eastAsia="Calibri" w:hAnsi="Arial Narrow" w:cs="Times New Roman"/>
                <w:b/>
              </w:rPr>
            </w:pPr>
          </w:p>
        </w:tc>
        <w:tc>
          <w:tcPr>
            <w:tcW w:w="900" w:type="dxa"/>
            <w:shd w:val="clear" w:color="auto" w:fill="auto"/>
            <w:tcMar>
              <w:left w:w="103" w:type="dxa"/>
            </w:tcMar>
          </w:tcPr>
          <w:p w14:paraId="7D503A4C" w14:textId="77777777" w:rsidR="004F6A7E" w:rsidRDefault="004F6A7E">
            <w:pPr>
              <w:widowControl w:val="0"/>
              <w:rPr>
                <w:rFonts w:ascii="Arial Narrow" w:eastAsia="Calibri" w:hAnsi="Arial Narrow" w:cs="Times New Roman"/>
              </w:rPr>
            </w:pPr>
          </w:p>
        </w:tc>
        <w:tc>
          <w:tcPr>
            <w:tcW w:w="449" w:type="dxa"/>
            <w:shd w:val="clear" w:color="auto" w:fill="auto"/>
            <w:tcMar>
              <w:left w:w="103" w:type="dxa"/>
            </w:tcMar>
          </w:tcPr>
          <w:p w14:paraId="09D96674" w14:textId="77777777" w:rsidR="004F6A7E" w:rsidRDefault="004F6A7E">
            <w:pPr>
              <w:widowControl w:val="0"/>
              <w:rPr>
                <w:rFonts w:ascii="Arial Narrow" w:eastAsia="Calibri" w:hAnsi="Arial Narrow" w:cs="Times New Roman"/>
              </w:rPr>
            </w:pPr>
          </w:p>
        </w:tc>
        <w:tc>
          <w:tcPr>
            <w:tcW w:w="1890" w:type="dxa"/>
            <w:shd w:val="clear" w:color="auto" w:fill="auto"/>
            <w:tcMar>
              <w:left w:w="103" w:type="dxa"/>
            </w:tcMar>
          </w:tcPr>
          <w:p w14:paraId="743C38E5"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Devon Skinner</w:t>
            </w:r>
          </w:p>
        </w:tc>
        <w:tc>
          <w:tcPr>
            <w:tcW w:w="900" w:type="dxa"/>
            <w:shd w:val="clear" w:color="auto" w:fill="auto"/>
            <w:tcMar>
              <w:left w:w="103" w:type="dxa"/>
            </w:tcMar>
          </w:tcPr>
          <w:p w14:paraId="455F9157" w14:textId="77777777" w:rsidR="004F6A7E" w:rsidRDefault="00A25DB1">
            <w:pPr>
              <w:widowControl w:val="0"/>
              <w:rPr>
                <w:rFonts w:ascii="Arial Narrow" w:eastAsia="Calibri" w:hAnsi="Arial Narrow" w:cs="Times New Roman"/>
                <w:sz w:val="20"/>
                <w:szCs w:val="20"/>
              </w:rPr>
            </w:pPr>
            <w:r>
              <w:rPr>
                <w:rFonts w:ascii="Arial Narrow" w:eastAsia="Calibri" w:hAnsi="Arial Narrow" w:cs="Times New Roman"/>
                <w:sz w:val="20"/>
                <w:szCs w:val="20"/>
              </w:rPr>
              <w:t>SGA</w:t>
            </w:r>
          </w:p>
        </w:tc>
        <w:tc>
          <w:tcPr>
            <w:tcW w:w="360" w:type="dxa"/>
            <w:shd w:val="clear" w:color="auto" w:fill="auto"/>
            <w:tcMar>
              <w:left w:w="103" w:type="dxa"/>
            </w:tcMar>
          </w:tcPr>
          <w:p w14:paraId="7E57A306" w14:textId="77777777" w:rsidR="004F6A7E" w:rsidRDefault="001A7AEB">
            <w:pPr>
              <w:widowControl w:val="0"/>
              <w:rPr>
                <w:rFonts w:ascii="Arial Narrow" w:eastAsia="Calibri" w:hAnsi="Arial Narrow" w:cs="Times New Roman"/>
                <w:sz w:val="20"/>
                <w:szCs w:val="20"/>
              </w:rPr>
            </w:pPr>
            <w:r>
              <w:rPr>
                <w:rFonts w:ascii="Arial Narrow" w:eastAsia="Calibri" w:hAnsi="Arial Narrow" w:cs="Times New Roman"/>
                <w:sz w:val="20"/>
                <w:szCs w:val="20"/>
              </w:rPr>
              <w:t>A</w:t>
            </w:r>
          </w:p>
        </w:tc>
      </w:tr>
      <w:tr w:rsidR="004F6A7E" w14:paraId="409D8548" w14:textId="77777777" w:rsidTr="001A7AEB">
        <w:trPr>
          <w:trHeight w:val="212"/>
        </w:trPr>
        <w:tc>
          <w:tcPr>
            <w:tcW w:w="1165" w:type="dxa"/>
            <w:shd w:val="clear" w:color="auto" w:fill="auto"/>
            <w:tcMar>
              <w:left w:w="103" w:type="dxa"/>
            </w:tcMar>
          </w:tcPr>
          <w:p w14:paraId="017DB56C" w14:textId="77777777" w:rsidR="004F6A7E" w:rsidRDefault="004F6A7E">
            <w:pPr>
              <w:widowControl w:val="0"/>
              <w:rPr>
                <w:rFonts w:ascii="Arial Narrow" w:eastAsia="Calibri" w:hAnsi="Arial Narrow" w:cs="Times New Roman"/>
                <w:b/>
              </w:rPr>
            </w:pPr>
          </w:p>
        </w:tc>
        <w:tc>
          <w:tcPr>
            <w:tcW w:w="900" w:type="dxa"/>
            <w:shd w:val="clear" w:color="auto" w:fill="auto"/>
            <w:tcMar>
              <w:left w:w="103" w:type="dxa"/>
            </w:tcMar>
          </w:tcPr>
          <w:p w14:paraId="4EA58FDB" w14:textId="77777777" w:rsidR="004F6A7E" w:rsidRDefault="004F6A7E">
            <w:pPr>
              <w:widowControl w:val="0"/>
              <w:rPr>
                <w:rFonts w:ascii="Arial Narrow" w:eastAsia="Calibri" w:hAnsi="Arial Narrow" w:cs="Times New Roman"/>
              </w:rPr>
            </w:pPr>
          </w:p>
        </w:tc>
        <w:tc>
          <w:tcPr>
            <w:tcW w:w="540" w:type="dxa"/>
            <w:shd w:val="clear" w:color="auto" w:fill="auto"/>
            <w:tcMar>
              <w:left w:w="103" w:type="dxa"/>
            </w:tcMar>
          </w:tcPr>
          <w:p w14:paraId="408CA80F" w14:textId="77777777" w:rsidR="004F6A7E" w:rsidRDefault="004F6A7E">
            <w:pPr>
              <w:widowControl w:val="0"/>
              <w:rPr>
                <w:rFonts w:ascii="Arial Narrow" w:eastAsia="Calibri" w:hAnsi="Arial Narrow" w:cs="Times New Roman"/>
              </w:rPr>
            </w:pPr>
          </w:p>
        </w:tc>
        <w:tc>
          <w:tcPr>
            <w:tcW w:w="1170" w:type="dxa"/>
            <w:shd w:val="clear" w:color="auto" w:fill="auto"/>
            <w:tcMar>
              <w:left w:w="103" w:type="dxa"/>
            </w:tcMar>
          </w:tcPr>
          <w:p w14:paraId="6F181692" w14:textId="77777777" w:rsidR="004F6A7E" w:rsidRDefault="004F6A7E">
            <w:pPr>
              <w:widowControl w:val="0"/>
              <w:rPr>
                <w:rFonts w:ascii="Arial Narrow" w:eastAsia="Calibri" w:hAnsi="Arial Narrow" w:cs="Times New Roman"/>
                <w:b/>
              </w:rPr>
            </w:pPr>
          </w:p>
        </w:tc>
        <w:tc>
          <w:tcPr>
            <w:tcW w:w="810" w:type="dxa"/>
            <w:shd w:val="clear" w:color="auto" w:fill="auto"/>
            <w:tcMar>
              <w:left w:w="103" w:type="dxa"/>
            </w:tcMar>
          </w:tcPr>
          <w:p w14:paraId="0A26D80D" w14:textId="77777777" w:rsidR="004F6A7E" w:rsidRDefault="004F6A7E">
            <w:pPr>
              <w:widowControl w:val="0"/>
              <w:rPr>
                <w:rFonts w:ascii="Arial Narrow" w:eastAsia="Calibri" w:hAnsi="Arial Narrow" w:cs="Times New Roman"/>
              </w:rPr>
            </w:pPr>
          </w:p>
        </w:tc>
        <w:tc>
          <w:tcPr>
            <w:tcW w:w="450" w:type="dxa"/>
            <w:shd w:val="clear" w:color="auto" w:fill="auto"/>
            <w:tcMar>
              <w:left w:w="103" w:type="dxa"/>
            </w:tcMar>
          </w:tcPr>
          <w:p w14:paraId="0F3B2BB0" w14:textId="77777777" w:rsidR="004F6A7E" w:rsidRDefault="004F6A7E">
            <w:pPr>
              <w:widowControl w:val="0"/>
              <w:rPr>
                <w:rFonts w:ascii="Arial Narrow" w:eastAsia="Calibri" w:hAnsi="Arial Narrow" w:cs="Times New Roman"/>
              </w:rPr>
            </w:pPr>
          </w:p>
        </w:tc>
        <w:tc>
          <w:tcPr>
            <w:tcW w:w="1351" w:type="dxa"/>
            <w:shd w:val="clear" w:color="auto" w:fill="auto"/>
            <w:tcMar>
              <w:left w:w="103" w:type="dxa"/>
            </w:tcMar>
          </w:tcPr>
          <w:p w14:paraId="6C07C4EB" w14:textId="77777777" w:rsidR="004F6A7E" w:rsidRDefault="004F6A7E">
            <w:pPr>
              <w:widowControl w:val="0"/>
              <w:rPr>
                <w:rFonts w:ascii="Arial Narrow" w:eastAsia="Calibri" w:hAnsi="Arial Narrow" w:cs="Times New Roman"/>
                <w:b/>
              </w:rPr>
            </w:pPr>
          </w:p>
        </w:tc>
        <w:tc>
          <w:tcPr>
            <w:tcW w:w="900" w:type="dxa"/>
            <w:shd w:val="clear" w:color="auto" w:fill="auto"/>
            <w:tcMar>
              <w:left w:w="103" w:type="dxa"/>
            </w:tcMar>
          </w:tcPr>
          <w:p w14:paraId="011A5E3E" w14:textId="77777777" w:rsidR="004F6A7E" w:rsidRDefault="004F6A7E">
            <w:pPr>
              <w:widowControl w:val="0"/>
              <w:rPr>
                <w:rFonts w:ascii="Arial Narrow" w:eastAsia="Calibri" w:hAnsi="Arial Narrow" w:cs="Times New Roman"/>
              </w:rPr>
            </w:pPr>
          </w:p>
        </w:tc>
        <w:tc>
          <w:tcPr>
            <w:tcW w:w="449" w:type="dxa"/>
            <w:shd w:val="clear" w:color="auto" w:fill="auto"/>
            <w:tcMar>
              <w:left w:w="103" w:type="dxa"/>
            </w:tcMar>
          </w:tcPr>
          <w:p w14:paraId="6B9E0F2B" w14:textId="77777777" w:rsidR="004F6A7E" w:rsidRDefault="004F6A7E">
            <w:pPr>
              <w:widowControl w:val="0"/>
              <w:rPr>
                <w:rFonts w:ascii="Arial Narrow" w:eastAsia="Calibri" w:hAnsi="Arial Narrow" w:cs="Times New Roman"/>
              </w:rPr>
            </w:pPr>
          </w:p>
        </w:tc>
        <w:tc>
          <w:tcPr>
            <w:tcW w:w="1890" w:type="dxa"/>
            <w:shd w:val="clear" w:color="auto" w:fill="auto"/>
            <w:tcMar>
              <w:left w:w="103" w:type="dxa"/>
            </w:tcMar>
          </w:tcPr>
          <w:p w14:paraId="29B8C9A1" w14:textId="77777777" w:rsidR="004F6A7E" w:rsidRDefault="004F6A7E">
            <w:pPr>
              <w:widowControl w:val="0"/>
              <w:rPr>
                <w:rFonts w:ascii="Arial Narrow" w:eastAsia="Calibri" w:hAnsi="Arial Narrow" w:cs="Times New Roman"/>
              </w:rPr>
            </w:pPr>
          </w:p>
        </w:tc>
        <w:tc>
          <w:tcPr>
            <w:tcW w:w="900" w:type="dxa"/>
            <w:shd w:val="clear" w:color="auto" w:fill="auto"/>
            <w:tcMar>
              <w:left w:w="103" w:type="dxa"/>
            </w:tcMar>
          </w:tcPr>
          <w:p w14:paraId="311BDECF" w14:textId="77777777" w:rsidR="004F6A7E" w:rsidRDefault="004F6A7E">
            <w:pPr>
              <w:widowControl w:val="0"/>
              <w:rPr>
                <w:rFonts w:ascii="Arial Narrow" w:eastAsia="Calibri" w:hAnsi="Arial Narrow" w:cs="Times New Roman"/>
              </w:rPr>
            </w:pPr>
          </w:p>
        </w:tc>
        <w:tc>
          <w:tcPr>
            <w:tcW w:w="360" w:type="dxa"/>
            <w:shd w:val="clear" w:color="auto" w:fill="auto"/>
            <w:tcMar>
              <w:left w:w="103" w:type="dxa"/>
            </w:tcMar>
          </w:tcPr>
          <w:p w14:paraId="153F8351" w14:textId="77777777" w:rsidR="004F6A7E" w:rsidRDefault="004F6A7E">
            <w:pPr>
              <w:widowControl w:val="0"/>
              <w:rPr>
                <w:rFonts w:ascii="Arial Narrow" w:eastAsia="Calibri" w:hAnsi="Arial Narrow" w:cs="Times New Roman"/>
              </w:rPr>
            </w:pPr>
          </w:p>
        </w:tc>
      </w:tr>
      <w:tr w:rsidR="004F6A7E" w14:paraId="57F4888A" w14:textId="77777777" w:rsidTr="001A7AEB">
        <w:trPr>
          <w:trHeight w:val="248"/>
        </w:trPr>
        <w:tc>
          <w:tcPr>
            <w:tcW w:w="1165" w:type="dxa"/>
            <w:shd w:val="clear" w:color="auto" w:fill="auto"/>
            <w:tcMar>
              <w:left w:w="103" w:type="dxa"/>
            </w:tcMar>
          </w:tcPr>
          <w:p w14:paraId="760EE03D" w14:textId="77777777" w:rsidR="004F6A7E" w:rsidRDefault="004F6A7E">
            <w:pPr>
              <w:widowControl w:val="0"/>
              <w:rPr>
                <w:rFonts w:ascii="Arial Narrow" w:eastAsia="Calibri" w:hAnsi="Arial Narrow" w:cs="Times New Roman"/>
                <w:b/>
              </w:rPr>
            </w:pPr>
          </w:p>
        </w:tc>
        <w:tc>
          <w:tcPr>
            <w:tcW w:w="900" w:type="dxa"/>
            <w:shd w:val="clear" w:color="auto" w:fill="auto"/>
            <w:tcMar>
              <w:left w:w="103" w:type="dxa"/>
            </w:tcMar>
          </w:tcPr>
          <w:p w14:paraId="33BD7022" w14:textId="77777777" w:rsidR="004F6A7E" w:rsidRDefault="004F6A7E">
            <w:pPr>
              <w:widowControl w:val="0"/>
              <w:rPr>
                <w:rFonts w:ascii="Arial Narrow" w:eastAsia="Calibri" w:hAnsi="Arial Narrow" w:cs="Times New Roman"/>
              </w:rPr>
            </w:pPr>
          </w:p>
        </w:tc>
        <w:tc>
          <w:tcPr>
            <w:tcW w:w="540" w:type="dxa"/>
            <w:shd w:val="clear" w:color="auto" w:fill="auto"/>
            <w:tcMar>
              <w:left w:w="103" w:type="dxa"/>
            </w:tcMar>
          </w:tcPr>
          <w:p w14:paraId="05839874" w14:textId="77777777" w:rsidR="004F6A7E" w:rsidRDefault="004F6A7E">
            <w:pPr>
              <w:widowControl w:val="0"/>
              <w:rPr>
                <w:rFonts w:ascii="Arial Narrow" w:eastAsia="Calibri" w:hAnsi="Arial Narrow" w:cs="Times New Roman"/>
              </w:rPr>
            </w:pPr>
          </w:p>
        </w:tc>
        <w:tc>
          <w:tcPr>
            <w:tcW w:w="1170" w:type="dxa"/>
            <w:shd w:val="clear" w:color="auto" w:fill="auto"/>
            <w:tcMar>
              <w:left w:w="103" w:type="dxa"/>
            </w:tcMar>
          </w:tcPr>
          <w:p w14:paraId="247C5449" w14:textId="77777777" w:rsidR="004F6A7E" w:rsidRDefault="004F6A7E">
            <w:pPr>
              <w:widowControl w:val="0"/>
              <w:rPr>
                <w:rFonts w:ascii="Arial Narrow" w:eastAsia="Calibri" w:hAnsi="Arial Narrow" w:cs="Times New Roman"/>
                <w:b/>
              </w:rPr>
            </w:pPr>
          </w:p>
        </w:tc>
        <w:tc>
          <w:tcPr>
            <w:tcW w:w="810" w:type="dxa"/>
            <w:shd w:val="clear" w:color="auto" w:fill="auto"/>
            <w:tcMar>
              <w:left w:w="103" w:type="dxa"/>
            </w:tcMar>
          </w:tcPr>
          <w:p w14:paraId="50BA4C8F" w14:textId="77777777" w:rsidR="004F6A7E" w:rsidRDefault="004F6A7E">
            <w:pPr>
              <w:widowControl w:val="0"/>
              <w:rPr>
                <w:rFonts w:ascii="Arial Narrow" w:eastAsia="Calibri" w:hAnsi="Arial Narrow" w:cs="Times New Roman"/>
              </w:rPr>
            </w:pPr>
          </w:p>
        </w:tc>
        <w:tc>
          <w:tcPr>
            <w:tcW w:w="450" w:type="dxa"/>
            <w:shd w:val="clear" w:color="auto" w:fill="auto"/>
            <w:tcMar>
              <w:left w:w="103" w:type="dxa"/>
            </w:tcMar>
          </w:tcPr>
          <w:p w14:paraId="1617F433" w14:textId="77777777" w:rsidR="004F6A7E" w:rsidRDefault="004F6A7E">
            <w:pPr>
              <w:widowControl w:val="0"/>
              <w:rPr>
                <w:rFonts w:ascii="Arial Narrow" w:eastAsia="Calibri" w:hAnsi="Arial Narrow" w:cs="Times New Roman"/>
              </w:rPr>
            </w:pPr>
          </w:p>
        </w:tc>
        <w:tc>
          <w:tcPr>
            <w:tcW w:w="1351" w:type="dxa"/>
            <w:shd w:val="clear" w:color="auto" w:fill="auto"/>
            <w:tcMar>
              <w:left w:w="103" w:type="dxa"/>
            </w:tcMar>
          </w:tcPr>
          <w:p w14:paraId="300011BC" w14:textId="77777777" w:rsidR="004F6A7E" w:rsidRDefault="004F6A7E">
            <w:pPr>
              <w:widowControl w:val="0"/>
              <w:rPr>
                <w:rFonts w:ascii="Arial Narrow" w:eastAsia="Calibri" w:hAnsi="Arial Narrow" w:cs="Times New Roman"/>
                <w:b/>
              </w:rPr>
            </w:pPr>
          </w:p>
        </w:tc>
        <w:tc>
          <w:tcPr>
            <w:tcW w:w="900" w:type="dxa"/>
            <w:shd w:val="clear" w:color="auto" w:fill="auto"/>
            <w:tcMar>
              <w:left w:w="103" w:type="dxa"/>
            </w:tcMar>
          </w:tcPr>
          <w:p w14:paraId="0DB51E89" w14:textId="77777777" w:rsidR="004F6A7E" w:rsidRDefault="004F6A7E">
            <w:pPr>
              <w:widowControl w:val="0"/>
              <w:rPr>
                <w:rFonts w:ascii="Arial Narrow" w:eastAsia="Calibri" w:hAnsi="Arial Narrow" w:cs="Times New Roman"/>
              </w:rPr>
            </w:pPr>
          </w:p>
        </w:tc>
        <w:tc>
          <w:tcPr>
            <w:tcW w:w="449" w:type="dxa"/>
            <w:shd w:val="clear" w:color="auto" w:fill="auto"/>
            <w:tcMar>
              <w:left w:w="103" w:type="dxa"/>
            </w:tcMar>
          </w:tcPr>
          <w:p w14:paraId="78611AF3" w14:textId="77777777" w:rsidR="004F6A7E" w:rsidRDefault="004F6A7E">
            <w:pPr>
              <w:widowControl w:val="0"/>
              <w:rPr>
                <w:rFonts w:ascii="Arial Narrow" w:eastAsia="Calibri" w:hAnsi="Arial Narrow" w:cs="Times New Roman"/>
              </w:rPr>
            </w:pPr>
          </w:p>
        </w:tc>
        <w:tc>
          <w:tcPr>
            <w:tcW w:w="3150" w:type="dxa"/>
            <w:gridSpan w:val="3"/>
            <w:shd w:val="clear" w:color="auto" w:fill="E2EFD9"/>
            <w:tcMar>
              <w:left w:w="103" w:type="dxa"/>
            </w:tcMar>
          </w:tcPr>
          <w:p w14:paraId="4053CA6C" w14:textId="77777777" w:rsidR="004F6A7E" w:rsidRDefault="00A25DB1">
            <w:pPr>
              <w:widowControl w:val="0"/>
              <w:ind w:right="-1372"/>
              <w:rPr>
                <w:rFonts w:ascii="Arial Narrow" w:eastAsia="Calibri" w:hAnsi="Arial Narrow" w:cs="Times New Roman"/>
                <w:b/>
                <w:sz w:val="20"/>
                <w:szCs w:val="20"/>
              </w:rPr>
            </w:pPr>
            <w:r>
              <w:rPr>
                <w:rFonts w:ascii="Arial Narrow" w:eastAsia="Calibri" w:hAnsi="Arial Narrow" w:cs="Times New Roman"/>
                <w:b/>
                <w:sz w:val="20"/>
                <w:szCs w:val="20"/>
              </w:rPr>
              <w:t xml:space="preserve">NON-VOTING SUBSTITUTES </w:t>
            </w:r>
          </w:p>
          <w:p w14:paraId="69896BAC" w14:textId="77777777" w:rsidR="004F6A7E" w:rsidRDefault="004F6A7E">
            <w:pPr>
              <w:widowControl w:val="0"/>
              <w:rPr>
                <w:rFonts w:ascii="Arial Narrow" w:eastAsia="Calibri" w:hAnsi="Arial Narrow" w:cs="Times New Roman"/>
                <w:b/>
                <w:sz w:val="20"/>
                <w:szCs w:val="20"/>
              </w:rPr>
            </w:pPr>
          </w:p>
        </w:tc>
      </w:tr>
      <w:tr w:rsidR="004F6A7E" w14:paraId="689450A3" w14:textId="77777777" w:rsidTr="001A7AEB">
        <w:trPr>
          <w:trHeight w:val="230"/>
        </w:trPr>
        <w:tc>
          <w:tcPr>
            <w:tcW w:w="1165" w:type="dxa"/>
            <w:shd w:val="clear" w:color="auto" w:fill="auto"/>
            <w:tcMar>
              <w:left w:w="103" w:type="dxa"/>
            </w:tcMar>
          </w:tcPr>
          <w:p w14:paraId="5B26F4EA" w14:textId="77777777" w:rsidR="004F6A7E" w:rsidRDefault="004F6A7E">
            <w:pPr>
              <w:widowControl w:val="0"/>
              <w:rPr>
                <w:rFonts w:ascii="Arial Narrow" w:eastAsia="Calibri" w:hAnsi="Arial Narrow" w:cs="Times New Roman"/>
                <w:b/>
              </w:rPr>
            </w:pPr>
          </w:p>
        </w:tc>
        <w:tc>
          <w:tcPr>
            <w:tcW w:w="900" w:type="dxa"/>
            <w:shd w:val="clear" w:color="auto" w:fill="auto"/>
            <w:tcMar>
              <w:left w:w="103" w:type="dxa"/>
            </w:tcMar>
          </w:tcPr>
          <w:p w14:paraId="008EAC99" w14:textId="77777777" w:rsidR="004F6A7E" w:rsidRDefault="004F6A7E">
            <w:pPr>
              <w:widowControl w:val="0"/>
              <w:rPr>
                <w:rFonts w:ascii="Arial Narrow" w:eastAsia="Calibri" w:hAnsi="Arial Narrow" w:cs="Times New Roman"/>
              </w:rPr>
            </w:pPr>
          </w:p>
        </w:tc>
        <w:tc>
          <w:tcPr>
            <w:tcW w:w="540" w:type="dxa"/>
            <w:shd w:val="clear" w:color="auto" w:fill="auto"/>
            <w:tcMar>
              <w:left w:w="103" w:type="dxa"/>
            </w:tcMar>
          </w:tcPr>
          <w:p w14:paraId="7C801928" w14:textId="77777777" w:rsidR="004F6A7E" w:rsidRDefault="004F6A7E">
            <w:pPr>
              <w:widowControl w:val="0"/>
              <w:rPr>
                <w:rFonts w:ascii="Arial Narrow" w:eastAsia="Calibri" w:hAnsi="Arial Narrow" w:cs="Times New Roman"/>
              </w:rPr>
            </w:pPr>
          </w:p>
        </w:tc>
        <w:tc>
          <w:tcPr>
            <w:tcW w:w="1170" w:type="dxa"/>
            <w:shd w:val="clear" w:color="auto" w:fill="auto"/>
            <w:tcMar>
              <w:left w:w="103" w:type="dxa"/>
            </w:tcMar>
          </w:tcPr>
          <w:p w14:paraId="595220D9" w14:textId="77777777" w:rsidR="004F6A7E" w:rsidRDefault="004F6A7E">
            <w:pPr>
              <w:widowControl w:val="0"/>
              <w:rPr>
                <w:rFonts w:ascii="Arial Narrow" w:eastAsia="Calibri" w:hAnsi="Arial Narrow" w:cs="Times New Roman"/>
                <w:b/>
              </w:rPr>
            </w:pPr>
          </w:p>
        </w:tc>
        <w:tc>
          <w:tcPr>
            <w:tcW w:w="810" w:type="dxa"/>
            <w:shd w:val="clear" w:color="auto" w:fill="auto"/>
            <w:tcMar>
              <w:left w:w="103" w:type="dxa"/>
            </w:tcMar>
          </w:tcPr>
          <w:p w14:paraId="3EC2F9E0" w14:textId="77777777" w:rsidR="004F6A7E" w:rsidRDefault="004F6A7E">
            <w:pPr>
              <w:widowControl w:val="0"/>
              <w:rPr>
                <w:rFonts w:ascii="Arial Narrow" w:eastAsia="Calibri" w:hAnsi="Arial Narrow" w:cs="Times New Roman"/>
              </w:rPr>
            </w:pPr>
          </w:p>
        </w:tc>
        <w:tc>
          <w:tcPr>
            <w:tcW w:w="450" w:type="dxa"/>
            <w:shd w:val="clear" w:color="auto" w:fill="auto"/>
            <w:tcMar>
              <w:left w:w="103" w:type="dxa"/>
            </w:tcMar>
          </w:tcPr>
          <w:p w14:paraId="58F8E66F" w14:textId="77777777" w:rsidR="004F6A7E" w:rsidRDefault="004F6A7E">
            <w:pPr>
              <w:widowControl w:val="0"/>
              <w:rPr>
                <w:rFonts w:ascii="Arial Narrow" w:eastAsia="Calibri" w:hAnsi="Arial Narrow" w:cs="Times New Roman"/>
              </w:rPr>
            </w:pPr>
          </w:p>
        </w:tc>
        <w:tc>
          <w:tcPr>
            <w:tcW w:w="1351" w:type="dxa"/>
            <w:shd w:val="clear" w:color="auto" w:fill="auto"/>
            <w:tcMar>
              <w:left w:w="103" w:type="dxa"/>
            </w:tcMar>
          </w:tcPr>
          <w:p w14:paraId="5FAD04EB" w14:textId="77777777" w:rsidR="004F6A7E" w:rsidRDefault="004F6A7E">
            <w:pPr>
              <w:widowControl w:val="0"/>
              <w:rPr>
                <w:rFonts w:ascii="Arial Narrow" w:eastAsia="Calibri" w:hAnsi="Arial Narrow" w:cs="Times New Roman"/>
                <w:b/>
              </w:rPr>
            </w:pPr>
          </w:p>
        </w:tc>
        <w:tc>
          <w:tcPr>
            <w:tcW w:w="900" w:type="dxa"/>
            <w:shd w:val="clear" w:color="auto" w:fill="auto"/>
            <w:tcMar>
              <w:left w:w="103" w:type="dxa"/>
            </w:tcMar>
          </w:tcPr>
          <w:p w14:paraId="0BA287FC" w14:textId="77777777" w:rsidR="004F6A7E" w:rsidRDefault="004F6A7E">
            <w:pPr>
              <w:widowControl w:val="0"/>
              <w:rPr>
                <w:rFonts w:ascii="Arial Narrow" w:eastAsia="Calibri" w:hAnsi="Arial Narrow" w:cs="Times New Roman"/>
              </w:rPr>
            </w:pPr>
          </w:p>
        </w:tc>
        <w:tc>
          <w:tcPr>
            <w:tcW w:w="449" w:type="dxa"/>
            <w:shd w:val="clear" w:color="auto" w:fill="auto"/>
            <w:tcMar>
              <w:left w:w="103" w:type="dxa"/>
            </w:tcMar>
          </w:tcPr>
          <w:p w14:paraId="75479580" w14:textId="77777777" w:rsidR="004F6A7E" w:rsidRDefault="004F6A7E">
            <w:pPr>
              <w:widowControl w:val="0"/>
              <w:rPr>
                <w:rFonts w:ascii="Arial Narrow" w:eastAsia="Calibri" w:hAnsi="Arial Narrow" w:cs="Times New Roman"/>
              </w:rPr>
            </w:pPr>
          </w:p>
        </w:tc>
        <w:tc>
          <w:tcPr>
            <w:tcW w:w="1890" w:type="dxa"/>
            <w:shd w:val="clear" w:color="auto" w:fill="auto"/>
            <w:tcMar>
              <w:left w:w="103" w:type="dxa"/>
            </w:tcMar>
          </w:tcPr>
          <w:p w14:paraId="563F503A" w14:textId="77777777" w:rsidR="004F6A7E" w:rsidRDefault="004F6A7E">
            <w:pPr>
              <w:widowControl w:val="0"/>
              <w:rPr>
                <w:rFonts w:ascii="Arial Narrow" w:eastAsia="Calibri" w:hAnsi="Arial Narrow" w:cs="Times New Roman"/>
              </w:rPr>
            </w:pPr>
          </w:p>
          <w:p w14:paraId="55F59D4E" w14:textId="77777777" w:rsidR="004F6A7E" w:rsidRDefault="004F6A7E">
            <w:pPr>
              <w:widowControl w:val="0"/>
              <w:rPr>
                <w:rFonts w:ascii="Arial Narrow" w:eastAsia="Calibri" w:hAnsi="Arial Narrow" w:cs="Times New Roman"/>
              </w:rPr>
            </w:pPr>
          </w:p>
        </w:tc>
        <w:tc>
          <w:tcPr>
            <w:tcW w:w="900" w:type="dxa"/>
            <w:shd w:val="clear" w:color="auto" w:fill="auto"/>
            <w:tcMar>
              <w:left w:w="103" w:type="dxa"/>
            </w:tcMar>
          </w:tcPr>
          <w:p w14:paraId="4AA0AA2D" w14:textId="77777777" w:rsidR="004F6A7E" w:rsidRDefault="004F6A7E">
            <w:pPr>
              <w:widowControl w:val="0"/>
              <w:rPr>
                <w:rFonts w:ascii="Arial Narrow" w:eastAsia="Calibri" w:hAnsi="Arial Narrow" w:cs="Times New Roman"/>
              </w:rPr>
            </w:pPr>
          </w:p>
        </w:tc>
        <w:tc>
          <w:tcPr>
            <w:tcW w:w="360" w:type="dxa"/>
            <w:shd w:val="clear" w:color="auto" w:fill="auto"/>
            <w:tcMar>
              <w:left w:w="103" w:type="dxa"/>
            </w:tcMar>
          </w:tcPr>
          <w:p w14:paraId="10AD6F52" w14:textId="77777777" w:rsidR="004F6A7E" w:rsidRDefault="004F6A7E">
            <w:pPr>
              <w:widowControl w:val="0"/>
              <w:rPr>
                <w:rFonts w:ascii="Arial Narrow" w:eastAsia="Calibri" w:hAnsi="Arial Narrow" w:cs="Times New Roman"/>
              </w:rPr>
            </w:pPr>
          </w:p>
        </w:tc>
      </w:tr>
      <w:tr w:rsidR="004F6A7E" w14:paraId="0E002C06" w14:textId="77777777" w:rsidTr="001A7AEB">
        <w:tc>
          <w:tcPr>
            <w:tcW w:w="1165" w:type="dxa"/>
            <w:shd w:val="clear" w:color="auto" w:fill="auto"/>
            <w:tcMar>
              <w:left w:w="103" w:type="dxa"/>
            </w:tcMar>
          </w:tcPr>
          <w:p w14:paraId="1CE671BB" w14:textId="77777777" w:rsidR="004F6A7E" w:rsidRDefault="004F6A7E">
            <w:pPr>
              <w:widowControl w:val="0"/>
              <w:rPr>
                <w:rFonts w:ascii="Arial Narrow" w:eastAsia="Calibri" w:hAnsi="Arial Narrow" w:cs="Times New Roman"/>
                <w:b/>
              </w:rPr>
            </w:pPr>
          </w:p>
        </w:tc>
        <w:tc>
          <w:tcPr>
            <w:tcW w:w="900" w:type="dxa"/>
            <w:shd w:val="clear" w:color="auto" w:fill="auto"/>
            <w:tcMar>
              <w:left w:w="103" w:type="dxa"/>
            </w:tcMar>
          </w:tcPr>
          <w:p w14:paraId="4FA5D7B8" w14:textId="77777777" w:rsidR="004F6A7E" w:rsidRDefault="004F6A7E">
            <w:pPr>
              <w:widowControl w:val="0"/>
              <w:rPr>
                <w:rFonts w:ascii="Arial Narrow" w:eastAsia="Calibri" w:hAnsi="Arial Narrow" w:cs="Times New Roman"/>
              </w:rPr>
            </w:pPr>
          </w:p>
        </w:tc>
        <w:tc>
          <w:tcPr>
            <w:tcW w:w="540" w:type="dxa"/>
            <w:shd w:val="clear" w:color="auto" w:fill="auto"/>
            <w:tcMar>
              <w:left w:w="103" w:type="dxa"/>
            </w:tcMar>
          </w:tcPr>
          <w:p w14:paraId="28517DF2" w14:textId="77777777" w:rsidR="004F6A7E" w:rsidRDefault="004F6A7E">
            <w:pPr>
              <w:widowControl w:val="0"/>
              <w:rPr>
                <w:rFonts w:ascii="Arial Narrow" w:eastAsia="Calibri" w:hAnsi="Arial Narrow" w:cs="Times New Roman"/>
              </w:rPr>
            </w:pPr>
          </w:p>
        </w:tc>
        <w:tc>
          <w:tcPr>
            <w:tcW w:w="1170" w:type="dxa"/>
            <w:shd w:val="clear" w:color="auto" w:fill="auto"/>
            <w:tcMar>
              <w:left w:w="103" w:type="dxa"/>
            </w:tcMar>
          </w:tcPr>
          <w:p w14:paraId="5959670F" w14:textId="77777777" w:rsidR="004F6A7E" w:rsidRDefault="004F6A7E">
            <w:pPr>
              <w:widowControl w:val="0"/>
              <w:rPr>
                <w:rFonts w:ascii="Arial Narrow" w:eastAsia="Calibri" w:hAnsi="Arial Narrow" w:cs="Times New Roman"/>
                <w:b/>
              </w:rPr>
            </w:pPr>
          </w:p>
        </w:tc>
        <w:tc>
          <w:tcPr>
            <w:tcW w:w="810" w:type="dxa"/>
            <w:shd w:val="clear" w:color="auto" w:fill="auto"/>
            <w:tcMar>
              <w:left w:w="103" w:type="dxa"/>
            </w:tcMar>
          </w:tcPr>
          <w:p w14:paraId="55D3827D" w14:textId="77777777" w:rsidR="004F6A7E" w:rsidRDefault="004F6A7E">
            <w:pPr>
              <w:widowControl w:val="0"/>
              <w:rPr>
                <w:rFonts w:ascii="Arial Narrow" w:eastAsia="Calibri" w:hAnsi="Arial Narrow" w:cs="Times New Roman"/>
              </w:rPr>
            </w:pPr>
          </w:p>
        </w:tc>
        <w:tc>
          <w:tcPr>
            <w:tcW w:w="450" w:type="dxa"/>
            <w:shd w:val="clear" w:color="auto" w:fill="auto"/>
            <w:tcMar>
              <w:left w:w="103" w:type="dxa"/>
            </w:tcMar>
          </w:tcPr>
          <w:p w14:paraId="2E41DFA9" w14:textId="77777777" w:rsidR="004F6A7E" w:rsidRDefault="004F6A7E">
            <w:pPr>
              <w:widowControl w:val="0"/>
              <w:rPr>
                <w:rFonts w:ascii="Arial Narrow" w:eastAsia="Calibri" w:hAnsi="Arial Narrow" w:cs="Times New Roman"/>
              </w:rPr>
            </w:pPr>
          </w:p>
        </w:tc>
        <w:tc>
          <w:tcPr>
            <w:tcW w:w="1351" w:type="dxa"/>
            <w:shd w:val="clear" w:color="auto" w:fill="auto"/>
            <w:tcMar>
              <w:left w:w="103" w:type="dxa"/>
            </w:tcMar>
          </w:tcPr>
          <w:p w14:paraId="302E1F9A" w14:textId="77777777" w:rsidR="004F6A7E" w:rsidRDefault="004F6A7E">
            <w:pPr>
              <w:widowControl w:val="0"/>
              <w:rPr>
                <w:rFonts w:ascii="Arial Narrow" w:eastAsia="Calibri" w:hAnsi="Arial Narrow" w:cs="Times New Roman"/>
                <w:b/>
              </w:rPr>
            </w:pPr>
          </w:p>
        </w:tc>
        <w:tc>
          <w:tcPr>
            <w:tcW w:w="900" w:type="dxa"/>
            <w:shd w:val="clear" w:color="auto" w:fill="auto"/>
            <w:tcMar>
              <w:left w:w="103" w:type="dxa"/>
            </w:tcMar>
          </w:tcPr>
          <w:p w14:paraId="747F1C2D" w14:textId="77777777" w:rsidR="004F6A7E" w:rsidRDefault="004F6A7E">
            <w:pPr>
              <w:widowControl w:val="0"/>
              <w:rPr>
                <w:rFonts w:ascii="Arial Narrow" w:eastAsia="Calibri" w:hAnsi="Arial Narrow" w:cs="Times New Roman"/>
              </w:rPr>
            </w:pPr>
          </w:p>
        </w:tc>
        <w:tc>
          <w:tcPr>
            <w:tcW w:w="449" w:type="dxa"/>
            <w:shd w:val="clear" w:color="auto" w:fill="auto"/>
            <w:tcMar>
              <w:left w:w="103" w:type="dxa"/>
            </w:tcMar>
          </w:tcPr>
          <w:p w14:paraId="4B68E441" w14:textId="77777777" w:rsidR="004F6A7E" w:rsidRDefault="004F6A7E">
            <w:pPr>
              <w:widowControl w:val="0"/>
              <w:rPr>
                <w:rFonts w:ascii="Arial Narrow" w:eastAsia="Calibri" w:hAnsi="Arial Narrow" w:cs="Times New Roman"/>
              </w:rPr>
            </w:pPr>
          </w:p>
        </w:tc>
        <w:tc>
          <w:tcPr>
            <w:tcW w:w="1890" w:type="dxa"/>
            <w:shd w:val="clear" w:color="auto" w:fill="auto"/>
            <w:tcMar>
              <w:left w:w="103" w:type="dxa"/>
            </w:tcMar>
          </w:tcPr>
          <w:p w14:paraId="12097FD6" w14:textId="77777777" w:rsidR="004F6A7E" w:rsidRDefault="004F6A7E">
            <w:pPr>
              <w:widowControl w:val="0"/>
              <w:rPr>
                <w:rFonts w:ascii="Arial Narrow" w:eastAsia="Calibri" w:hAnsi="Arial Narrow" w:cs="Times New Roman"/>
                <w:b/>
              </w:rPr>
            </w:pPr>
          </w:p>
        </w:tc>
        <w:tc>
          <w:tcPr>
            <w:tcW w:w="900" w:type="dxa"/>
            <w:shd w:val="clear" w:color="auto" w:fill="auto"/>
            <w:tcMar>
              <w:left w:w="103" w:type="dxa"/>
            </w:tcMar>
          </w:tcPr>
          <w:p w14:paraId="1179EFA4" w14:textId="77777777" w:rsidR="004F6A7E" w:rsidRDefault="004F6A7E">
            <w:pPr>
              <w:widowControl w:val="0"/>
              <w:rPr>
                <w:rFonts w:ascii="Arial Narrow" w:eastAsia="Calibri" w:hAnsi="Arial Narrow" w:cs="Times New Roman"/>
              </w:rPr>
            </w:pPr>
          </w:p>
        </w:tc>
        <w:tc>
          <w:tcPr>
            <w:tcW w:w="360" w:type="dxa"/>
            <w:shd w:val="clear" w:color="auto" w:fill="auto"/>
            <w:tcMar>
              <w:left w:w="103" w:type="dxa"/>
            </w:tcMar>
          </w:tcPr>
          <w:p w14:paraId="0DEB1137" w14:textId="77777777" w:rsidR="004F6A7E" w:rsidRDefault="004F6A7E">
            <w:pPr>
              <w:widowControl w:val="0"/>
              <w:rPr>
                <w:rFonts w:ascii="Arial Narrow" w:eastAsia="Calibri" w:hAnsi="Arial Narrow" w:cs="Times New Roman"/>
              </w:rPr>
            </w:pPr>
            <w:bookmarkStart w:id="0" w:name="_Hlk86937461"/>
            <w:bookmarkEnd w:id="0"/>
          </w:p>
        </w:tc>
      </w:tr>
    </w:tbl>
    <w:p w14:paraId="37A588C5" w14:textId="77777777" w:rsidR="004F6A7E" w:rsidRDefault="004F6A7E">
      <w:pPr>
        <w:ind w:left="-720"/>
        <w:rPr>
          <w:rFonts w:ascii="Arial Narrow" w:hAnsi="Arial Narrow"/>
        </w:rPr>
      </w:pPr>
    </w:p>
    <w:p w14:paraId="647CB5F2" w14:textId="77777777" w:rsidR="004F6A7E" w:rsidRDefault="004F6A7E">
      <w:pPr>
        <w:ind w:left="-720"/>
        <w:rPr>
          <w:rFonts w:ascii="Arial Narrow" w:hAnsi="Arial Narrow"/>
        </w:rPr>
      </w:pPr>
    </w:p>
    <w:p w14:paraId="1F5CF097" w14:textId="77777777" w:rsidR="004F6A7E" w:rsidRDefault="00A25DB1">
      <w:pPr>
        <w:ind w:left="90"/>
        <w:rPr>
          <w:rFonts w:ascii="Arial Narrow" w:hAnsi="Arial Narrow"/>
        </w:rPr>
      </w:pPr>
      <w:r>
        <w:rPr>
          <w:rFonts w:ascii="Arial Narrow" w:hAnsi="Arial Narrow"/>
        </w:rPr>
        <w:t>Guests:  Neal Smatresk (President), Jennifer Cowley (VPAA)</w:t>
      </w:r>
      <w:r w:rsidR="001A7AEB">
        <w:rPr>
          <w:rFonts w:ascii="Arial Narrow" w:hAnsi="Arial Narrow"/>
        </w:rPr>
        <w:t>, John Bellon (Staff Senate), Brenda Kihl (AA), Holly Hutchins (AA), Mike McPherson (AA), Mike Fleming (Fine Arts Series/Union)</w:t>
      </w:r>
      <w:r w:rsidR="005D6DED">
        <w:rPr>
          <w:rFonts w:ascii="Arial Narrow" w:hAnsi="Arial Narrow"/>
        </w:rPr>
        <w:t xml:space="preserve">, Elizabeth </w:t>
      </w:r>
      <w:proofErr w:type="gramStart"/>
      <w:r w:rsidR="005D6DED">
        <w:rPr>
          <w:rFonts w:ascii="Arial Narrow" w:hAnsi="Arial Narrow"/>
        </w:rPr>
        <w:t>With</w:t>
      </w:r>
      <w:proofErr w:type="gramEnd"/>
      <w:r w:rsidR="005D6DED">
        <w:rPr>
          <w:rFonts w:ascii="Arial Narrow" w:hAnsi="Arial Narrow"/>
        </w:rPr>
        <w:t xml:space="preserve"> (Student Affairs)</w:t>
      </w:r>
    </w:p>
    <w:p w14:paraId="4B868501" w14:textId="77777777" w:rsidR="004F6A7E" w:rsidRDefault="004F6A7E">
      <w:pPr>
        <w:ind w:left="90"/>
        <w:rPr>
          <w:rFonts w:ascii="Arial Narrow" w:hAnsi="Arial Narrow"/>
        </w:rPr>
      </w:pPr>
    </w:p>
    <w:p w14:paraId="02A96164" w14:textId="77777777" w:rsidR="004F6A7E" w:rsidRDefault="004F6A7E">
      <w:pPr>
        <w:ind w:left="90"/>
        <w:rPr>
          <w:rFonts w:ascii="Arial Narrow" w:hAnsi="Arial Narrow"/>
        </w:rPr>
      </w:pPr>
    </w:p>
    <w:p w14:paraId="3709EDA1" w14:textId="77777777" w:rsidR="004F6A7E" w:rsidRDefault="004F6A7E">
      <w:pPr>
        <w:ind w:left="90"/>
        <w:rPr>
          <w:rFonts w:ascii="Arial Narrow" w:hAnsi="Arial Narrow"/>
        </w:rPr>
      </w:pPr>
    </w:p>
    <w:p w14:paraId="12EE0B17" w14:textId="77777777" w:rsidR="004F6A7E" w:rsidRDefault="004F6A7E">
      <w:pPr>
        <w:ind w:left="90"/>
        <w:rPr>
          <w:rFonts w:ascii="Arial Narrow" w:hAnsi="Arial Narrow"/>
        </w:rPr>
      </w:pPr>
    </w:p>
    <w:p w14:paraId="512C346A" w14:textId="77777777" w:rsidR="004F6A7E" w:rsidRDefault="004F6A7E">
      <w:pPr>
        <w:ind w:left="90"/>
        <w:rPr>
          <w:rFonts w:ascii="Arial Narrow" w:hAnsi="Arial Narrow"/>
        </w:rPr>
      </w:pPr>
    </w:p>
    <w:p w14:paraId="27E3B627" w14:textId="77777777" w:rsidR="004F6A7E" w:rsidRDefault="004F6A7E">
      <w:pPr>
        <w:ind w:left="90"/>
        <w:rPr>
          <w:rFonts w:ascii="Arial Narrow" w:hAnsi="Arial Narrow"/>
        </w:rPr>
      </w:pPr>
    </w:p>
    <w:p w14:paraId="65CFC25E" w14:textId="77777777" w:rsidR="004F6A7E" w:rsidRDefault="004F6A7E">
      <w:pPr>
        <w:rPr>
          <w:rFonts w:ascii="Arial Narrow" w:hAnsi="Arial Narrow"/>
        </w:rPr>
      </w:pPr>
    </w:p>
    <w:p w14:paraId="6E6085EF" w14:textId="77777777" w:rsidR="004F6A7E" w:rsidRDefault="004F6A7E">
      <w:pPr>
        <w:ind w:left="-720"/>
        <w:rPr>
          <w:rFonts w:ascii="Arial Narrow" w:hAnsi="Arial Narrow"/>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29"/>
        <w:gridCol w:w="2405"/>
        <w:gridCol w:w="6456"/>
      </w:tblGrid>
      <w:tr w:rsidR="004F6A7E" w:rsidRPr="006428BB" w14:paraId="21B5AC89" w14:textId="77777777">
        <w:trPr>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FF1059" w14:textId="77777777" w:rsidR="004F6A7E" w:rsidRPr="006428BB" w:rsidRDefault="00A25DB1">
            <w:pPr>
              <w:rPr>
                <w:rFonts w:ascii="Arial Narrow" w:hAnsi="Arial Narrow" w:cstheme="minorHAnsi"/>
                <w:sz w:val="22"/>
                <w:szCs w:val="22"/>
              </w:rPr>
            </w:pPr>
            <w:r w:rsidRPr="006428BB">
              <w:rPr>
                <w:rFonts w:ascii="Arial Narrow" w:hAnsi="Arial Narrow" w:cstheme="minorHAnsi"/>
                <w:sz w:val="22"/>
                <w:szCs w:val="22"/>
              </w:rPr>
              <w:t>I.</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22D6CF" w14:textId="77777777" w:rsidR="004F6A7E" w:rsidRPr="006428BB" w:rsidRDefault="00A25DB1">
            <w:pPr>
              <w:rPr>
                <w:rFonts w:ascii="Arial Narrow" w:hAnsi="Arial Narrow" w:cstheme="minorHAnsi"/>
                <w:sz w:val="22"/>
                <w:szCs w:val="22"/>
              </w:rPr>
            </w:pPr>
            <w:r w:rsidRPr="006428BB">
              <w:rPr>
                <w:rFonts w:ascii="Arial Narrow" w:hAnsi="Arial Narrow" w:cstheme="minorHAnsi"/>
                <w:sz w:val="22"/>
                <w:szCs w:val="22"/>
              </w:rPr>
              <w:t>Welcome and Introductions</w:t>
            </w:r>
          </w:p>
          <w:p w14:paraId="5697B10B" w14:textId="77777777" w:rsidR="004F6A7E" w:rsidRPr="006428BB" w:rsidRDefault="004F6A7E">
            <w:pPr>
              <w:rPr>
                <w:rFonts w:ascii="Arial Narrow" w:hAnsi="Arial Narrow" w:cstheme="minorHAnsi"/>
                <w:sz w:val="22"/>
                <w:szCs w:val="22"/>
              </w:rPr>
            </w:pPr>
          </w:p>
        </w:tc>
        <w:tc>
          <w:tcPr>
            <w:tcW w:w="6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6FD7C7" w14:textId="77777777" w:rsidR="004F6A7E" w:rsidRPr="006428BB" w:rsidRDefault="001A7AEB" w:rsidP="001A7AEB">
            <w:pPr>
              <w:pStyle w:val="ListParagraph"/>
              <w:numPr>
                <w:ilvl w:val="0"/>
                <w:numId w:val="4"/>
              </w:numPr>
              <w:rPr>
                <w:rFonts w:cstheme="minorHAnsi"/>
                <w:sz w:val="22"/>
                <w:szCs w:val="22"/>
              </w:rPr>
            </w:pPr>
            <w:r w:rsidRPr="006428BB">
              <w:rPr>
                <w:rFonts w:cstheme="minorHAnsi"/>
                <w:sz w:val="22"/>
                <w:szCs w:val="22"/>
              </w:rPr>
              <w:t>Senator Belshaw began with a special thanks to our veterans.</w:t>
            </w:r>
          </w:p>
        </w:tc>
      </w:tr>
      <w:tr w:rsidR="004F6A7E" w:rsidRPr="006428BB" w14:paraId="11610695" w14:textId="77777777">
        <w:trPr>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A8C2EF" w14:textId="77777777" w:rsidR="004F6A7E" w:rsidRPr="006428BB" w:rsidRDefault="00A25DB1">
            <w:pPr>
              <w:rPr>
                <w:rFonts w:ascii="Arial Narrow" w:hAnsi="Arial Narrow" w:cstheme="minorHAnsi"/>
                <w:sz w:val="22"/>
                <w:szCs w:val="22"/>
              </w:rPr>
            </w:pPr>
            <w:r w:rsidRPr="006428BB">
              <w:rPr>
                <w:rFonts w:ascii="Arial Narrow" w:hAnsi="Arial Narrow" w:cstheme="minorHAnsi"/>
                <w:sz w:val="22"/>
                <w:szCs w:val="22"/>
              </w:rPr>
              <w:t>II.</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4B2962" w14:textId="77777777" w:rsidR="004F6A7E" w:rsidRPr="006428BB" w:rsidRDefault="00A25DB1">
            <w:pPr>
              <w:rPr>
                <w:rFonts w:ascii="Arial Narrow" w:hAnsi="Arial Narrow" w:cstheme="minorHAnsi"/>
                <w:sz w:val="22"/>
                <w:szCs w:val="22"/>
              </w:rPr>
            </w:pPr>
            <w:r w:rsidRPr="006428BB">
              <w:rPr>
                <w:rFonts w:ascii="Arial Narrow" w:hAnsi="Arial Narrow" w:cstheme="minorHAnsi"/>
                <w:sz w:val="22"/>
                <w:szCs w:val="22"/>
              </w:rPr>
              <w:t xml:space="preserve">Approval of Minutes </w:t>
            </w:r>
            <w:r w:rsidRPr="006428BB">
              <w:rPr>
                <w:rFonts w:ascii="Arial Narrow" w:hAnsi="Arial Narrow" w:cstheme="minorHAnsi"/>
                <w:sz w:val="22"/>
                <w:szCs w:val="22"/>
              </w:rPr>
              <w:br/>
              <w:t>(October 13,</w:t>
            </w:r>
            <w:r w:rsidRPr="006428BB">
              <w:rPr>
                <w:rFonts w:ascii="Arial Narrow" w:hAnsi="Arial Narrow" w:cstheme="minorHAnsi"/>
                <w:color w:val="FF0000"/>
                <w:sz w:val="22"/>
                <w:szCs w:val="22"/>
              </w:rPr>
              <w:t xml:space="preserve"> </w:t>
            </w:r>
            <w:r w:rsidRPr="006428BB">
              <w:rPr>
                <w:rFonts w:ascii="Arial Narrow" w:hAnsi="Arial Narrow" w:cstheme="minorHAnsi"/>
                <w:sz w:val="22"/>
                <w:szCs w:val="22"/>
              </w:rPr>
              <w:t xml:space="preserve">2021) </w:t>
            </w:r>
          </w:p>
          <w:p w14:paraId="287F7749" w14:textId="77777777" w:rsidR="004F6A7E" w:rsidRPr="006428BB" w:rsidRDefault="004F6A7E">
            <w:pPr>
              <w:rPr>
                <w:rFonts w:ascii="Arial Narrow" w:hAnsi="Arial Narrow" w:cstheme="minorHAnsi"/>
                <w:sz w:val="22"/>
                <w:szCs w:val="22"/>
              </w:rPr>
            </w:pPr>
          </w:p>
        </w:tc>
        <w:tc>
          <w:tcPr>
            <w:tcW w:w="6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0FE776" w14:textId="77777777" w:rsidR="004F6A7E" w:rsidRPr="006428BB" w:rsidRDefault="00A25DB1">
            <w:pPr>
              <w:rPr>
                <w:rFonts w:ascii="Arial Narrow" w:hAnsi="Arial Narrow"/>
                <w:sz w:val="22"/>
                <w:szCs w:val="22"/>
              </w:rPr>
            </w:pPr>
            <w:r w:rsidRPr="006428BB">
              <w:rPr>
                <w:rFonts w:ascii="Arial Narrow" w:hAnsi="Arial Narrow" w:cstheme="minorHAnsi"/>
                <w:b/>
                <w:sz w:val="22"/>
                <w:szCs w:val="22"/>
              </w:rPr>
              <w:t>[vote]</w:t>
            </w:r>
          </w:p>
          <w:p w14:paraId="262F7FB2" w14:textId="77777777" w:rsidR="004F6A7E" w:rsidRPr="006428BB" w:rsidRDefault="001A7AEB" w:rsidP="001A7AEB">
            <w:pPr>
              <w:pStyle w:val="ListParagraph"/>
              <w:numPr>
                <w:ilvl w:val="0"/>
                <w:numId w:val="4"/>
              </w:numPr>
              <w:rPr>
                <w:sz w:val="22"/>
                <w:szCs w:val="22"/>
              </w:rPr>
            </w:pPr>
            <w:r w:rsidRPr="006428BB">
              <w:rPr>
                <w:rFonts w:cstheme="minorHAnsi"/>
                <w:sz w:val="22"/>
                <w:szCs w:val="22"/>
              </w:rPr>
              <w:t xml:space="preserve">Senator </w:t>
            </w:r>
            <w:r w:rsidR="00A25DB1" w:rsidRPr="006428BB">
              <w:rPr>
                <w:rFonts w:cstheme="minorHAnsi"/>
                <w:sz w:val="22"/>
                <w:szCs w:val="22"/>
              </w:rPr>
              <w:t xml:space="preserve">Ketron moved </w:t>
            </w:r>
            <w:r w:rsidRPr="006428BB">
              <w:rPr>
                <w:rFonts w:cstheme="minorHAnsi"/>
                <w:sz w:val="22"/>
                <w:szCs w:val="22"/>
              </w:rPr>
              <w:t xml:space="preserve">to approve the minutes; Senator </w:t>
            </w:r>
            <w:r w:rsidR="00A25DB1" w:rsidRPr="006428BB">
              <w:rPr>
                <w:rFonts w:cstheme="minorHAnsi"/>
                <w:sz w:val="22"/>
                <w:szCs w:val="22"/>
              </w:rPr>
              <w:t xml:space="preserve">Yeatts </w:t>
            </w:r>
            <w:r w:rsidRPr="006428BB">
              <w:rPr>
                <w:rFonts w:cstheme="minorHAnsi"/>
                <w:sz w:val="22"/>
                <w:szCs w:val="22"/>
              </w:rPr>
              <w:t>seconded.</w:t>
            </w:r>
          </w:p>
          <w:p w14:paraId="0742A3BD" w14:textId="77777777" w:rsidR="001A7AEB" w:rsidRPr="006428BB" w:rsidRDefault="001A7AEB" w:rsidP="001A7AEB">
            <w:pPr>
              <w:rPr>
                <w:rFonts w:ascii="Arial Narrow" w:hAnsi="Arial Narrow"/>
                <w:sz w:val="22"/>
                <w:szCs w:val="22"/>
              </w:rPr>
            </w:pPr>
            <w:r w:rsidRPr="006428BB">
              <w:rPr>
                <w:rFonts w:ascii="Arial Narrow" w:hAnsi="Arial Narrow"/>
                <w:sz w:val="22"/>
                <w:szCs w:val="22"/>
                <w:highlight w:val="yellow"/>
              </w:rPr>
              <w:t>The motion passed with two abstentions.</w:t>
            </w:r>
          </w:p>
          <w:p w14:paraId="2290357F" w14:textId="77777777" w:rsidR="004F6A7E" w:rsidRPr="006428BB" w:rsidRDefault="004F6A7E">
            <w:pPr>
              <w:rPr>
                <w:rFonts w:ascii="Arial Narrow" w:hAnsi="Arial Narrow"/>
                <w:sz w:val="22"/>
                <w:szCs w:val="22"/>
              </w:rPr>
            </w:pPr>
          </w:p>
        </w:tc>
      </w:tr>
      <w:tr w:rsidR="004F6A7E" w:rsidRPr="006428BB" w14:paraId="5D14A09D" w14:textId="77777777">
        <w:trPr>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463382" w14:textId="77777777" w:rsidR="004F6A7E" w:rsidRPr="006428BB" w:rsidRDefault="00A25DB1">
            <w:pPr>
              <w:rPr>
                <w:rFonts w:ascii="Arial Narrow" w:hAnsi="Arial Narrow" w:cstheme="minorHAnsi"/>
                <w:sz w:val="22"/>
                <w:szCs w:val="22"/>
              </w:rPr>
            </w:pPr>
            <w:r w:rsidRPr="006428BB">
              <w:rPr>
                <w:rFonts w:ascii="Arial Narrow" w:hAnsi="Arial Narrow" w:cstheme="minorHAnsi"/>
                <w:sz w:val="22"/>
                <w:szCs w:val="22"/>
              </w:rPr>
              <w:t>III.</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32D099" w14:textId="77777777" w:rsidR="004F6A7E" w:rsidRPr="006428BB" w:rsidRDefault="00A25DB1">
            <w:pPr>
              <w:rPr>
                <w:rFonts w:ascii="Arial Narrow" w:hAnsi="Arial Narrow" w:cstheme="minorHAnsi"/>
                <w:sz w:val="22"/>
                <w:szCs w:val="22"/>
              </w:rPr>
            </w:pPr>
            <w:r w:rsidRPr="006428BB">
              <w:rPr>
                <w:rFonts w:ascii="Arial Narrow" w:hAnsi="Arial Narrow" w:cstheme="minorHAnsi"/>
                <w:sz w:val="22"/>
                <w:szCs w:val="22"/>
              </w:rPr>
              <w:t>Faculty Discussion (President Neal Smatresk / Provost Jennifer Cowley)</w:t>
            </w:r>
          </w:p>
          <w:p w14:paraId="3A797DA3" w14:textId="77777777" w:rsidR="004F6A7E" w:rsidRPr="006428BB" w:rsidRDefault="004F6A7E">
            <w:pPr>
              <w:rPr>
                <w:rFonts w:ascii="Arial Narrow" w:hAnsi="Arial Narrow" w:cstheme="minorHAnsi"/>
                <w:sz w:val="22"/>
                <w:szCs w:val="22"/>
              </w:rPr>
            </w:pPr>
          </w:p>
        </w:tc>
        <w:tc>
          <w:tcPr>
            <w:tcW w:w="6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D599F3" w14:textId="77777777" w:rsidR="00D203CE" w:rsidRPr="006428BB" w:rsidRDefault="00D203CE">
            <w:pPr>
              <w:pStyle w:val="ListParagraph"/>
              <w:numPr>
                <w:ilvl w:val="0"/>
                <w:numId w:val="2"/>
              </w:numPr>
              <w:tabs>
                <w:tab w:val="left" w:pos="-1200"/>
                <w:tab w:val="left" w:pos="1080"/>
                <w:tab w:val="decimal" w:pos="2880"/>
                <w:tab w:val="left" w:pos="3240"/>
              </w:tabs>
              <w:rPr>
                <w:sz w:val="22"/>
                <w:szCs w:val="22"/>
              </w:rPr>
            </w:pPr>
            <w:r w:rsidRPr="006428BB">
              <w:rPr>
                <w:sz w:val="22"/>
                <w:szCs w:val="22"/>
              </w:rPr>
              <w:t>Mental Health: President Smatresk made some remarks about the mental health challenges we are facing this year.</w:t>
            </w:r>
          </w:p>
          <w:p w14:paraId="5A7FE0E8" w14:textId="77777777" w:rsidR="00D203CE" w:rsidRPr="006428BB" w:rsidRDefault="00D203CE" w:rsidP="00D203CE">
            <w:pPr>
              <w:pStyle w:val="ListParagraph"/>
              <w:numPr>
                <w:ilvl w:val="1"/>
                <w:numId w:val="2"/>
              </w:numPr>
              <w:tabs>
                <w:tab w:val="left" w:pos="-1200"/>
                <w:tab w:val="left" w:pos="1080"/>
                <w:tab w:val="decimal" w:pos="2880"/>
                <w:tab w:val="left" w:pos="3240"/>
              </w:tabs>
              <w:rPr>
                <w:sz w:val="22"/>
                <w:szCs w:val="22"/>
              </w:rPr>
            </w:pPr>
            <w:r w:rsidRPr="006428BB">
              <w:rPr>
                <w:rFonts w:eastAsia="Arial Narrow" w:cs="Arial"/>
                <w:bCs/>
                <w:spacing w:val="-1"/>
                <w:sz w:val="22"/>
                <w:szCs w:val="22"/>
              </w:rPr>
              <w:t>Mental health concerns have been a serious problem this year. President Smatresk characterized the need for mental health services as more of a surge than a blip and does not see the problem going away soon. He suspects that there will likely be long-term mental health consequences of COVID for many in our community.</w:t>
            </w:r>
          </w:p>
          <w:p w14:paraId="76E4181E" w14:textId="77777777" w:rsidR="00D203CE" w:rsidRPr="006428BB" w:rsidRDefault="00D203CE" w:rsidP="00D203CE">
            <w:pPr>
              <w:pStyle w:val="ListParagraph"/>
              <w:numPr>
                <w:ilvl w:val="1"/>
                <w:numId w:val="2"/>
              </w:numPr>
              <w:tabs>
                <w:tab w:val="left" w:pos="-1200"/>
                <w:tab w:val="left" w:pos="1080"/>
                <w:tab w:val="decimal" w:pos="2880"/>
                <w:tab w:val="left" w:pos="3240"/>
              </w:tabs>
              <w:rPr>
                <w:sz w:val="22"/>
                <w:szCs w:val="22"/>
              </w:rPr>
            </w:pPr>
            <w:proofErr w:type="gramStart"/>
            <w:r w:rsidRPr="006428BB">
              <w:rPr>
                <w:rFonts w:eastAsia="Arial Narrow" w:cs="Arial"/>
                <w:bCs/>
                <w:spacing w:val="-1"/>
                <w:sz w:val="22"/>
                <w:szCs w:val="22"/>
              </w:rPr>
              <w:t>At the moment</w:t>
            </w:r>
            <w:proofErr w:type="gramEnd"/>
            <w:r w:rsidRPr="006428BB">
              <w:rPr>
                <w:rFonts w:eastAsia="Arial Narrow" w:cs="Arial"/>
                <w:bCs/>
                <w:spacing w:val="-1"/>
                <w:sz w:val="22"/>
                <w:szCs w:val="22"/>
              </w:rPr>
              <w:t>, a COVID-cluster among our mental health counselors, 11 of whom are currently out with COVID is creating a big backlog in our ability to provide mental health services. We may have to go back to telecounseling.</w:t>
            </w:r>
          </w:p>
          <w:p w14:paraId="277E300F" w14:textId="77777777" w:rsidR="008433B6" w:rsidRPr="006428BB" w:rsidRDefault="008433B6" w:rsidP="00D203CE">
            <w:pPr>
              <w:pStyle w:val="ListParagraph"/>
              <w:numPr>
                <w:ilvl w:val="1"/>
                <w:numId w:val="2"/>
              </w:numPr>
              <w:tabs>
                <w:tab w:val="left" w:pos="-1200"/>
                <w:tab w:val="left" w:pos="1080"/>
                <w:tab w:val="decimal" w:pos="2880"/>
                <w:tab w:val="left" w:pos="3240"/>
              </w:tabs>
              <w:rPr>
                <w:sz w:val="22"/>
                <w:szCs w:val="22"/>
              </w:rPr>
            </w:pPr>
            <w:r w:rsidRPr="006428BB">
              <w:rPr>
                <w:sz w:val="22"/>
                <w:szCs w:val="22"/>
              </w:rPr>
              <w:t>We are working to increase our mental health counseling capacity.</w:t>
            </w:r>
          </w:p>
          <w:p w14:paraId="2F067E5A" w14:textId="01748B0C" w:rsidR="00D203CE" w:rsidRPr="006428BB" w:rsidRDefault="00D203CE" w:rsidP="00D203CE">
            <w:pPr>
              <w:pStyle w:val="ListParagraph"/>
              <w:numPr>
                <w:ilvl w:val="1"/>
                <w:numId w:val="2"/>
              </w:numPr>
              <w:tabs>
                <w:tab w:val="left" w:pos="-1200"/>
                <w:tab w:val="left" w:pos="1080"/>
                <w:tab w:val="decimal" w:pos="2880"/>
                <w:tab w:val="left" w:pos="3240"/>
              </w:tabs>
              <w:rPr>
                <w:sz w:val="22"/>
                <w:szCs w:val="22"/>
              </w:rPr>
            </w:pPr>
            <w:r w:rsidRPr="006428BB">
              <w:rPr>
                <w:sz w:val="22"/>
                <w:szCs w:val="22"/>
              </w:rPr>
              <w:t>President Smatresk asked the Senators to please share this with their faculty colleagues and remind everyone to be</w:t>
            </w:r>
            <w:r w:rsidR="008433B6" w:rsidRPr="006428BB">
              <w:rPr>
                <w:sz w:val="22"/>
                <w:szCs w:val="22"/>
              </w:rPr>
              <w:t xml:space="preserve"> aware and</w:t>
            </w:r>
            <w:r w:rsidRPr="006428BB">
              <w:rPr>
                <w:sz w:val="22"/>
                <w:szCs w:val="22"/>
              </w:rPr>
              <w:t xml:space="preserve"> alert for students who may need help</w:t>
            </w:r>
            <w:r w:rsidR="008433B6" w:rsidRPr="006428BB">
              <w:rPr>
                <w:sz w:val="22"/>
                <w:szCs w:val="22"/>
              </w:rPr>
              <w:t xml:space="preserve"> or who are displaying behavioral or mental health issues</w:t>
            </w:r>
            <w:r w:rsidRPr="006428BB">
              <w:rPr>
                <w:sz w:val="22"/>
                <w:szCs w:val="22"/>
              </w:rPr>
              <w:t>.</w:t>
            </w:r>
            <w:r w:rsidR="008433B6" w:rsidRPr="006428BB">
              <w:rPr>
                <w:sz w:val="22"/>
                <w:szCs w:val="22"/>
              </w:rPr>
              <w:t xml:space="preserve"> We have had </w:t>
            </w:r>
            <w:r w:rsidR="006428BB" w:rsidRPr="006428BB">
              <w:rPr>
                <w:sz w:val="22"/>
                <w:szCs w:val="22"/>
              </w:rPr>
              <w:t>several</w:t>
            </w:r>
            <w:r w:rsidR="008433B6" w:rsidRPr="006428BB">
              <w:rPr>
                <w:sz w:val="22"/>
                <w:szCs w:val="22"/>
              </w:rPr>
              <w:t xml:space="preserve"> life-threatening situations. Please show as much compassion and care as possible.</w:t>
            </w:r>
          </w:p>
          <w:p w14:paraId="272A0070" w14:textId="77777777" w:rsidR="004F6A7E" w:rsidRPr="006428BB" w:rsidRDefault="00A25DB1">
            <w:pPr>
              <w:pStyle w:val="ListParagraph"/>
              <w:numPr>
                <w:ilvl w:val="0"/>
                <w:numId w:val="2"/>
              </w:numPr>
              <w:tabs>
                <w:tab w:val="left" w:pos="-1200"/>
                <w:tab w:val="left" w:pos="1080"/>
                <w:tab w:val="decimal" w:pos="2880"/>
                <w:tab w:val="left" w:pos="3240"/>
              </w:tabs>
              <w:rPr>
                <w:sz w:val="22"/>
                <w:szCs w:val="22"/>
              </w:rPr>
            </w:pPr>
            <w:r w:rsidRPr="006428BB">
              <w:rPr>
                <w:rFonts w:eastAsia="Arial Narrow" w:cs="Arial"/>
                <w:bCs/>
                <w:spacing w:val="-1"/>
                <w:sz w:val="22"/>
                <w:szCs w:val="22"/>
              </w:rPr>
              <w:t>COVID Update</w:t>
            </w:r>
          </w:p>
          <w:p w14:paraId="115F95F1" w14:textId="77777777" w:rsidR="00D203CE" w:rsidRPr="006428BB" w:rsidRDefault="00D203CE" w:rsidP="00D203CE">
            <w:pPr>
              <w:pStyle w:val="ListParagraph"/>
              <w:numPr>
                <w:ilvl w:val="1"/>
                <w:numId w:val="2"/>
              </w:numPr>
              <w:tabs>
                <w:tab w:val="left" w:pos="-1200"/>
                <w:tab w:val="left" w:pos="1080"/>
                <w:tab w:val="decimal" w:pos="2880"/>
                <w:tab w:val="left" w:pos="3240"/>
              </w:tabs>
              <w:rPr>
                <w:sz w:val="22"/>
                <w:szCs w:val="22"/>
              </w:rPr>
            </w:pPr>
            <w:r w:rsidRPr="006428BB">
              <w:rPr>
                <w:sz w:val="22"/>
                <w:szCs w:val="22"/>
              </w:rPr>
              <w:t>President Smatresk gave a brief update on COVID</w:t>
            </w:r>
          </w:p>
          <w:p w14:paraId="1B07FC72" w14:textId="77777777" w:rsidR="00D203CE" w:rsidRPr="006428BB" w:rsidRDefault="00D203CE" w:rsidP="00D203CE">
            <w:pPr>
              <w:pStyle w:val="ListParagraph"/>
              <w:numPr>
                <w:ilvl w:val="2"/>
                <w:numId w:val="2"/>
              </w:numPr>
              <w:tabs>
                <w:tab w:val="left" w:pos="-1200"/>
                <w:tab w:val="left" w:pos="1080"/>
                <w:tab w:val="decimal" w:pos="2880"/>
                <w:tab w:val="left" w:pos="3240"/>
              </w:tabs>
              <w:rPr>
                <w:sz w:val="22"/>
                <w:szCs w:val="22"/>
              </w:rPr>
            </w:pPr>
            <w:r w:rsidRPr="006428BB">
              <w:rPr>
                <w:rFonts w:eastAsia="Arial Narrow" w:cs="Arial"/>
                <w:bCs/>
                <w:spacing w:val="-1"/>
                <w:sz w:val="22"/>
                <w:szCs w:val="22"/>
              </w:rPr>
              <w:t>W</w:t>
            </w:r>
            <w:r w:rsidR="00A25DB1" w:rsidRPr="006428BB">
              <w:rPr>
                <w:rFonts w:eastAsia="Arial Narrow" w:cs="Arial"/>
                <w:bCs/>
                <w:spacing w:val="-1"/>
                <w:sz w:val="22"/>
                <w:szCs w:val="22"/>
              </w:rPr>
              <w:t>e expected a post-Halloween surge. This year</w:t>
            </w:r>
            <w:r w:rsidRPr="006428BB">
              <w:rPr>
                <w:rFonts w:eastAsia="Arial Narrow" w:cs="Arial"/>
                <w:bCs/>
                <w:spacing w:val="-1"/>
                <w:sz w:val="22"/>
                <w:szCs w:val="22"/>
              </w:rPr>
              <w:t xml:space="preserve"> our case count is</w:t>
            </w:r>
            <w:r w:rsidR="00A25DB1" w:rsidRPr="006428BB">
              <w:rPr>
                <w:rFonts w:eastAsia="Arial Narrow" w:cs="Arial"/>
                <w:bCs/>
                <w:spacing w:val="-1"/>
                <w:sz w:val="22"/>
                <w:szCs w:val="22"/>
              </w:rPr>
              <w:t xml:space="preserve"> 37</w:t>
            </w:r>
            <w:r w:rsidRPr="006428BB">
              <w:rPr>
                <w:rFonts w:eastAsia="Arial Narrow" w:cs="Arial"/>
                <w:bCs/>
                <w:spacing w:val="-1"/>
                <w:sz w:val="22"/>
                <w:szCs w:val="22"/>
              </w:rPr>
              <w:t xml:space="preserve"> compared with over 200 last year at this time.</w:t>
            </w:r>
          </w:p>
          <w:p w14:paraId="1C6C563E" w14:textId="77777777" w:rsidR="004F6A7E" w:rsidRPr="006428BB" w:rsidRDefault="00A25DB1" w:rsidP="00D203CE">
            <w:pPr>
              <w:pStyle w:val="ListParagraph"/>
              <w:numPr>
                <w:ilvl w:val="2"/>
                <w:numId w:val="2"/>
              </w:numPr>
              <w:tabs>
                <w:tab w:val="left" w:pos="-1200"/>
                <w:tab w:val="left" w:pos="1080"/>
                <w:tab w:val="decimal" w:pos="2880"/>
                <w:tab w:val="left" w:pos="3240"/>
              </w:tabs>
              <w:rPr>
                <w:sz w:val="22"/>
                <w:szCs w:val="22"/>
              </w:rPr>
            </w:pPr>
            <w:r w:rsidRPr="006428BB">
              <w:rPr>
                <w:rFonts w:eastAsia="Arial Narrow" w:cs="Arial"/>
                <w:bCs/>
                <w:spacing w:val="-1"/>
                <w:sz w:val="22"/>
                <w:szCs w:val="22"/>
              </w:rPr>
              <w:t>We’ll be giving boosters</w:t>
            </w:r>
            <w:r w:rsidR="000C2C87" w:rsidRPr="006428BB">
              <w:rPr>
                <w:rFonts w:eastAsia="Arial Narrow" w:cs="Arial"/>
                <w:bCs/>
                <w:spacing w:val="-1"/>
                <w:sz w:val="22"/>
                <w:szCs w:val="22"/>
              </w:rPr>
              <w:t>. All faculty are strongly encouraged to get vaccinated and boosted and to participate in the random testing program.</w:t>
            </w:r>
          </w:p>
          <w:p w14:paraId="03353E2D" w14:textId="77777777" w:rsidR="000C2C87" w:rsidRPr="006428BB" w:rsidRDefault="000C2C87" w:rsidP="000C2C87">
            <w:pPr>
              <w:pStyle w:val="ListParagraph"/>
              <w:numPr>
                <w:ilvl w:val="2"/>
                <w:numId w:val="2"/>
              </w:numPr>
              <w:tabs>
                <w:tab w:val="left" w:pos="-1200"/>
                <w:tab w:val="left" w:pos="1080"/>
                <w:tab w:val="decimal" w:pos="2880"/>
                <w:tab w:val="left" w:pos="3240"/>
              </w:tabs>
              <w:rPr>
                <w:sz w:val="22"/>
                <w:szCs w:val="22"/>
              </w:rPr>
            </w:pPr>
            <w:r w:rsidRPr="006428BB">
              <w:rPr>
                <w:rFonts w:eastAsia="Arial Narrow" w:cs="Arial"/>
                <w:bCs/>
                <w:spacing w:val="-1"/>
                <w:sz w:val="22"/>
                <w:szCs w:val="22"/>
              </w:rPr>
              <w:t>We still have a little HEERF money to hand out next semester</w:t>
            </w:r>
            <w:r w:rsidR="008433B6" w:rsidRPr="006428BB">
              <w:rPr>
                <w:rFonts w:eastAsia="Arial Narrow" w:cs="Arial"/>
                <w:bCs/>
                <w:spacing w:val="-1"/>
                <w:sz w:val="22"/>
                <w:szCs w:val="22"/>
              </w:rPr>
              <w:t>.</w:t>
            </w:r>
          </w:p>
          <w:p w14:paraId="2C9EF9EC" w14:textId="77777777" w:rsidR="000C2C87" w:rsidRPr="006428BB" w:rsidRDefault="000C2C87" w:rsidP="000C2C87">
            <w:pPr>
              <w:pStyle w:val="ListParagraph"/>
              <w:numPr>
                <w:ilvl w:val="2"/>
                <w:numId w:val="2"/>
              </w:numPr>
              <w:tabs>
                <w:tab w:val="left" w:pos="-1200"/>
                <w:tab w:val="left" w:pos="1080"/>
                <w:tab w:val="decimal" w:pos="2880"/>
                <w:tab w:val="left" w:pos="3240"/>
              </w:tabs>
              <w:rPr>
                <w:sz w:val="22"/>
                <w:szCs w:val="22"/>
              </w:rPr>
            </w:pPr>
            <w:r w:rsidRPr="006428BB">
              <w:rPr>
                <w:sz w:val="22"/>
                <w:szCs w:val="22"/>
              </w:rPr>
              <w:t xml:space="preserve">Although we are in pretty great shape, COVID is not over, delta is not over, so please </w:t>
            </w:r>
            <w:proofErr w:type="gramStart"/>
            <w:r w:rsidRPr="006428BB">
              <w:rPr>
                <w:sz w:val="22"/>
                <w:szCs w:val="22"/>
              </w:rPr>
              <w:t>continue</w:t>
            </w:r>
            <w:proofErr w:type="gramEnd"/>
            <w:r w:rsidRPr="006428BB">
              <w:rPr>
                <w:sz w:val="22"/>
                <w:szCs w:val="22"/>
              </w:rPr>
              <w:t xml:space="preserve"> to be cautious</w:t>
            </w:r>
            <w:r w:rsidR="008433B6" w:rsidRPr="006428BB">
              <w:rPr>
                <w:sz w:val="22"/>
                <w:szCs w:val="22"/>
              </w:rPr>
              <w:t>.</w:t>
            </w:r>
          </w:p>
          <w:p w14:paraId="69E6A7B4" w14:textId="77777777" w:rsidR="000C2C87" w:rsidRPr="006428BB" w:rsidRDefault="000C2C87" w:rsidP="000C2C87">
            <w:pPr>
              <w:pStyle w:val="ListParagraph"/>
              <w:numPr>
                <w:ilvl w:val="1"/>
                <w:numId w:val="2"/>
              </w:numPr>
              <w:tabs>
                <w:tab w:val="left" w:pos="-1200"/>
                <w:tab w:val="left" w:pos="1080"/>
                <w:tab w:val="decimal" w:pos="2880"/>
                <w:tab w:val="left" w:pos="3240"/>
              </w:tabs>
              <w:rPr>
                <w:sz w:val="22"/>
                <w:szCs w:val="22"/>
              </w:rPr>
            </w:pPr>
            <w:r w:rsidRPr="006428BB">
              <w:rPr>
                <w:rFonts w:eastAsia="Arial Narrow" w:cs="Arial"/>
                <w:bCs/>
                <w:spacing w:val="-1"/>
                <w:sz w:val="22"/>
                <w:szCs w:val="22"/>
              </w:rPr>
              <w:t xml:space="preserve">Provost </w:t>
            </w:r>
            <w:r w:rsidR="00A25DB1" w:rsidRPr="006428BB">
              <w:rPr>
                <w:rFonts w:eastAsia="Arial Narrow" w:cs="Arial"/>
                <w:bCs/>
                <w:spacing w:val="-1"/>
                <w:sz w:val="22"/>
                <w:szCs w:val="22"/>
              </w:rPr>
              <w:t>Cowle</w:t>
            </w:r>
            <w:r w:rsidRPr="006428BB">
              <w:rPr>
                <w:rFonts w:eastAsia="Arial Narrow" w:cs="Arial"/>
                <w:bCs/>
                <w:spacing w:val="-1"/>
                <w:sz w:val="22"/>
                <w:szCs w:val="22"/>
              </w:rPr>
              <w:t>y mentioned the</w:t>
            </w:r>
            <w:r w:rsidR="00A25DB1" w:rsidRPr="006428BB">
              <w:rPr>
                <w:rFonts w:eastAsia="Arial Narrow" w:cs="Arial"/>
                <w:bCs/>
                <w:spacing w:val="-1"/>
                <w:sz w:val="22"/>
                <w:szCs w:val="22"/>
              </w:rPr>
              <w:t xml:space="preserve"> federal/state conflict over vaccine mandates.</w:t>
            </w:r>
          </w:p>
          <w:p w14:paraId="50BC947C" w14:textId="77777777" w:rsidR="000C2C87" w:rsidRPr="006428BB" w:rsidRDefault="00A25DB1" w:rsidP="000C2C87">
            <w:pPr>
              <w:pStyle w:val="ListParagraph"/>
              <w:numPr>
                <w:ilvl w:val="2"/>
                <w:numId w:val="2"/>
              </w:numPr>
              <w:tabs>
                <w:tab w:val="left" w:pos="-1200"/>
                <w:tab w:val="left" w:pos="1080"/>
                <w:tab w:val="decimal" w:pos="2880"/>
                <w:tab w:val="left" w:pos="3240"/>
              </w:tabs>
              <w:rPr>
                <w:sz w:val="22"/>
                <w:szCs w:val="22"/>
              </w:rPr>
            </w:pPr>
            <w:r w:rsidRPr="006428BB">
              <w:rPr>
                <w:rFonts w:eastAsia="Arial Narrow" w:cs="Arial"/>
                <w:bCs/>
                <w:spacing w:val="-1"/>
                <w:sz w:val="22"/>
                <w:szCs w:val="22"/>
              </w:rPr>
              <w:t xml:space="preserve"> New federal contracts may have vaccine requirements.</w:t>
            </w:r>
          </w:p>
          <w:p w14:paraId="6D9928B1" w14:textId="77777777" w:rsidR="004F6A7E" w:rsidRPr="006428BB" w:rsidRDefault="00A25DB1" w:rsidP="000C2C87">
            <w:pPr>
              <w:pStyle w:val="ListParagraph"/>
              <w:numPr>
                <w:ilvl w:val="2"/>
                <w:numId w:val="2"/>
              </w:numPr>
              <w:tabs>
                <w:tab w:val="left" w:pos="-1200"/>
                <w:tab w:val="left" w:pos="1080"/>
                <w:tab w:val="decimal" w:pos="2880"/>
                <w:tab w:val="left" w:pos="3240"/>
              </w:tabs>
              <w:rPr>
                <w:sz w:val="22"/>
                <w:szCs w:val="22"/>
              </w:rPr>
            </w:pPr>
            <w:r w:rsidRPr="006428BB">
              <w:rPr>
                <w:rFonts w:eastAsia="Arial Narrow" w:cs="Arial"/>
                <w:bCs/>
                <w:spacing w:val="-1"/>
                <w:sz w:val="22"/>
                <w:szCs w:val="22"/>
              </w:rPr>
              <w:t xml:space="preserve"> We’ll be working with P</w:t>
            </w:r>
            <w:r w:rsidR="00036EB7" w:rsidRPr="006428BB">
              <w:rPr>
                <w:rFonts w:eastAsia="Arial Narrow" w:cs="Arial"/>
                <w:bCs/>
                <w:spacing w:val="-1"/>
                <w:sz w:val="22"/>
                <w:szCs w:val="22"/>
              </w:rPr>
              <w:t>I</w:t>
            </w:r>
            <w:r w:rsidRPr="006428BB">
              <w:rPr>
                <w:rFonts w:eastAsia="Arial Narrow" w:cs="Arial"/>
                <w:bCs/>
                <w:spacing w:val="-1"/>
                <w:sz w:val="22"/>
                <w:szCs w:val="22"/>
              </w:rPr>
              <w:t>s if you get a new contract with vaccine language</w:t>
            </w:r>
          </w:p>
          <w:p w14:paraId="27BB11BA" w14:textId="77777777" w:rsidR="004F6A7E" w:rsidRPr="006428BB" w:rsidRDefault="00A25DB1">
            <w:pPr>
              <w:pStyle w:val="ListParagraph"/>
              <w:numPr>
                <w:ilvl w:val="0"/>
                <w:numId w:val="2"/>
              </w:numPr>
              <w:tabs>
                <w:tab w:val="left" w:pos="-1200"/>
                <w:tab w:val="left" w:pos="1080"/>
                <w:tab w:val="decimal" w:pos="2880"/>
                <w:tab w:val="left" w:pos="3240"/>
              </w:tabs>
              <w:rPr>
                <w:sz w:val="22"/>
                <w:szCs w:val="22"/>
              </w:rPr>
            </w:pPr>
            <w:r w:rsidRPr="006428BB">
              <w:rPr>
                <w:rFonts w:eastAsia="Arial Narrow" w:cs="Arial"/>
                <w:bCs/>
                <w:spacing w:val="-1"/>
                <w:sz w:val="22"/>
                <w:szCs w:val="22"/>
              </w:rPr>
              <w:t>American Athletic Conference membership</w:t>
            </w:r>
            <w:r w:rsidR="000C2C87" w:rsidRPr="006428BB">
              <w:rPr>
                <w:rFonts w:eastAsia="Arial Narrow" w:cs="Arial"/>
                <w:bCs/>
                <w:spacing w:val="-1"/>
                <w:sz w:val="22"/>
                <w:szCs w:val="22"/>
              </w:rPr>
              <w:t>: President Smatresk gave an update on UNT switching from Conference USA to the American Athletic Conference</w:t>
            </w:r>
          </w:p>
          <w:p w14:paraId="4EA3D720" w14:textId="77777777" w:rsidR="004F6A7E" w:rsidRPr="006428BB" w:rsidRDefault="00A25DB1">
            <w:pPr>
              <w:pStyle w:val="ListParagraph"/>
              <w:numPr>
                <w:ilvl w:val="1"/>
                <w:numId w:val="2"/>
              </w:numPr>
              <w:tabs>
                <w:tab w:val="left" w:pos="-1200"/>
                <w:tab w:val="left" w:pos="1080"/>
                <w:tab w:val="decimal" w:pos="2880"/>
                <w:tab w:val="left" w:pos="3240"/>
              </w:tabs>
              <w:rPr>
                <w:sz w:val="22"/>
                <w:szCs w:val="22"/>
              </w:rPr>
            </w:pPr>
            <w:r w:rsidRPr="006428BB">
              <w:rPr>
                <w:rFonts w:eastAsia="Arial Narrow" w:cs="Arial"/>
                <w:bCs/>
                <w:spacing w:val="-1"/>
                <w:sz w:val="22"/>
                <w:szCs w:val="22"/>
              </w:rPr>
              <w:t>We have been invited to join and agreed to join. They call themselves</w:t>
            </w:r>
            <w:r w:rsidR="008433B6" w:rsidRPr="006428BB">
              <w:rPr>
                <w:rFonts w:eastAsia="Arial Narrow" w:cs="Arial"/>
                <w:bCs/>
                <w:spacing w:val="-1"/>
                <w:sz w:val="22"/>
                <w:szCs w:val="22"/>
              </w:rPr>
              <w:t xml:space="preserve"> part of</w:t>
            </w:r>
            <w:r w:rsidRPr="006428BB">
              <w:rPr>
                <w:rFonts w:eastAsia="Arial Narrow" w:cs="Arial"/>
                <w:bCs/>
                <w:spacing w:val="-1"/>
                <w:sz w:val="22"/>
                <w:szCs w:val="22"/>
              </w:rPr>
              <w:t xml:space="preserve"> the </w:t>
            </w:r>
            <w:proofErr w:type="gramStart"/>
            <w:r w:rsidRPr="006428BB">
              <w:rPr>
                <w:rFonts w:eastAsia="Arial Narrow" w:cs="Arial"/>
                <w:bCs/>
                <w:spacing w:val="-1"/>
                <w:sz w:val="22"/>
                <w:szCs w:val="22"/>
              </w:rPr>
              <w:t>power-6</w:t>
            </w:r>
            <w:proofErr w:type="gramEnd"/>
            <w:r w:rsidRPr="006428BB">
              <w:rPr>
                <w:rFonts w:eastAsia="Arial Narrow" w:cs="Arial"/>
                <w:bCs/>
                <w:spacing w:val="-1"/>
                <w:sz w:val="22"/>
                <w:szCs w:val="22"/>
              </w:rPr>
              <w:t>. U</w:t>
            </w:r>
            <w:r w:rsidR="000C2C87" w:rsidRPr="006428BB">
              <w:rPr>
                <w:rFonts w:eastAsia="Arial Narrow" w:cs="Arial"/>
                <w:bCs/>
                <w:spacing w:val="-1"/>
                <w:sz w:val="22"/>
                <w:szCs w:val="22"/>
              </w:rPr>
              <w:t>n</w:t>
            </w:r>
            <w:r w:rsidRPr="006428BB">
              <w:rPr>
                <w:rFonts w:eastAsia="Arial Narrow" w:cs="Arial"/>
                <w:bCs/>
                <w:spacing w:val="-1"/>
                <w:sz w:val="22"/>
                <w:szCs w:val="22"/>
              </w:rPr>
              <w:t>questionably</w:t>
            </w:r>
            <w:r w:rsidR="000C2C87" w:rsidRPr="006428BB">
              <w:rPr>
                <w:rFonts w:eastAsia="Arial Narrow" w:cs="Arial"/>
                <w:bCs/>
                <w:spacing w:val="-1"/>
                <w:sz w:val="22"/>
                <w:szCs w:val="22"/>
              </w:rPr>
              <w:t>, this is the</w:t>
            </w:r>
            <w:r w:rsidRPr="006428BB">
              <w:rPr>
                <w:rFonts w:eastAsia="Arial Narrow" w:cs="Arial"/>
                <w:bCs/>
                <w:spacing w:val="-1"/>
                <w:sz w:val="22"/>
                <w:szCs w:val="22"/>
              </w:rPr>
              <w:t xml:space="preserve"> best</w:t>
            </w:r>
            <w:r w:rsidR="000C2C87" w:rsidRPr="006428BB">
              <w:rPr>
                <w:rFonts w:eastAsia="Arial Narrow" w:cs="Arial"/>
                <w:bCs/>
                <w:spacing w:val="-1"/>
                <w:sz w:val="22"/>
                <w:szCs w:val="22"/>
              </w:rPr>
              <w:t xml:space="preserve"> conference</w:t>
            </w:r>
            <w:r w:rsidRPr="006428BB">
              <w:rPr>
                <w:rFonts w:eastAsia="Arial Narrow" w:cs="Arial"/>
                <w:bCs/>
                <w:spacing w:val="-1"/>
                <w:sz w:val="22"/>
                <w:szCs w:val="22"/>
              </w:rPr>
              <w:t xml:space="preserve"> outside the </w:t>
            </w:r>
            <w:proofErr w:type="gramStart"/>
            <w:r w:rsidRPr="006428BB">
              <w:rPr>
                <w:rFonts w:eastAsia="Arial Narrow" w:cs="Arial"/>
                <w:bCs/>
                <w:spacing w:val="-1"/>
                <w:sz w:val="22"/>
                <w:szCs w:val="22"/>
              </w:rPr>
              <w:t>power-5</w:t>
            </w:r>
            <w:proofErr w:type="gramEnd"/>
            <w:r w:rsidRPr="006428BB">
              <w:rPr>
                <w:rFonts w:eastAsia="Arial Narrow" w:cs="Arial"/>
                <w:bCs/>
                <w:spacing w:val="-1"/>
                <w:sz w:val="22"/>
                <w:szCs w:val="22"/>
              </w:rPr>
              <w:t xml:space="preserve">. </w:t>
            </w:r>
            <w:r w:rsidR="000C2C87" w:rsidRPr="006428BB">
              <w:rPr>
                <w:rFonts w:eastAsia="Arial Narrow" w:cs="Arial"/>
                <w:bCs/>
                <w:spacing w:val="-1"/>
                <w:sz w:val="22"/>
                <w:szCs w:val="22"/>
              </w:rPr>
              <w:t>It will result in a s</w:t>
            </w:r>
            <w:r w:rsidRPr="006428BB">
              <w:rPr>
                <w:rFonts w:eastAsia="Arial Narrow" w:cs="Arial"/>
                <w:bCs/>
                <w:spacing w:val="-1"/>
                <w:sz w:val="22"/>
                <w:szCs w:val="22"/>
              </w:rPr>
              <w:t>ignificant increase in television contracts</w:t>
            </w:r>
            <w:r w:rsidR="000C2C87" w:rsidRPr="006428BB">
              <w:rPr>
                <w:rFonts w:eastAsia="Arial Narrow" w:cs="Arial"/>
                <w:bCs/>
                <w:spacing w:val="-1"/>
                <w:sz w:val="22"/>
                <w:szCs w:val="22"/>
              </w:rPr>
              <w:t xml:space="preserve"> on</w:t>
            </w:r>
            <w:r w:rsidRPr="006428BB">
              <w:rPr>
                <w:rFonts w:eastAsia="Arial Narrow" w:cs="Arial"/>
                <w:bCs/>
                <w:spacing w:val="-1"/>
                <w:sz w:val="22"/>
                <w:szCs w:val="22"/>
              </w:rPr>
              <w:t xml:space="preserve"> ESPN </w:t>
            </w:r>
            <w:r w:rsidR="000C2C87" w:rsidRPr="006428BB">
              <w:rPr>
                <w:rFonts w:eastAsia="Arial Narrow" w:cs="Arial"/>
                <w:bCs/>
                <w:spacing w:val="-1"/>
                <w:sz w:val="22"/>
                <w:szCs w:val="22"/>
              </w:rPr>
              <w:t>and</w:t>
            </w:r>
            <w:r w:rsidRPr="006428BB">
              <w:rPr>
                <w:rFonts w:eastAsia="Arial Narrow" w:cs="Arial"/>
                <w:bCs/>
                <w:spacing w:val="-1"/>
                <w:sz w:val="22"/>
                <w:szCs w:val="22"/>
              </w:rPr>
              <w:t xml:space="preserve"> network tv. </w:t>
            </w:r>
            <w:r w:rsidR="00E44C7A" w:rsidRPr="006428BB">
              <w:rPr>
                <w:rFonts w:eastAsia="Arial Narrow" w:cs="Arial"/>
                <w:bCs/>
                <w:spacing w:val="-1"/>
                <w:sz w:val="22"/>
                <w:szCs w:val="22"/>
              </w:rPr>
              <w:t xml:space="preserve">All football games will be played on either ESPN or network </w:t>
            </w:r>
            <w:r w:rsidR="00E44C7A" w:rsidRPr="006428BB">
              <w:rPr>
                <w:rFonts w:eastAsia="Arial Narrow" w:cs="Arial"/>
                <w:bCs/>
                <w:spacing w:val="-1"/>
                <w:sz w:val="22"/>
                <w:szCs w:val="22"/>
              </w:rPr>
              <w:lastRenderedPageBreak/>
              <w:t xml:space="preserve">television. </w:t>
            </w:r>
            <w:r w:rsidR="000C2C87" w:rsidRPr="006428BB">
              <w:rPr>
                <w:rFonts w:eastAsia="Arial Narrow" w:cs="Arial"/>
                <w:bCs/>
                <w:spacing w:val="-1"/>
                <w:sz w:val="22"/>
                <w:szCs w:val="22"/>
              </w:rPr>
              <w:t>This will provide b</w:t>
            </w:r>
            <w:r w:rsidRPr="006428BB">
              <w:rPr>
                <w:rFonts w:eastAsia="Arial Narrow" w:cs="Arial"/>
                <w:bCs/>
                <w:spacing w:val="-1"/>
                <w:sz w:val="22"/>
                <w:szCs w:val="22"/>
              </w:rPr>
              <w:t>etter national exposure</w:t>
            </w:r>
            <w:r w:rsidR="000C2C87" w:rsidRPr="006428BB">
              <w:rPr>
                <w:rFonts w:eastAsia="Arial Narrow" w:cs="Arial"/>
                <w:bCs/>
                <w:spacing w:val="-1"/>
                <w:sz w:val="22"/>
                <w:szCs w:val="22"/>
              </w:rPr>
              <w:t xml:space="preserve"> for UNT</w:t>
            </w:r>
            <w:r w:rsidRPr="006428BB">
              <w:rPr>
                <w:rFonts w:eastAsia="Arial Narrow" w:cs="Arial"/>
                <w:bCs/>
                <w:spacing w:val="-1"/>
                <w:sz w:val="22"/>
                <w:szCs w:val="22"/>
              </w:rPr>
              <w:t>.</w:t>
            </w:r>
          </w:p>
          <w:p w14:paraId="7E80B632" w14:textId="77777777" w:rsidR="004F6A7E" w:rsidRPr="006428BB" w:rsidRDefault="000C2C87">
            <w:pPr>
              <w:pStyle w:val="ListParagraph"/>
              <w:numPr>
                <w:ilvl w:val="1"/>
                <w:numId w:val="2"/>
              </w:numPr>
              <w:tabs>
                <w:tab w:val="left" w:pos="-1200"/>
                <w:tab w:val="left" w:pos="1080"/>
                <w:tab w:val="decimal" w:pos="2880"/>
                <w:tab w:val="left" w:pos="3240"/>
              </w:tabs>
              <w:rPr>
                <w:sz w:val="22"/>
                <w:szCs w:val="22"/>
              </w:rPr>
            </w:pPr>
            <w:r w:rsidRPr="006428BB">
              <w:rPr>
                <w:rFonts w:eastAsia="Arial Narrow" w:cs="Arial"/>
                <w:bCs/>
                <w:spacing w:val="-1"/>
                <w:sz w:val="22"/>
                <w:szCs w:val="22"/>
              </w:rPr>
              <w:t>There is a b</w:t>
            </w:r>
            <w:r w:rsidR="00A25DB1" w:rsidRPr="006428BB">
              <w:rPr>
                <w:rFonts w:eastAsia="Arial Narrow" w:cs="Arial"/>
                <w:bCs/>
                <w:spacing w:val="-1"/>
                <w:sz w:val="22"/>
                <w:szCs w:val="22"/>
              </w:rPr>
              <w:t>unch of legal w</w:t>
            </w:r>
            <w:r w:rsidRPr="006428BB">
              <w:rPr>
                <w:rFonts w:eastAsia="Arial Narrow" w:cs="Arial"/>
                <w:bCs/>
                <w:spacing w:val="-1"/>
                <w:sz w:val="22"/>
                <w:szCs w:val="22"/>
              </w:rPr>
              <w:t>r</w:t>
            </w:r>
            <w:r w:rsidR="00A25DB1" w:rsidRPr="006428BB">
              <w:rPr>
                <w:rFonts w:eastAsia="Arial Narrow" w:cs="Arial"/>
                <w:bCs/>
                <w:spacing w:val="-1"/>
                <w:sz w:val="22"/>
                <w:szCs w:val="22"/>
              </w:rPr>
              <w:t xml:space="preserve">angling </w:t>
            </w:r>
            <w:r w:rsidRPr="006428BB">
              <w:rPr>
                <w:rFonts w:eastAsia="Arial Narrow" w:cs="Arial"/>
                <w:bCs/>
                <w:spacing w:val="-1"/>
                <w:sz w:val="22"/>
                <w:szCs w:val="22"/>
              </w:rPr>
              <w:t xml:space="preserve">now </w:t>
            </w:r>
            <w:r w:rsidR="00A25DB1" w:rsidRPr="006428BB">
              <w:rPr>
                <w:rFonts w:eastAsia="Arial Narrow" w:cs="Arial"/>
                <w:bCs/>
                <w:spacing w:val="-1"/>
                <w:sz w:val="22"/>
                <w:szCs w:val="22"/>
              </w:rPr>
              <w:t>with Conference USA</w:t>
            </w:r>
            <w:r w:rsidRPr="006428BB">
              <w:rPr>
                <w:rFonts w:eastAsia="Arial Narrow" w:cs="Arial"/>
                <w:bCs/>
                <w:spacing w:val="-1"/>
                <w:sz w:val="22"/>
                <w:szCs w:val="22"/>
              </w:rPr>
              <w:t xml:space="preserve"> and President Smatresk is</w:t>
            </w:r>
            <w:r w:rsidR="00A25DB1" w:rsidRPr="006428BB">
              <w:rPr>
                <w:rFonts w:eastAsia="Arial Narrow" w:cs="Arial"/>
                <w:bCs/>
                <w:spacing w:val="-1"/>
                <w:sz w:val="22"/>
                <w:szCs w:val="22"/>
              </w:rPr>
              <w:t xml:space="preserve"> no longer Chair of Conference USA.</w:t>
            </w:r>
          </w:p>
          <w:p w14:paraId="2ADA989F" w14:textId="77777777" w:rsidR="004F6A7E" w:rsidRPr="006428BB" w:rsidRDefault="000C2C87">
            <w:pPr>
              <w:pStyle w:val="ListParagraph"/>
              <w:numPr>
                <w:ilvl w:val="1"/>
                <w:numId w:val="2"/>
              </w:numPr>
              <w:tabs>
                <w:tab w:val="left" w:pos="-1200"/>
                <w:tab w:val="left" w:pos="1080"/>
                <w:tab w:val="decimal" w:pos="2880"/>
                <w:tab w:val="left" w:pos="3240"/>
              </w:tabs>
              <w:rPr>
                <w:sz w:val="22"/>
                <w:szCs w:val="22"/>
              </w:rPr>
            </w:pPr>
            <w:r w:rsidRPr="006428BB">
              <w:rPr>
                <w:rFonts w:eastAsia="Arial Narrow" w:cs="Arial"/>
                <w:bCs/>
                <w:spacing w:val="-1"/>
                <w:sz w:val="22"/>
                <w:szCs w:val="22"/>
              </w:rPr>
              <w:t xml:space="preserve">The change in conference is not likely to take place before </w:t>
            </w:r>
            <w:r w:rsidR="008433B6" w:rsidRPr="006428BB">
              <w:rPr>
                <w:rFonts w:eastAsia="Arial Narrow" w:cs="Arial"/>
                <w:bCs/>
                <w:spacing w:val="-1"/>
                <w:sz w:val="22"/>
                <w:szCs w:val="22"/>
              </w:rPr>
              <w:t>f</w:t>
            </w:r>
            <w:r w:rsidRPr="006428BB">
              <w:rPr>
                <w:rFonts w:eastAsia="Arial Narrow" w:cs="Arial"/>
                <w:bCs/>
                <w:spacing w:val="-1"/>
                <w:sz w:val="22"/>
                <w:szCs w:val="22"/>
              </w:rPr>
              <w:t>all of 2023</w:t>
            </w:r>
            <w:r w:rsidR="00A25DB1" w:rsidRPr="006428BB">
              <w:rPr>
                <w:rFonts w:eastAsia="Arial Narrow" w:cs="Arial"/>
                <w:bCs/>
                <w:spacing w:val="-1"/>
                <w:sz w:val="22"/>
                <w:szCs w:val="22"/>
              </w:rPr>
              <w:t>.</w:t>
            </w:r>
          </w:p>
          <w:p w14:paraId="1F1DDA5D" w14:textId="77777777" w:rsidR="00E44C7A" w:rsidRPr="006428BB" w:rsidRDefault="00E44C7A" w:rsidP="00E44C7A">
            <w:pPr>
              <w:pStyle w:val="ListParagraph"/>
              <w:numPr>
                <w:ilvl w:val="0"/>
                <w:numId w:val="2"/>
              </w:numPr>
              <w:rPr>
                <w:sz w:val="22"/>
                <w:szCs w:val="22"/>
              </w:rPr>
            </w:pPr>
            <w:r w:rsidRPr="006428BB">
              <w:rPr>
                <w:rFonts w:eastAsia="Arial Narrow" w:cstheme="minorHAnsi"/>
                <w:bCs/>
                <w:spacing w:val="-1"/>
                <w:sz w:val="22"/>
                <w:szCs w:val="22"/>
              </w:rPr>
              <w:t>Chancellor Search: President Smatresk gave an update on the search for a new system chancellor.</w:t>
            </w:r>
          </w:p>
          <w:p w14:paraId="574EEA04" w14:textId="77777777" w:rsidR="00E44C7A" w:rsidRPr="006428BB" w:rsidRDefault="00E44C7A" w:rsidP="00E44C7A">
            <w:pPr>
              <w:pStyle w:val="ListParagraph"/>
              <w:numPr>
                <w:ilvl w:val="1"/>
                <w:numId w:val="2"/>
              </w:numPr>
              <w:rPr>
                <w:sz w:val="22"/>
                <w:szCs w:val="22"/>
              </w:rPr>
            </w:pPr>
            <w:r w:rsidRPr="006428BB">
              <w:rPr>
                <w:rFonts w:eastAsia="Arial Narrow" w:cstheme="minorHAnsi"/>
                <w:bCs/>
                <w:spacing w:val="-1"/>
                <w:sz w:val="22"/>
                <w:szCs w:val="22"/>
              </w:rPr>
              <w:t>Michael Williams, the current Health Science Center President, has been selected as the new system Chancellor.</w:t>
            </w:r>
          </w:p>
          <w:p w14:paraId="09747931" w14:textId="6F070C05" w:rsidR="00E44C7A" w:rsidRPr="006428BB" w:rsidRDefault="00E44C7A" w:rsidP="00E44C7A">
            <w:pPr>
              <w:pStyle w:val="ListParagraph"/>
              <w:numPr>
                <w:ilvl w:val="1"/>
                <w:numId w:val="2"/>
              </w:numPr>
              <w:rPr>
                <w:sz w:val="22"/>
                <w:szCs w:val="22"/>
              </w:rPr>
            </w:pPr>
            <w:r w:rsidRPr="006428BB">
              <w:rPr>
                <w:rFonts w:eastAsia="Arial Narrow" w:cstheme="minorHAnsi"/>
                <w:bCs/>
                <w:spacing w:val="-1"/>
                <w:sz w:val="22"/>
                <w:szCs w:val="22"/>
              </w:rPr>
              <w:t xml:space="preserve">President Smatresk said that he wanted it known that he has no interest in being a system employee. He understands why the Board selected Michael. He said they are friends &amp; colleagues. Michael was a CEO of a major hospital group. The Health Science Center has really grown in grant funding, and dramatically. They’ve also dramatically reduced faculty lines, which President Smatresk said he hopes doesn’t bleed over. President Smatresk said that in his role as a campus president, Michael Williams has been a fan of letting the universities do what they need to do to be good. President Smatresk hopes that will persist now that he will be chancellor. </w:t>
            </w:r>
          </w:p>
          <w:p w14:paraId="545A0931" w14:textId="77777777" w:rsidR="00E44C7A" w:rsidRPr="006428BB" w:rsidRDefault="00E44C7A" w:rsidP="00E44C7A">
            <w:pPr>
              <w:pStyle w:val="ListParagraph"/>
              <w:numPr>
                <w:ilvl w:val="1"/>
                <w:numId w:val="2"/>
              </w:numPr>
              <w:rPr>
                <w:sz w:val="22"/>
                <w:szCs w:val="22"/>
              </w:rPr>
            </w:pPr>
            <w:r w:rsidRPr="006428BB">
              <w:rPr>
                <w:rFonts w:eastAsia="Arial Narrow" w:cstheme="minorHAnsi"/>
                <w:bCs/>
                <w:spacing w:val="-1"/>
                <w:sz w:val="22"/>
                <w:szCs w:val="22"/>
              </w:rPr>
              <w:t>Michael Williams takes over Jan 1, and right now several system-level projects and initiatives are on hold.</w:t>
            </w:r>
          </w:p>
          <w:p w14:paraId="1D1F8614" w14:textId="77777777" w:rsidR="00E44C7A" w:rsidRPr="006428BB" w:rsidRDefault="00E44C7A" w:rsidP="00E44C7A">
            <w:pPr>
              <w:pStyle w:val="ListParagraph"/>
              <w:numPr>
                <w:ilvl w:val="1"/>
                <w:numId w:val="2"/>
              </w:numPr>
              <w:rPr>
                <w:sz w:val="22"/>
                <w:szCs w:val="22"/>
              </w:rPr>
            </w:pPr>
            <w:r w:rsidRPr="006428BB">
              <w:rPr>
                <w:rFonts w:eastAsia="Arial Narrow" w:cstheme="minorHAnsi"/>
                <w:bCs/>
                <w:spacing w:val="-1"/>
                <w:sz w:val="22"/>
                <w:szCs w:val="22"/>
              </w:rPr>
              <w:t>Right now, President Smatresk thinks that Michael will be an ally, and is looking forward to working on some things with him.</w:t>
            </w:r>
          </w:p>
          <w:p w14:paraId="5D67689B" w14:textId="77777777" w:rsidR="00780AB3" w:rsidRPr="006428BB" w:rsidRDefault="00780AB3" w:rsidP="00780AB3">
            <w:pPr>
              <w:pStyle w:val="ListParagraph"/>
              <w:numPr>
                <w:ilvl w:val="0"/>
                <w:numId w:val="2"/>
              </w:numPr>
              <w:rPr>
                <w:sz w:val="22"/>
                <w:szCs w:val="22"/>
              </w:rPr>
            </w:pPr>
            <w:r w:rsidRPr="006428BB">
              <w:rPr>
                <w:sz w:val="22"/>
                <w:szCs w:val="22"/>
              </w:rPr>
              <w:t>The Wednesday before Thanksgiving</w:t>
            </w:r>
          </w:p>
          <w:p w14:paraId="6324FD1D" w14:textId="77777777" w:rsidR="00780AB3" w:rsidRPr="006428BB" w:rsidRDefault="00780AB3" w:rsidP="00780AB3">
            <w:pPr>
              <w:pStyle w:val="ListParagraph"/>
              <w:numPr>
                <w:ilvl w:val="1"/>
                <w:numId w:val="2"/>
              </w:numPr>
              <w:rPr>
                <w:sz w:val="22"/>
                <w:szCs w:val="22"/>
              </w:rPr>
            </w:pPr>
            <w:r w:rsidRPr="006428BB">
              <w:rPr>
                <w:sz w:val="22"/>
                <w:szCs w:val="22"/>
              </w:rPr>
              <w:t>Provost Cowley was excited to announce that beginning in Fall 2022, the Wednesday before Thanksgiving would no longer be a class day. She credited Faculty Senate’s long-time advocacy for that.</w:t>
            </w:r>
          </w:p>
          <w:p w14:paraId="1D0F3693" w14:textId="77777777" w:rsidR="00780AB3" w:rsidRPr="006428BB" w:rsidRDefault="00780AB3" w:rsidP="00780AB3">
            <w:pPr>
              <w:pStyle w:val="ListParagraph"/>
              <w:numPr>
                <w:ilvl w:val="1"/>
                <w:numId w:val="2"/>
              </w:numPr>
              <w:rPr>
                <w:sz w:val="22"/>
                <w:szCs w:val="22"/>
              </w:rPr>
            </w:pPr>
            <w:r w:rsidRPr="006428BB">
              <w:rPr>
                <w:sz w:val="22"/>
                <w:szCs w:val="22"/>
              </w:rPr>
              <w:t>Provost Cowley said she is still working with the Registrar on the Saturday after Thanksgiving with regard to Saturday classes.</w:t>
            </w:r>
          </w:p>
          <w:p w14:paraId="6BAD7499" w14:textId="77777777" w:rsidR="00780AB3" w:rsidRPr="006428BB" w:rsidRDefault="00780AB3" w:rsidP="00780AB3">
            <w:pPr>
              <w:pStyle w:val="ListParagraph"/>
              <w:numPr>
                <w:ilvl w:val="1"/>
                <w:numId w:val="2"/>
              </w:numPr>
              <w:rPr>
                <w:sz w:val="22"/>
                <w:szCs w:val="22"/>
              </w:rPr>
            </w:pPr>
            <w:r w:rsidRPr="006428BB">
              <w:rPr>
                <w:sz w:val="22"/>
                <w:szCs w:val="22"/>
              </w:rPr>
              <w:t>President Smatresk said to expect that this year, the Wednesday before Thanksgiving would be a half-day, although he emphasized that this was still neither definite nor official.</w:t>
            </w:r>
          </w:p>
          <w:p w14:paraId="785F118E" w14:textId="77777777" w:rsidR="00780AB3" w:rsidRPr="006428BB" w:rsidRDefault="00780AB3" w:rsidP="00780AB3">
            <w:pPr>
              <w:pStyle w:val="ListParagraph"/>
              <w:numPr>
                <w:ilvl w:val="1"/>
                <w:numId w:val="2"/>
              </w:numPr>
              <w:rPr>
                <w:sz w:val="22"/>
                <w:szCs w:val="22"/>
              </w:rPr>
            </w:pPr>
            <w:r w:rsidRPr="006428BB">
              <w:rPr>
                <w:sz w:val="22"/>
                <w:szCs w:val="22"/>
              </w:rPr>
              <w:t>Senator Cherry pointed out that, in fact, Senate has been advocating for the whole week of Thanksgiving to be class free in exchange for an earlier August start to the fall semester. This would better align with the local school districts, and he pointed out that a significant number of our non-traditional students have childcare issues the whole week of Thanksgiving.</w:t>
            </w:r>
          </w:p>
          <w:p w14:paraId="72317E14" w14:textId="77777777" w:rsidR="00780AB3" w:rsidRPr="006428BB" w:rsidRDefault="00780AB3" w:rsidP="00780AB3">
            <w:pPr>
              <w:pStyle w:val="ListParagraph"/>
              <w:numPr>
                <w:ilvl w:val="2"/>
                <w:numId w:val="2"/>
              </w:numPr>
              <w:rPr>
                <w:sz w:val="22"/>
                <w:szCs w:val="22"/>
              </w:rPr>
            </w:pPr>
            <w:r w:rsidRPr="006428BB">
              <w:rPr>
                <w:sz w:val="22"/>
                <w:szCs w:val="22"/>
              </w:rPr>
              <w:t>Provost Cowley pointed out that there are other complications with an earlier start, and that for now she wanted to celebrate the win for the Wednesday.</w:t>
            </w:r>
          </w:p>
          <w:p w14:paraId="6FBEAB17" w14:textId="77777777" w:rsidR="004F6A7E" w:rsidRPr="006428BB" w:rsidRDefault="00A25DB1" w:rsidP="000C2C87">
            <w:pPr>
              <w:pStyle w:val="ListParagraph"/>
              <w:numPr>
                <w:ilvl w:val="0"/>
                <w:numId w:val="2"/>
              </w:numPr>
              <w:tabs>
                <w:tab w:val="left" w:pos="-1200"/>
                <w:tab w:val="left" w:pos="1080"/>
                <w:tab w:val="decimal" w:pos="2880"/>
                <w:tab w:val="left" w:pos="3240"/>
              </w:tabs>
              <w:rPr>
                <w:sz w:val="22"/>
                <w:szCs w:val="22"/>
              </w:rPr>
            </w:pPr>
            <w:r w:rsidRPr="006428BB">
              <w:rPr>
                <w:rFonts w:eastAsia="Arial Narrow" w:cs="Arial"/>
                <w:bCs/>
                <w:spacing w:val="-1"/>
                <w:sz w:val="22"/>
                <w:szCs w:val="22"/>
              </w:rPr>
              <w:t>Merit and raises update</w:t>
            </w:r>
            <w:r w:rsidR="00780AB3" w:rsidRPr="006428BB">
              <w:rPr>
                <w:rFonts w:eastAsia="Arial Narrow" w:cs="Arial"/>
                <w:bCs/>
                <w:spacing w:val="-1"/>
                <w:sz w:val="22"/>
                <w:szCs w:val="22"/>
              </w:rPr>
              <w:t>: Provost Cowley updated the Senate on merit and market raises.</w:t>
            </w:r>
          </w:p>
          <w:p w14:paraId="00B68BDE" w14:textId="77777777" w:rsidR="00780AB3" w:rsidRPr="006428BB" w:rsidRDefault="00780AB3" w:rsidP="00780AB3">
            <w:pPr>
              <w:pStyle w:val="ListParagraph"/>
              <w:numPr>
                <w:ilvl w:val="1"/>
                <w:numId w:val="2"/>
              </w:numPr>
              <w:tabs>
                <w:tab w:val="left" w:pos="-1200"/>
                <w:tab w:val="left" w:pos="1080"/>
                <w:tab w:val="decimal" w:pos="2880"/>
                <w:tab w:val="left" w:pos="3240"/>
              </w:tabs>
              <w:rPr>
                <w:sz w:val="22"/>
                <w:szCs w:val="22"/>
              </w:rPr>
            </w:pPr>
            <w:r w:rsidRPr="006428BB">
              <w:rPr>
                <w:sz w:val="22"/>
                <w:szCs w:val="22"/>
              </w:rPr>
              <w:t xml:space="preserve">Letters to faculty </w:t>
            </w:r>
            <w:r w:rsidR="00BA2134" w:rsidRPr="006428BB">
              <w:rPr>
                <w:sz w:val="22"/>
                <w:szCs w:val="22"/>
              </w:rPr>
              <w:t>are on their way out of the Provost’s office and will be sent to the Colleges, who will deliver them to individual faculty members</w:t>
            </w:r>
            <w:r w:rsidRPr="006428BB">
              <w:rPr>
                <w:sz w:val="22"/>
                <w:szCs w:val="22"/>
              </w:rPr>
              <w:t>.</w:t>
            </w:r>
          </w:p>
          <w:p w14:paraId="76207686" w14:textId="77777777" w:rsidR="00BA2134" w:rsidRPr="006428BB" w:rsidRDefault="00BA2134" w:rsidP="00780AB3">
            <w:pPr>
              <w:pStyle w:val="ListParagraph"/>
              <w:numPr>
                <w:ilvl w:val="1"/>
                <w:numId w:val="2"/>
              </w:numPr>
              <w:tabs>
                <w:tab w:val="left" w:pos="-1200"/>
                <w:tab w:val="left" w:pos="1080"/>
                <w:tab w:val="decimal" w:pos="2880"/>
                <w:tab w:val="left" w:pos="3240"/>
              </w:tabs>
              <w:rPr>
                <w:sz w:val="22"/>
                <w:szCs w:val="22"/>
              </w:rPr>
            </w:pPr>
            <w:r w:rsidRPr="006428BB">
              <w:rPr>
                <w:sz w:val="22"/>
                <w:szCs w:val="22"/>
              </w:rPr>
              <w:t>18% of our faculty will be getting market raises.</w:t>
            </w:r>
          </w:p>
          <w:p w14:paraId="566FD955" w14:textId="77777777" w:rsidR="000C2C87" w:rsidRPr="006428BB" w:rsidRDefault="000C2C87" w:rsidP="000C2C87">
            <w:pPr>
              <w:pStyle w:val="ListParagraph"/>
              <w:numPr>
                <w:ilvl w:val="1"/>
                <w:numId w:val="2"/>
              </w:numPr>
              <w:tabs>
                <w:tab w:val="left" w:pos="-1200"/>
                <w:tab w:val="left" w:pos="1080"/>
                <w:tab w:val="decimal" w:pos="2880"/>
                <w:tab w:val="left" w:pos="3240"/>
              </w:tabs>
              <w:rPr>
                <w:sz w:val="22"/>
                <w:szCs w:val="22"/>
              </w:rPr>
            </w:pPr>
            <w:r w:rsidRPr="006428BB">
              <w:rPr>
                <w:sz w:val="22"/>
                <w:szCs w:val="22"/>
              </w:rPr>
              <w:t>Provost Cowley gave some highlights from the faculty salary study:</w:t>
            </w:r>
          </w:p>
          <w:p w14:paraId="1BF1716A" w14:textId="77777777" w:rsidR="004F6A7E" w:rsidRPr="006428BB" w:rsidRDefault="00BA2134" w:rsidP="00BA2134">
            <w:pPr>
              <w:pStyle w:val="ListParagraph"/>
              <w:numPr>
                <w:ilvl w:val="2"/>
                <w:numId w:val="2"/>
              </w:numPr>
              <w:tabs>
                <w:tab w:val="left" w:pos="-1200"/>
                <w:tab w:val="left" w:pos="1080"/>
                <w:tab w:val="decimal" w:pos="2880"/>
                <w:tab w:val="left" w:pos="3240"/>
              </w:tabs>
              <w:rPr>
                <w:sz w:val="22"/>
                <w:szCs w:val="22"/>
              </w:rPr>
            </w:pPr>
            <w:r w:rsidRPr="006428BB">
              <w:rPr>
                <w:sz w:val="22"/>
                <w:szCs w:val="22"/>
              </w:rPr>
              <w:t>Principal lectures in the College of Merchandising, Hospitality, and Tourism were identified as an area of concern, and all the principal lecturers in CMHT will be getting a market adjustment.</w:t>
            </w:r>
          </w:p>
          <w:p w14:paraId="1898B9B1" w14:textId="77777777" w:rsidR="00BA2134" w:rsidRPr="006428BB" w:rsidRDefault="00BA2134" w:rsidP="00BA2134">
            <w:pPr>
              <w:pStyle w:val="ListParagraph"/>
              <w:numPr>
                <w:ilvl w:val="2"/>
                <w:numId w:val="2"/>
              </w:numPr>
              <w:tabs>
                <w:tab w:val="left" w:pos="-1200"/>
                <w:tab w:val="left" w:pos="1080"/>
                <w:tab w:val="decimal" w:pos="2880"/>
                <w:tab w:val="left" w:pos="3240"/>
              </w:tabs>
              <w:rPr>
                <w:sz w:val="22"/>
                <w:szCs w:val="22"/>
              </w:rPr>
            </w:pPr>
            <w:r w:rsidRPr="006428BB">
              <w:rPr>
                <w:sz w:val="22"/>
                <w:szCs w:val="22"/>
              </w:rPr>
              <w:t xml:space="preserve">The study also identified above average compression about associate professors in the College of Business. </w:t>
            </w:r>
            <w:r w:rsidR="00A25DB1" w:rsidRPr="006428BB">
              <w:rPr>
                <w:sz w:val="22"/>
                <w:szCs w:val="22"/>
              </w:rPr>
              <w:t>More than o</w:t>
            </w:r>
            <w:r w:rsidRPr="006428BB">
              <w:rPr>
                <w:sz w:val="22"/>
                <w:szCs w:val="22"/>
              </w:rPr>
              <w:t>ne-fourth of the associate professors in the College of Business will be getting a market adjustment.</w:t>
            </w:r>
          </w:p>
          <w:p w14:paraId="36186809" w14:textId="77777777" w:rsidR="00BA2134" w:rsidRPr="006428BB" w:rsidRDefault="00BA2134" w:rsidP="00BA2134">
            <w:pPr>
              <w:pStyle w:val="ListParagraph"/>
              <w:numPr>
                <w:ilvl w:val="2"/>
                <w:numId w:val="2"/>
              </w:numPr>
              <w:tabs>
                <w:tab w:val="left" w:pos="-1200"/>
                <w:tab w:val="left" w:pos="1080"/>
                <w:tab w:val="decimal" w:pos="2880"/>
                <w:tab w:val="left" w:pos="3240"/>
              </w:tabs>
              <w:rPr>
                <w:sz w:val="22"/>
                <w:szCs w:val="22"/>
              </w:rPr>
            </w:pPr>
            <w:r w:rsidRPr="006428BB">
              <w:rPr>
                <w:sz w:val="22"/>
                <w:szCs w:val="22"/>
              </w:rPr>
              <w:t>A potential issue with principal lecturers in the College of Information was identified. Upon further review, it was not a market compression issue</w:t>
            </w:r>
            <w:r w:rsidR="00A25DB1" w:rsidRPr="006428BB">
              <w:rPr>
                <w:sz w:val="22"/>
                <w:szCs w:val="22"/>
              </w:rPr>
              <w:t>.</w:t>
            </w:r>
          </w:p>
          <w:p w14:paraId="615BE59A" w14:textId="77777777" w:rsidR="00BA2134" w:rsidRPr="006428BB" w:rsidRDefault="00BA2134" w:rsidP="00BA2134">
            <w:pPr>
              <w:pStyle w:val="ListParagraph"/>
              <w:numPr>
                <w:ilvl w:val="2"/>
                <w:numId w:val="2"/>
              </w:numPr>
              <w:tabs>
                <w:tab w:val="left" w:pos="-1200"/>
                <w:tab w:val="left" w:pos="1080"/>
                <w:tab w:val="decimal" w:pos="2880"/>
                <w:tab w:val="left" w:pos="3240"/>
              </w:tabs>
              <w:rPr>
                <w:sz w:val="22"/>
                <w:szCs w:val="22"/>
              </w:rPr>
            </w:pPr>
            <w:r w:rsidRPr="006428BB">
              <w:rPr>
                <w:sz w:val="22"/>
                <w:szCs w:val="22"/>
              </w:rPr>
              <w:t xml:space="preserve">Another potential issue was with New College lecturers, but that was a CIP-code alignment issue that was addressed this summer with some market adjustments that happened outside of this </w:t>
            </w:r>
            <w:proofErr w:type="gramStart"/>
            <w:r w:rsidRPr="006428BB">
              <w:rPr>
                <w:sz w:val="22"/>
                <w:szCs w:val="22"/>
              </w:rPr>
              <w:t>particular cycle</w:t>
            </w:r>
            <w:proofErr w:type="gramEnd"/>
            <w:r w:rsidRPr="006428BB">
              <w:rPr>
                <w:sz w:val="22"/>
                <w:szCs w:val="22"/>
              </w:rPr>
              <w:t>.</w:t>
            </w:r>
          </w:p>
          <w:p w14:paraId="1D8437F6" w14:textId="77777777" w:rsidR="004F6A7E" w:rsidRPr="006428BB" w:rsidRDefault="00BA2134" w:rsidP="00BA2134">
            <w:pPr>
              <w:pStyle w:val="ListParagraph"/>
              <w:numPr>
                <w:ilvl w:val="2"/>
                <w:numId w:val="2"/>
              </w:numPr>
              <w:tabs>
                <w:tab w:val="left" w:pos="-1200"/>
                <w:tab w:val="left" w:pos="1080"/>
                <w:tab w:val="decimal" w:pos="2880"/>
                <w:tab w:val="left" w:pos="3240"/>
              </w:tabs>
              <w:rPr>
                <w:sz w:val="22"/>
                <w:szCs w:val="22"/>
              </w:rPr>
            </w:pPr>
            <w:r w:rsidRPr="006428BB">
              <w:rPr>
                <w:rFonts w:eastAsia="Arial Narrow" w:cs="Arial"/>
                <w:bCs/>
                <w:spacing w:val="-1"/>
                <w:sz w:val="22"/>
                <w:szCs w:val="22"/>
              </w:rPr>
              <w:t>The salary study found no statistically significant pay disparities based on race or gender, but w</w:t>
            </w:r>
            <w:r w:rsidR="00A25DB1" w:rsidRPr="006428BB">
              <w:rPr>
                <w:rFonts w:eastAsia="Arial Narrow" w:cs="Arial"/>
                <w:bCs/>
                <w:spacing w:val="-1"/>
                <w:sz w:val="22"/>
                <w:szCs w:val="22"/>
              </w:rPr>
              <w:t xml:space="preserve">hite </w:t>
            </w:r>
            <w:r w:rsidRPr="006428BB">
              <w:rPr>
                <w:rFonts w:eastAsia="Arial Narrow" w:cs="Arial"/>
                <w:bCs/>
                <w:spacing w:val="-1"/>
                <w:sz w:val="22"/>
                <w:szCs w:val="22"/>
              </w:rPr>
              <w:t>and</w:t>
            </w:r>
            <w:r w:rsidR="00A25DB1" w:rsidRPr="006428BB">
              <w:rPr>
                <w:rFonts w:eastAsia="Arial Narrow" w:cs="Arial"/>
                <w:bCs/>
                <w:spacing w:val="-1"/>
                <w:sz w:val="22"/>
                <w:szCs w:val="22"/>
              </w:rPr>
              <w:t xml:space="preserve"> Asian women are paid $341 less than white </w:t>
            </w:r>
            <w:r w:rsidRPr="006428BB">
              <w:rPr>
                <w:rFonts w:eastAsia="Arial Narrow" w:cs="Arial"/>
                <w:bCs/>
                <w:spacing w:val="-1"/>
                <w:sz w:val="22"/>
                <w:szCs w:val="22"/>
              </w:rPr>
              <w:t>and</w:t>
            </w:r>
            <w:r w:rsidR="00A25DB1" w:rsidRPr="006428BB">
              <w:rPr>
                <w:rFonts w:eastAsia="Arial Narrow" w:cs="Arial"/>
                <w:bCs/>
                <w:spacing w:val="-1"/>
                <w:sz w:val="22"/>
                <w:szCs w:val="22"/>
              </w:rPr>
              <w:t xml:space="preserve"> </w:t>
            </w:r>
            <w:r w:rsidRPr="006428BB">
              <w:rPr>
                <w:rFonts w:eastAsia="Arial Narrow" w:cs="Arial"/>
                <w:bCs/>
                <w:spacing w:val="-1"/>
                <w:sz w:val="22"/>
                <w:szCs w:val="22"/>
              </w:rPr>
              <w:t>A</w:t>
            </w:r>
            <w:r w:rsidR="00A25DB1" w:rsidRPr="006428BB">
              <w:rPr>
                <w:rFonts w:eastAsia="Arial Narrow" w:cs="Arial"/>
                <w:bCs/>
                <w:spacing w:val="-1"/>
                <w:sz w:val="22"/>
                <w:szCs w:val="22"/>
              </w:rPr>
              <w:t xml:space="preserve">sian men. 21% of white &amp; </w:t>
            </w:r>
            <w:r w:rsidRPr="006428BB">
              <w:rPr>
                <w:rFonts w:eastAsia="Arial Narrow" w:cs="Arial"/>
                <w:bCs/>
                <w:spacing w:val="-1"/>
                <w:sz w:val="22"/>
                <w:szCs w:val="22"/>
              </w:rPr>
              <w:t>A</w:t>
            </w:r>
            <w:r w:rsidR="00A25DB1" w:rsidRPr="006428BB">
              <w:rPr>
                <w:rFonts w:eastAsia="Arial Narrow" w:cs="Arial"/>
                <w:bCs/>
                <w:spacing w:val="-1"/>
                <w:sz w:val="22"/>
                <w:szCs w:val="22"/>
              </w:rPr>
              <w:t>sian women had market adjustments</w:t>
            </w:r>
            <w:r w:rsidRPr="006428BB">
              <w:rPr>
                <w:rFonts w:eastAsia="Arial Narrow" w:cs="Arial"/>
                <w:bCs/>
                <w:spacing w:val="-1"/>
                <w:sz w:val="22"/>
                <w:szCs w:val="22"/>
              </w:rPr>
              <w:t>, which will help reduce this difference.</w:t>
            </w:r>
          </w:p>
          <w:p w14:paraId="7463AB3C" w14:textId="77777777" w:rsidR="004F6A7E" w:rsidRPr="006428BB" w:rsidRDefault="00A25DB1">
            <w:pPr>
              <w:pStyle w:val="ListParagraph"/>
              <w:numPr>
                <w:ilvl w:val="1"/>
                <w:numId w:val="2"/>
              </w:numPr>
              <w:tabs>
                <w:tab w:val="left" w:pos="-1200"/>
                <w:tab w:val="left" w:pos="1080"/>
                <w:tab w:val="decimal" w:pos="2880"/>
                <w:tab w:val="left" w:pos="3240"/>
              </w:tabs>
              <w:rPr>
                <w:sz w:val="22"/>
                <w:szCs w:val="22"/>
              </w:rPr>
            </w:pPr>
            <w:r w:rsidRPr="006428BB">
              <w:rPr>
                <w:rFonts w:eastAsia="Arial Narrow" w:cs="Arial"/>
                <w:bCs/>
                <w:spacing w:val="-1"/>
                <w:sz w:val="22"/>
                <w:szCs w:val="22"/>
              </w:rPr>
              <w:t>$1.1 million investment is making a huge impact but will not address everything.</w:t>
            </w:r>
          </w:p>
          <w:p w14:paraId="2EAD18F4" w14:textId="77777777" w:rsidR="004F6A7E" w:rsidRPr="006428BB" w:rsidRDefault="00A25DB1">
            <w:pPr>
              <w:pStyle w:val="ListParagraph"/>
              <w:numPr>
                <w:ilvl w:val="1"/>
                <w:numId w:val="2"/>
              </w:numPr>
              <w:tabs>
                <w:tab w:val="left" w:pos="-1200"/>
                <w:tab w:val="left" w:pos="1080"/>
                <w:tab w:val="decimal" w:pos="2880"/>
                <w:tab w:val="left" w:pos="3240"/>
              </w:tabs>
              <w:rPr>
                <w:sz w:val="22"/>
                <w:szCs w:val="22"/>
              </w:rPr>
            </w:pPr>
            <w:r w:rsidRPr="006428BB">
              <w:rPr>
                <w:rFonts w:eastAsia="Arial Narrow" w:cs="Arial"/>
                <w:bCs/>
                <w:spacing w:val="-1"/>
                <w:sz w:val="22"/>
                <w:szCs w:val="22"/>
              </w:rPr>
              <w:t>272 faculty are receiving market adjustme</w:t>
            </w:r>
            <w:r w:rsidR="00BA2134" w:rsidRPr="006428BB">
              <w:rPr>
                <w:rFonts w:eastAsia="Arial Narrow" w:cs="Arial"/>
                <w:bCs/>
                <w:spacing w:val="-1"/>
                <w:sz w:val="22"/>
                <w:szCs w:val="22"/>
              </w:rPr>
              <w:t>n</w:t>
            </w:r>
            <w:r w:rsidRPr="006428BB">
              <w:rPr>
                <w:rFonts w:eastAsia="Arial Narrow" w:cs="Arial"/>
                <w:bCs/>
                <w:spacing w:val="-1"/>
                <w:sz w:val="22"/>
                <w:szCs w:val="22"/>
              </w:rPr>
              <w:t>ts</w:t>
            </w:r>
            <w:r w:rsidR="00BA2134" w:rsidRPr="006428BB">
              <w:rPr>
                <w:rFonts w:eastAsia="Arial Narrow" w:cs="Arial"/>
                <w:bCs/>
                <w:spacing w:val="-1"/>
                <w:sz w:val="22"/>
                <w:szCs w:val="22"/>
              </w:rPr>
              <w:t>.</w:t>
            </w:r>
          </w:p>
          <w:p w14:paraId="41A321BB" w14:textId="77777777" w:rsidR="00BA2134" w:rsidRPr="006428BB" w:rsidRDefault="00A25DB1">
            <w:pPr>
              <w:pStyle w:val="ListParagraph"/>
              <w:numPr>
                <w:ilvl w:val="1"/>
                <w:numId w:val="2"/>
              </w:numPr>
              <w:tabs>
                <w:tab w:val="left" w:pos="-1200"/>
                <w:tab w:val="left" w:pos="1080"/>
                <w:tab w:val="decimal" w:pos="2880"/>
                <w:tab w:val="left" w:pos="3240"/>
              </w:tabs>
              <w:rPr>
                <w:sz w:val="22"/>
                <w:szCs w:val="22"/>
              </w:rPr>
            </w:pPr>
            <w:r w:rsidRPr="006428BB">
              <w:rPr>
                <w:sz w:val="22"/>
                <w:szCs w:val="22"/>
              </w:rPr>
              <w:t>The average market adjustment is $3600 ranging from $119 to $28,585.</w:t>
            </w:r>
          </w:p>
          <w:p w14:paraId="2A51DBA6" w14:textId="77777777" w:rsidR="004F6A7E" w:rsidRPr="006428BB" w:rsidRDefault="00A25DB1">
            <w:pPr>
              <w:pStyle w:val="ListParagraph"/>
              <w:numPr>
                <w:ilvl w:val="1"/>
                <w:numId w:val="2"/>
              </w:numPr>
              <w:tabs>
                <w:tab w:val="left" w:pos="-1200"/>
                <w:tab w:val="left" w:pos="1080"/>
                <w:tab w:val="decimal" w:pos="2880"/>
                <w:tab w:val="left" w:pos="3240"/>
              </w:tabs>
              <w:rPr>
                <w:sz w:val="22"/>
                <w:szCs w:val="22"/>
              </w:rPr>
            </w:pPr>
            <w:r w:rsidRPr="006428BB">
              <w:rPr>
                <w:rFonts w:eastAsia="Arial Narrow" w:cs="Arial"/>
                <w:bCs/>
                <w:spacing w:val="-1"/>
                <w:sz w:val="22"/>
                <w:szCs w:val="22"/>
              </w:rPr>
              <w:t>Provost Cowley thanked the members of the faculty salary study committee.</w:t>
            </w:r>
          </w:p>
          <w:p w14:paraId="21644B8B" w14:textId="77777777" w:rsidR="00A25DB1" w:rsidRPr="006428BB" w:rsidRDefault="00A25DB1">
            <w:pPr>
              <w:pStyle w:val="ListParagraph"/>
              <w:numPr>
                <w:ilvl w:val="1"/>
                <w:numId w:val="2"/>
              </w:numPr>
              <w:tabs>
                <w:tab w:val="left" w:pos="-1200"/>
                <w:tab w:val="left" w:pos="1080"/>
                <w:tab w:val="decimal" w:pos="2880"/>
                <w:tab w:val="left" w:pos="3240"/>
              </w:tabs>
              <w:rPr>
                <w:sz w:val="22"/>
                <w:szCs w:val="22"/>
              </w:rPr>
            </w:pPr>
            <w:r w:rsidRPr="006428BB">
              <w:rPr>
                <w:sz w:val="22"/>
                <w:szCs w:val="22"/>
              </w:rPr>
              <w:t>The salary study committee recommended that in the future a performance component be included. We reconvened the committee to talk about how that component should look.</w:t>
            </w:r>
          </w:p>
          <w:p w14:paraId="1FB2DDFA" w14:textId="77777777" w:rsidR="004F6A7E" w:rsidRPr="006428BB" w:rsidRDefault="00A25DB1">
            <w:pPr>
              <w:pStyle w:val="ListParagraph"/>
              <w:numPr>
                <w:ilvl w:val="1"/>
                <w:numId w:val="2"/>
              </w:numPr>
              <w:tabs>
                <w:tab w:val="left" w:pos="-1200"/>
                <w:tab w:val="left" w:pos="1080"/>
                <w:tab w:val="decimal" w:pos="2880"/>
                <w:tab w:val="left" w:pos="3240"/>
              </w:tabs>
              <w:rPr>
                <w:sz w:val="22"/>
                <w:szCs w:val="22"/>
              </w:rPr>
            </w:pPr>
            <w:r w:rsidRPr="006428BB">
              <w:rPr>
                <w:rFonts w:eastAsia="Arial Narrow" w:cs="Arial"/>
                <w:bCs/>
                <w:spacing w:val="-1"/>
                <w:sz w:val="22"/>
                <w:szCs w:val="22"/>
              </w:rPr>
              <w:t>We will be moving to a five-point scale. We are currently taking comments on that. Brandi Everett in my office is taking comments.</w:t>
            </w:r>
          </w:p>
          <w:p w14:paraId="2BFA886D" w14:textId="77777777" w:rsidR="00A25DB1" w:rsidRPr="006428BB" w:rsidRDefault="00A25DB1" w:rsidP="00A25DB1">
            <w:pPr>
              <w:pStyle w:val="ListParagraph"/>
              <w:numPr>
                <w:ilvl w:val="2"/>
                <w:numId w:val="2"/>
              </w:numPr>
              <w:tabs>
                <w:tab w:val="left" w:pos="-1200"/>
                <w:tab w:val="left" w:pos="1080"/>
                <w:tab w:val="decimal" w:pos="2880"/>
                <w:tab w:val="left" w:pos="3240"/>
              </w:tabs>
              <w:rPr>
                <w:sz w:val="22"/>
                <w:szCs w:val="22"/>
              </w:rPr>
            </w:pPr>
            <w:r w:rsidRPr="006428BB">
              <w:rPr>
                <w:rFonts w:eastAsia="Arial Narrow" w:cs="Arial"/>
                <w:bCs/>
                <w:spacing w:val="-1"/>
                <w:sz w:val="22"/>
                <w:szCs w:val="22"/>
              </w:rPr>
              <w:t xml:space="preserve">Senator Warren said that feedback was requested by the end of November, and he wondered if that deadline could be extended. </w:t>
            </w:r>
          </w:p>
          <w:p w14:paraId="455097D0" w14:textId="77777777" w:rsidR="004F6A7E" w:rsidRPr="006428BB" w:rsidRDefault="00A25DB1" w:rsidP="00A25DB1">
            <w:pPr>
              <w:pStyle w:val="ListParagraph"/>
              <w:numPr>
                <w:ilvl w:val="3"/>
                <w:numId w:val="2"/>
              </w:numPr>
              <w:tabs>
                <w:tab w:val="left" w:pos="-1200"/>
                <w:tab w:val="left" w:pos="1080"/>
                <w:tab w:val="decimal" w:pos="2880"/>
                <w:tab w:val="left" w:pos="3240"/>
              </w:tabs>
              <w:rPr>
                <w:sz w:val="22"/>
                <w:szCs w:val="22"/>
              </w:rPr>
            </w:pPr>
            <w:r w:rsidRPr="006428BB">
              <w:rPr>
                <w:rFonts w:eastAsia="Arial Narrow" w:cs="Arial"/>
                <w:bCs/>
                <w:spacing w:val="-1"/>
                <w:sz w:val="22"/>
                <w:szCs w:val="22"/>
              </w:rPr>
              <w:t>Provost Cowley said that we really need a response this semester, but that finals week is OK.</w:t>
            </w:r>
          </w:p>
          <w:p w14:paraId="3FDCD4B7" w14:textId="77777777" w:rsidR="00A25DB1" w:rsidRPr="006428BB" w:rsidRDefault="00A25DB1" w:rsidP="00A25DB1">
            <w:pPr>
              <w:pStyle w:val="ListParagraph"/>
              <w:numPr>
                <w:ilvl w:val="2"/>
                <w:numId w:val="2"/>
              </w:numPr>
              <w:tabs>
                <w:tab w:val="left" w:pos="-1200"/>
                <w:tab w:val="left" w:pos="1080"/>
                <w:tab w:val="decimal" w:pos="2880"/>
                <w:tab w:val="left" w:pos="3240"/>
              </w:tabs>
              <w:rPr>
                <w:sz w:val="22"/>
                <w:szCs w:val="22"/>
              </w:rPr>
            </w:pPr>
            <w:r w:rsidRPr="006428BB">
              <w:rPr>
                <w:rFonts w:eastAsia="Arial Narrow" w:cs="Arial"/>
                <w:bCs/>
                <w:spacing w:val="-1"/>
                <w:sz w:val="22"/>
                <w:szCs w:val="22"/>
              </w:rPr>
              <w:t xml:space="preserve">Senator Lane said that she was on her department’s PAC and wondered why she had not heard about this request for feedback. </w:t>
            </w:r>
          </w:p>
          <w:p w14:paraId="15D93544" w14:textId="77777777" w:rsidR="004F6A7E" w:rsidRPr="006428BB" w:rsidRDefault="00A25DB1" w:rsidP="00A25DB1">
            <w:pPr>
              <w:pStyle w:val="ListParagraph"/>
              <w:numPr>
                <w:ilvl w:val="3"/>
                <w:numId w:val="2"/>
              </w:numPr>
              <w:tabs>
                <w:tab w:val="left" w:pos="-1200"/>
                <w:tab w:val="left" w:pos="1080"/>
                <w:tab w:val="decimal" w:pos="2880"/>
                <w:tab w:val="left" w:pos="3240"/>
              </w:tabs>
              <w:rPr>
                <w:sz w:val="22"/>
                <w:szCs w:val="22"/>
              </w:rPr>
            </w:pPr>
            <w:r w:rsidRPr="006428BB">
              <w:rPr>
                <w:rFonts w:eastAsia="Arial Narrow" w:cs="Arial"/>
                <w:bCs/>
                <w:spacing w:val="-1"/>
                <w:sz w:val="22"/>
                <w:szCs w:val="22"/>
              </w:rPr>
              <w:t>Provost Cowley replied that we are just getting the word out now.</w:t>
            </w:r>
          </w:p>
          <w:p w14:paraId="48DD41CD" w14:textId="77777777" w:rsidR="004F6A7E" w:rsidRPr="006428BB" w:rsidRDefault="00A25DB1">
            <w:pPr>
              <w:pStyle w:val="ListParagraph"/>
              <w:numPr>
                <w:ilvl w:val="0"/>
                <w:numId w:val="2"/>
              </w:numPr>
              <w:tabs>
                <w:tab w:val="left" w:pos="-1200"/>
                <w:tab w:val="left" w:pos="1080"/>
                <w:tab w:val="decimal" w:pos="2880"/>
                <w:tab w:val="left" w:pos="3240"/>
              </w:tabs>
              <w:rPr>
                <w:sz w:val="22"/>
                <w:szCs w:val="22"/>
              </w:rPr>
            </w:pPr>
            <w:r w:rsidRPr="006428BB">
              <w:rPr>
                <w:rFonts w:eastAsia="Arial Narrow" w:cs="Arial"/>
                <w:bCs/>
                <w:spacing w:val="-1"/>
                <w:sz w:val="22"/>
                <w:szCs w:val="22"/>
              </w:rPr>
              <w:t>Update concerning the student affordability initiative. Provost Cowley gave the Senate an update.</w:t>
            </w:r>
          </w:p>
          <w:p w14:paraId="6B3235FA" w14:textId="77777777" w:rsidR="004F6A7E" w:rsidRPr="006428BB" w:rsidRDefault="00A25DB1">
            <w:pPr>
              <w:pStyle w:val="ListParagraph"/>
              <w:numPr>
                <w:ilvl w:val="1"/>
                <w:numId w:val="2"/>
              </w:numPr>
              <w:tabs>
                <w:tab w:val="left" w:pos="-1200"/>
                <w:tab w:val="left" w:pos="1080"/>
                <w:tab w:val="decimal" w:pos="2880"/>
                <w:tab w:val="left" w:pos="3240"/>
              </w:tabs>
              <w:rPr>
                <w:sz w:val="22"/>
                <w:szCs w:val="22"/>
              </w:rPr>
            </w:pPr>
            <w:r w:rsidRPr="006428BB">
              <w:rPr>
                <w:rFonts w:eastAsia="Arial Narrow" w:cs="Arial"/>
                <w:bCs/>
                <w:spacing w:val="-1"/>
                <w:sz w:val="22"/>
                <w:szCs w:val="22"/>
              </w:rPr>
              <w:t>It has been f</w:t>
            </w:r>
            <w:r w:rsidR="005F5D1F" w:rsidRPr="006428BB">
              <w:rPr>
                <w:rFonts w:eastAsia="Arial Narrow" w:cs="Arial"/>
                <w:bCs/>
                <w:spacing w:val="-1"/>
                <w:sz w:val="22"/>
                <w:szCs w:val="22"/>
              </w:rPr>
              <w:t>our</w:t>
            </w:r>
            <w:r w:rsidRPr="006428BB">
              <w:rPr>
                <w:rFonts w:eastAsia="Arial Narrow" w:cs="Arial"/>
                <w:bCs/>
                <w:spacing w:val="-1"/>
                <w:sz w:val="22"/>
                <w:szCs w:val="22"/>
              </w:rPr>
              <w:t xml:space="preserve"> years since we had an undergraduate tuition increase. We are asking for a modest tuition increase for next year.</w:t>
            </w:r>
          </w:p>
          <w:p w14:paraId="004DB63B" w14:textId="77777777" w:rsidR="004F6A7E" w:rsidRPr="006428BB" w:rsidRDefault="00A25DB1">
            <w:pPr>
              <w:pStyle w:val="ListParagraph"/>
              <w:numPr>
                <w:ilvl w:val="1"/>
                <w:numId w:val="2"/>
              </w:numPr>
              <w:tabs>
                <w:tab w:val="left" w:pos="-1200"/>
                <w:tab w:val="left" w:pos="1080"/>
                <w:tab w:val="decimal" w:pos="2880"/>
                <w:tab w:val="left" w:pos="3240"/>
              </w:tabs>
              <w:rPr>
                <w:sz w:val="22"/>
                <w:szCs w:val="22"/>
              </w:rPr>
            </w:pPr>
            <w:r w:rsidRPr="006428BB">
              <w:rPr>
                <w:rFonts w:eastAsia="Arial Narrow" w:cs="Arial"/>
                <w:bCs/>
                <w:spacing w:val="-1"/>
                <w:sz w:val="22"/>
                <w:szCs w:val="22"/>
              </w:rPr>
              <w:t>We continue to work on what can we do to drive down textbook costs.</w:t>
            </w:r>
          </w:p>
          <w:p w14:paraId="40549308" w14:textId="77777777" w:rsidR="004F6A7E" w:rsidRPr="006428BB" w:rsidRDefault="00A25DB1" w:rsidP="00A25DB1">
            <w:pPr>
              <w:pStyle w:val="ListParagraph"/>
              <w:numPr>
                <w:ilvl w:val="2"/>
                <w:numId w:val="2"/>
              </w:numPr>
              <w:tabs>
                <w:tab w:val="left" w:pos="-1200"/>
                <w:tab w:val="left" w:pos="1080"/>
                <w:tab w:val="decimal" w:pos="2880"/>
                <w:tab w:val="left" w:pos="3240"/>
              </w:tabs>
              <w:rPr>
                <w:sz w:val="22"/>
                <w:szCs w:val="22"/>
              </w:rPr>
            </w:pPr>
            <w:r w:rsidRPr="006428BB">
              <w:rPr>
                <w:rFonts w:eastAsia="Arial Narrow" w:cs="Arial"/>
                <w:bCs/>
                <w:spacing w:val="-1"/>
                <w:sz w:val="22"/>
                <w:szCs w:val="22"/>
              </w:rPr>
              <w:t>We’ve impacted 24,000 students saving $1.</w:t>
            </w:r>
            <w:r w:rsidR="005F5D1F" w:rsidRPr="006428BB">
              <w:rPr>
                <w:rFonts w:eastAsia="Arial Narrow" w:cs="Arial"/>
                <w:bCs/>
                <w:spacing w:val="-1"/>
                <w:sz w:val="22"/>
                <w:szCs w:val="22"/>
              </w:rPr>
              <w:t>8</w:t>
            </w:r>
            <w:r w:rsidRPr="006428BB">
              <w:rPr>
                <w:rFonts w:eastAsia="Arial Narrow" w:cs="Arial"/>
                <w:bCs/>
                <w:spacing w:val="-1"/>
                <w:sz w:val="22"/>
                <w:szCs w:val="22"/>
              </w:rPr>
              <w:t xml:space="preserve"> million/year.</w:t>
            </w:r>
          </w:p>
          <w:p w14:paraId="07996A16" w14:textId="77777777" w:rsidR="004F6A7E" w:rsidRPr="006428BB" w:rsidRDefault="00A25DB1" w:rsidP="00A25DB1">
            <w:pPr>
              <w:pStyle w:val="ListParagraph"/>
              <w:numPr>
                <w:ilvl w:val="2"/>
                <w:numId w:val="2"/>
              </w:numPr>
              <w:tabs>
                <w:tab w:val="left" w:pos="-1200"/>
                <w:tab w:val="left" w:pos="1080"/>
                <w:tab w:val="decimal" w:pos="2880"/>
                <w:tab w:val="left" w:pos="3240"/>
              </w:tabs>
              <w:rPr>
                <w:sz w:val="22"/>
                <w:szCs w:val="22"/>
              </w:rPr>
            </w:pPr>
            <w:r w:rsidRPr="006428BB">
              <w:rPr>
                <w:rFonts w:eastAsia="Arial Narrow" w:cs="Arial"/>
                <w:bCs/>
                <w:spacing w:val="-1"/>
                <w:sz w:val="22"/>
                <w:szCs w:val="22"/>
              </w:rPr>
              <w:t xml:space="preserve">OER grants </w:t>
            </w:r>
            <w:r w:rsidR="005F5D1F" w:rsidRPr="006428BB">
              <w:rPr>
                <w:rFonts w:eastAsia="Arial Narrow" w:cs="Arial"/>
                <w:bCs/>
                <w:spacing w:val="-1"/>
                <w:sz w:val="22"/>
                <w:szCs w:val="22"/>
              </w:rPr>
              <w:t xml:space="preserve">are </w:t>
            </w:r>
            <w:r w:rsidRPr="006428BB">
              <w:rPr>
                <w:rFonts w:eastAsia="Arial Narrow" w:cs="Arial"/>
                <w:bCs/>
                <w:spacing w:val="-1"/>
                <w:sz w:val="22"/>
                <w:szCs w:val="22"/>
              </w:rPr>
              <w:t>still available.</w:t>
            </w:r>
            <w:r w:rsidR="005F5D1F" w:rsidRPr="006428BB">
              <w:rPr>
                <w:rFonts w:eastAsia="Arial Narrow" w:cs="Arial"/>
                <w:bCs/>
                <w:spacing w:val="-1"/>
                <w:sz w:val="22"/>
                <w:szCs w:val="22"/>
              </w:rPr>
              <w:t xml:space="preserve"> Please take advantage of that before the HEERF dollars run out.</w:t>
            </w:r>
          </w:p>
          <w:p w14:paraId="23877721" w14:textId="77777777" w:rsidR="004F6A7E" w:rsidRPr="006428BB" w:rsidRDefault="00A25DB1" w:rsidP="00A25DB1">
            <w:pPr>
              <w:pStyle w:val="ListParagraph"/>
              <w:numPr>
                <w:ilvl w:val="2"/>
                <w:numId w:val="2"/>
              </w:numPr>
              <w:tabs>
                <w:tab w:val="left" w:pos="-1200"/>
                <w:tab w:val="left" w:pos="1080"/>
                <w:tab w:val="decimal" w:pos="2880"/>
                <w:tab w:val="left" w:pos="3240"/>
              </w:tabs>
              <w:rPr>
                <w:sz w:val="22"/>
                <w:szCs w:val="22"/>
              </w:rPr>
            </w:pPr>
            <w:r w:rsidRPr="006428BB">
              <w:rPr>
                <w:rFonts w:eastAsia="Arial Narrow" w:cs="Arial"/>
                <w:bCs/>
                <w:spacing w:val="-1"/>
                <w:sz w:val="22"/>
                <w:szCs w:val="22"/>
              </w:rPr>
              <w:t>Kevin Hawkins (LIBR) is in-charge of OER</w:t>
            </w:r>
            <w:r w:rsidR="001F6021" w:rsidRPr="006428BB">
              <w:rPr>
                <w:rFonts w:eastAsia="Arial Narrow" w:cs="Arial"/>
                <w:bCs/>
                <w:spacing w:val="-1"/>
                <w:sz w:val="22"/>
                <w:szCs w:val="22"/>
              </w:rPr>
              <w:t>.</w:t>
            </w:r>
          </w:p>
          <w:p w14:paraId="1EF1FC1D" w14:textId="77777777" w:rsidR="004F6A7E" w:rsidRPr="006428BB" w:rsidRDefault="00E6033E" w:rsidP="001F6021">
            <w:pPr>
              <w:pStyle w:val="ListParagraph"/>
              <w:numPr>
                <w:ilvl w:val="2"/>
                <w:numId w:val="2"/>
              </w:numPr>
              <w:tabs>
                <w:tab w:val="left" w:pos="-1200"/>
                <w:tab w:val="left" w:pos="1080"/>
                <w:tab w:val="decimal" w:pos="2880"/>
                <w:tab w:val="left" w:pos="3240"/>
              </w:tabs>
              <w:rPr>
                <w:sz w:val="22"/>
                <w:szCs w:val="22"/>
              </w:rPr>
            </w:pPr>
            <w:r w:rsidRPr="006428BB">
              <w:rPr>
                <w:rFonts w:eastAsia="Arial Narrow" w:cs="Arial"/>
                <w:bCs/>
                <w:spacing w:val="-1"/>
                <w:sz w:val="22"/>
                <w:szCs w:val="22"/>
              </w:rPr>
              <w:t xml:space="preserve">President Smatresk reported that </w:t>
            </w:r>
            <w:r w:rsidR="00A25DB1" w:rsidRPr="006428BB">
              <w:rPr>
                <w:rFonts w:eastAsia="Arial Narrow" w:cs="Arial"/>
                <w:bCs/>
                <w:spacing w:val="-1"/>
                <w:sz w:val="22"/>
                <w:szCs w:val="22"/>
              </w:rPr>
              <w:t>Rudi</w:t>
            </w:r>
            <w:r w:rsidR="001F6021" w:rsidRPr="006428BB">
              <w:rPr>
                <w:rFonts w:eastAsia="Arial Narrow" w:cs="Arial"/>
                <w:bCs/>
                <w:spacing w:val="-1"/>
                <w:sz w:val="22"/>
                <w:szCs w:val="22"/>
              </w:rPr>
              <w:t xml:space="preserve"> Thompson</w:t>
            </w:r>
            <w:r w:rsidR="00A25DB1" w:rsidRPr="006428BB">
              <w:rPr>
                <w:rFonts w:eastAsia="Arial Narrow" w:cs="Arial"/>
                <w:bCs/>
                <w:spacing w:val="-1"/>
                <w:sz w:val="22"/>
                <w:szCs w:val="22"/>
              </w:rPr>
              <w:t xml:space="preserve"> said </w:t>
            </w:r>
            <w:r w:rsidR="001F6021" w:rsidRPr="006428BB">
              <w:rPr>
                <w:rFonts w:eastAsia="Arial Narrow" w:cs="Arial"/>
                <w:bCs/>
                <w:spacing w:val="-1"/>
                <w:sz w:val="22"/>
                <w:szCs w:val="22"/>
              </w:rPr>
              <w:t xml:space="preserve">there were </w:t>
            </w:r>
            <w:r w:rsidR="00A25DB1" w:rsidRPr="006428BB">
              <w:rPr>
                <w:rFonts w:eastAsia="Arial Narrow" w:cs="Arial"/>
                <w:bCs/>
                <w:spacing w:val="-1"/>
                <w:sz w:val="22"/>
                <w:szCs w:val="22"/>
              </w:rPr>
              <w:t>more applications than funding, so Pres</w:t>
            </w:r>
            <w:r w:rsidR="001F6021" w:rsidRPr="006428BB">
              <w:rPr>
                <w:rFonts w:eastAsia="Arial Narrow" w:cs="Arial"/>
                <w:bCs/>
                <w:spacing w:val="-1"/>
                <w:sz w:val="22"/>
                <w:szCs w:val="22"/>
              </w:rPr>
              <w:t>ident</w:t>
            </w:r>
            <w:r w:rsidR="00A25DB1" w:rsidRPr="006428BB">
              <w:rPr>
                <w:rFonts w:eastAsia="Arial Narrow" w:cs="Arial"/>
                <w:bCs/>
                <w:spacing w:val="-1"/>
                <w:sz w:val="22"/>
                <w:szCs w:val="22"/>
              </w:rPr>
              <w:t xml:space="preserve"> Smatresk w</w:t>
            </w:r>
            <w:r w:rsidR="001F6021" w:rsidRPr="006428BB">
              <w:rPr>
                <w:rFonts w:eastAsia="Arial Narrow" w:cs="Arial"/>
                <w:bCs/>
                <w:spacing w:val="-1"/>
                <w:sz w:val="22"/>
                <w:szCs w:val="22"/>
              </w:rPr>
              <w:t xml:space="preserve">ill </w:t>
            </w:r>
            <w:r w:rsidRPr="006428BB">
              <w:rPr>
                <w:rFonts w:eastAsia="Arial Narrow" w:cs="Arial"/>
                <w:bCs/>
                <w:spacing w:val="-1"/>
                <w:sz w:val="22"/>
                <w:szCs w:val="22"/>
              </w:rPr>
              <w:t xml:space="preserve">consider </w:t>
            </w:r>
            <w:r w:rsidR="00A25DB1" w:rsidRPr="006428BB">
              <w:rPr>
                <w:rFonts w:eastAsia="Arial Narrow" w:cs="Arial"/>
                <w:bCs/>
                <w:spacing w:val="-1"/>
                <w:sz w:val="22"/>
                <w:szCs w:val="22"/>
              </w:rPr>
              <w:t>increas</w:t>
            </w:r>
            <w:r w:rsidRPr="006428BB">
              <w:rPr>
                <w:rFonts w:eastAsia="Arial Narrow" w:cs="Arial"/>
                <w:bCs/>
                <w:spacing w:val="-1"/>
                <w:sz w:val="22"/>
                <w:szCs w:val="22"/>
              </w:rPr>
              <w:t>ing</w:t>
            </w:r>
            <w:r w:rsidR="00A25DB1" w:rsidRPr="006428BB">
              <w:rPr>
                <w:rFonts w:eastAsia="Arial Narrow" w:cs="Arial"/>
                <w:bCs/>
                <w:spacing w:val="-1"/>
                <w:sz w:val="22"/>
                <w:szCs w:val="22"/>
              </w:rPr>
              <w:t xml:space="preserve"> the funding for it.</w:t>
            </w:r>
          </w:p>
          <w:p w14:paraId="4461B72E" w14:textId="77777777" w:rsidR="004F6A7E" w:rsidRPr="006428BB" w:rsidRDefault="00A25DB1">
            <w:pPr>
              <w:pStyle w:val="ListParagraph"/>
              <w:numPr>
                <w:ilvl w:val="0"/>
                <w:numId w:val="2"/>
              </w:numPr>
              <w:rPr>
                <w:sz w:val="22"/>
                <w:szCs w:val="22"/>
              </w:rPr>
            </w:pPr>
            <w:r w:rsidRPr="006428BB">
              <w:rPr>
                <w:rFonts w:eastAsia="Arial Narrow" w:cs="Arial"/>
                <w:bCs/>
                <w:spacing w:val="-1"/>
                <w:sz w:val="22"/>
                <w:szCs w:val="22"/>
              </w:rPr>
              <w:t>Big data science collaborations on campus</w:t>
            </w:r>
            <w:r w:rsidR="005F5D1F" w:rsidRPr="006428BB">
              <w:rPr>
                <w:rFonts w:eastAsia="Arial Narrow" w:cs="Arial"/>
                <w:bCs/>
                <w:spacing w:val="-1"/>
                <w:sz w:val="22"/>
                <w:szCs w:val="22"/>
              </w:rPr>
              <w:t>: Provost Cowley described some of the big data collaborations on campus.</w:t>
            </w:r>
          </w:p>
          <w:p w14:paraId="73BD46F6" w14:textId="77777777" w:rsidR="004F6A7E" w:rsidRPr="006428BB" w:rsidRDefault="00E6033E">
            <w:pPr>
              <w:pStyle w:val="ListParagraph"/>
              <w:numPr>
                <w:ilvl w:val="1"/>
                <w:numId w:val="2"/>
              </w:numPr>
              <w:rPr>
                <w:sz w:val="22"/>
                <w:szCs w:val="22"/>
              </w:rPr>
            </w:pPr>
            <w:r w:rsidRPr="006428BB">
              <w:rPr>
                <w:rFonts w:eastAsia="Arial Narrow" w:cs="Arial"/>
                <w:bCs/>
                <w:spacing w:val="-1"/>
                <w:sz w:val="22"/>
                <w:szCs w:val="22"/>
              </w:rPr>
              <w:t>The Center for Integrated Intelligent Mobility Systems (CIIMS) is working on a</w:t>
            </w:r>
            <w:r w:rsidR="00A25DB1" w:rsidRPr="006428BB">
              <w:rPr>
                <w:rFonts w:eastAsia="Arial Narrow" w:cs="Arial"/>
                <w:bCs/>
                <w:spacing w:val="-1"/>
                <w:sz w:val="22"/>
                <w:szCs w:val="22"/>
              </w:rPr>
              <w:t>utonomous logistics</w:t>
            </w:r>
            <w:r w:rsidRPr="006428BB">
              <w:rPr>
                <w:rFonts w:eastAsia="Arial Narrow" w:cs="Arial"/>
                <w:bCs/>
                <w:spacing w:val="-1"/>
                <w:sz w:val="22"/>
                <w:szCs w:val="22"/>
              </w:rPr>
              <w:t xml:space="preserve"> and working</w:t>
            </w:r>
            <w:r w:rsidR="00A25DB1" w:rsidRPr="006428BB">
              <w:rPr>
                <w:rFonts w:eastAsia="Arial Narrow" w:cs="Arial"/>
                <w:bCs/>
                <w:spacing w:val="-1"/>
                <w:sz w:val="22"/>
                <w:szCs w:val="22"/>
              </w:rPr>
              <w:t xml:space="preserve"> for a Dep</w:t>
            </w:r>
            <w:r w:rsidRPr="006428BB">
              <w:rPr>
                <w:rFonts w:eastAsia="Arial Narrow" w:cs="Arial"/>
                <w:bCs/>
                <w:spacing w:val="-1"/>
                <w:sz w:val="22"/>
                <w:szCs w:val="22"/>
              </w:rPr>
              <w:t>artment</w:t>
            </w:r>
            <w:r w:rsidR="00A25DB1" w:rsidRPr="006428BB">
              <w:rPr>
                <w:rFonts w:eastAsia="Arial Narrow" w:cs="Arial"/>
                <w:bCs/>
                <w:spacing w:val="-1"/>
                <w:sz w:val="22"/>
                <w:szCs w:val="22"/>
              </w:rPr>
              <w:t xml:space="preserve"> of Transp</w:t>
            </w:r>
            <w:r w:rsidRPr="006428BB">
              <w:rPr>
                <w:rFonts w:eastAsia="Arial Narrow" w:cs="Arial"/>
                <w:bCs/>
                <w:spacing w:val="-1"/>
                <w:sz w:val="22"/>
                <w:szCs w:val="22"/>
              </w:rPr>
              <w:t>ortation</w:t>
            </w:r>
            <w:r w:rsidR="00A25DB1" w:rsidRPr="006428BB">
              <w:rPr>
                <w:rFonts w:eastAsia="Arial Narrow" w:cs="Arial"/>
                <w:bCs/>
                <w:spacing w:val="-1"/>
                <w:sz w:val="22"/>
                <w:szCs w:val="22"/>
              </w:rPr>
              <w:t xml:space="preserve"> Grant</w:t>
            </w:r>
            <w:r w:rsidRPr="006428BB">
              <w:rPr>
                <w:rFonts w:eastAsia="Arial Narrow" w:cs="Arial"/>
                <w:bCs/>
                <w:spacing w:val="-1"/>
                <w:sz w:val="22"/>
                <w:szCs w:val="22"/>
              </w:rPr>
              <w:t>.</w:t>
            </w:r>
          </w:p>
          <w:p w14:paraId="3F5830BF" w14:textId="77777777" w:rsidR="004F6A7E" w:rsidRPr="006428BB" w:rsidRDefault="00E6033E">
            <w:pPr>
              <w:pStyle w:val="ListParagraph"/>
              <w:numPr>
                <w:ilvl w:val="1"/>
                <w:numId w:val="2"/>
              </w:numPr>
              <w:rPr>
                <w:sz w:val="22"/>
                <w:szCs w:val="22"/>
              </w:rPr>
            </w:pPr>
            <w:r w:rsidRPr="006428BB">
              <w:rPr>
                <w:rFonts w:eastAsia="Arial Narrow" w:cs="Arial"/>
                <w:bCs/>
                <w:spacing w:val="-1"/>
                <w:sz w:val="22"/>
                <w:szCs w:val="22"/>
              </w:rPr>
              <w:t>The Center for Agile and Adaptive Additive Manufacturing</w:t>
            </w:r>
            <w:r w:rsidR="00A25DB1" w:rsidRPr="006428BB">
              <w:rPr>
                <w:rFonts w:eastAsia="Arial Narrow" w:cs="Arial"/>
                <w:bCs/>
                <w:spacing w:val="-1"/>
                <w:sz w:val="22"/>
                <w:szCs w:val="22"/>
              </w:rPr>
              <w:t xml:space="preserve"> has a data analytics group in that team</w:t>
            </w:r>
            <w:r w:rsidRPr="006428BB">
              <w:rPr>
                <w:rFonts w:eastAsia="Arial Narrow" w:cs="Arial"/>
                <w:bCs/>
                <w:spacing w:val="-1"/>
                <w:sz w:val="22"/>
                <w:szCs w:val="22"/>
              </w:rPr>
              <w:t>.</w:t>
            </w:r>
          </w:p>
          <w:p w14:paraId="3552E016" w14:textId="77777777" w:rsidR="004F6A7E" w:rsidRPr="006428BB" w:rsidRDefault="00E6033E">
            <w:pPr>
              <w:pStyle w:val="ListParagraph"/>
              <w:numPr>
                <w:ilvl w:val="1"/>
                <w:numId w:val="2"/>
              </w:numPr>
              <w:rPr>
                <w:sz w:val="22"/>
                <w:szCs w:val="22"/>
              </w:rPr>
            </w:pPr>
            <w:r w:rsidRPr="006428BB">
              <w:rPr>
                <w:rFonts w:eastAsia="Arial Narrow" w:cs="Arial"/>
                <w:bCs/>
                <w:spacing w:val="-1"/>
                <w:sz w:val="22"/>
                <w:szCs w:val="22"/>
              </w:rPr>
              <w:t xml:space="preserve">The </w:t>
            </w:r>
            <w:r w:rsidR="00A25DB1" w:rsidRPr="006428BB">
              <w:rPr>
                <w:rFonts w:eastAsia="Arial Narrow" w:cs="Arial"/>
                <w:bCs/>
                <w:spacing w:val="-1"/>
                <w:sz w:val="22"/>
                <w:szCs w:val="22"/>
              </w:rPr>
              <w:t xml:space="preserve">Health </w:t>
            </w:r>
            <w:r w:rsidRPr="006428BB">
              <w:rPr>
                <w:rFonts w:eastAsia="Arial Narrow" w:cs="Arial"/>
                <w:bCs/>
                <w:spacing w:val="-1"/>
                <w:sz w:val="22"/>
                <w:szCs w:val="22"/>
              </w:rPr>
              <w:t>S</w:t>
            </w:r>
            <w:r w:rsidR="00A25DB1" w:rsidRPr="006428BB">
              <w:rPr>
                <w:rFonts w:eastAsia="Arial Narrow" w:cs="Arial"/>
                <w:bCs/>
                <w:spacing w:val="-1"/>
                <w:sz w:val="22"/>
                <w:szCs w:val="22"/>
              </w:rPr>
              <w:t xml:space="preserve">cience </w:t>
            </w:r>
            <w:r w:rsidRPr="006428BB">
              <w:rPr>
                <w:rFonts w:eastAsia="Arial Narrow" w:cs="Arial"/>
                <w:bCs/>
                <w:spacing w:val="-1"/>
                <w:sz w:val="22"/>
                <w:szCs w:val="22"/>
              </w:rPr>
              <w:t>C</w:t>
            </w:r>
            <w:r w:rsidR="00A25DB1" w:rsidRPr="006428BB">
              <w:rPr>
                <w:rFonts w:eastAsia="Arial Narrow" w:cs="Arial"/>
                <w:bCs/>
                <w:spacing w:val="-1"/>
                <w:sz w:val="22"/>
                <w:szCs w:val="22"/>
              </w:rPr>
              <w:t>en</w:t>
            </w:r>
            <w:r w:rsidRPr="006428BB">
              <w:rPr>
                <w:rFonts w:eastAsia="Arial Narrow" w:cs="Arial"/>
                <w:bCs/>
                <w:spacing w:val="-1"/>
                <w:sz w:val="22"/>
                <w:szCs w:val="22"/>
              </w:rPr>
              <w:t>t</w:t>
            </w:r>
            <w:r w:rsidR="00A25DB1" w:rsidRPr="006428BB">
              <w:rPr>
                <w:rFonts w:eastAsia="Arial Narrow" w:cs="Arial"/>
                <w:bCs/>
                <w:spacing w:val="-1"/>
                <w:sz w:val="22"/>
                <w:szCs w:val="22"/>
              </w:rPr>
              <w:t xml:space="preserve">er got a $50 million </w:t>
            </w:r>
            <w:r w:rsidRPr="006428BB">
              <w:rPr>
                <w:rFonts w:eastAsia="Arial Narrow" w:cs="Arial"/>
                <w:bCs/>
                <w:spacing w:val="-1"/>
                <w:sz w:val="22"/>
                <w:szCs w:val="22"/>
              </w:rPr>
              <w:t xml:space="preserve">grant </w:t>
            </w:r>
            <w:r w:rsidR="00A25DB1" w:rsidRPr="006428BB">
              <w:rPr>
                <w:rFonts w:eastAsia="Arial Narrow" w:cs="Arial"/>
                <w:bCs/>
                <w:spacing w:val="-1"/>
                <w:sz w:val="22"/>
                <w:szCs w:val="22"/>
              </w:rPr>
              <w:t>for artificial intelligence in health</w:t>
            </w:r>
            <w:r w:rsidRPr="006428BB">
              <w:rPr>
                <w:rFonts w:eastAsia="Arial Narrow" w:cs="Arial"/>
                <w:bCs/>
                <w:spacing w:val="-1"/>
                <w:sz w:val="22"/>
                <w:szCs w:val="22"/>
              </w:rPr>
              <w:t>.</w:t>
            </w:r>
          </w:p>
          <w:p w14:paraId="476B7785" w14:textId="77777777" w:rsidR="00E6033E" w:rsidRPr="006428BB" w:rsidRDefault="00E6033E" w:rsidP="00E6033E">
            <w:pPr>
              <w:pStyle w:val="ListParagraph"/>
              <w:numPr>
                <w:ilvl w:val="0"/>
                <w:numId w:val="2"/>
              </w:numPr>
              <w:rPr>
                <w:sz w:val="22"/>
                <w:szCs w:val="22"/>
              </w:rPr>
            </w:pPr>
            <w:r w:rsidRPr="006428BB">
              <w:rPr>
                <w:rFonts w:eastAsia="Arial Narrow" w:cstheme="minorHAnsi"/>
                <w:bCs/>
                <w:spacing w:val="-1"/>
                <w:sz w:val="22"/>
                <w:szCs w:val="22"/>
              </w:rPr>
              <w:t xml:space="preserve">Senator </w:t>
            </w:r>
            <w:r w:rsidR="00A25DB1" w:rsidRPr="006428BB">
              <w:rPr>
                <w:rFonts w:eastAsia="Arial Narrow" w:cstheme="minorHAnsi"/>
                <w:bCs/>
                <w:spacing w:val="-1"/>
                <w:sz w:val="22"/>
                <w:szCs w:val="22"/>
              </w:rPr>
              <w:t>Warren</w:t>
            </w:r>
            <w:r w:rsidRPr="006428BB">
              <w:rPr>
                <w:rFonts w:eastAsia="Arial Narrow" w:cstheme="minorHAnsi"/>
                <w:bCs/>
                <w:spacing w:val="-1"/>
                <w:sz w:val="22"/>
                <w:szCs w:val="22"/>
              </w:rPr>
              <w:t xml:space="preserve"> asked about UNT e-mail accounts for alumni.</w:t>
            </w:r>
          </w:p>
          <w:p w14:paraId="00D506C2" w14:textId="77777777" w:rsidR="00E6033E" w:rsidRPr="006428BB" w:rsidRDefault="00E6033E" w:rsidP="00E6033E">
            <w:pPr>
              <w:pStyle w:val="ListParagraph"/>
              <w:numPr>
                <w:ilvl w:val="1"/>
                <w:numId w:val="2"/>
              </w:numPr>
              <w:rPr>
                <w:sz w:val="22"/>
                <w:szCs w:val="22"/>
              </w:rPr>
            </w:pPr>
            <w:r w:rsidRPr="006428BB">
              <w:rPr>
                <w:rFonts w:eastAsia="Arial Narrow" w:cstheme="minorHAnsi"/>
                <w:bCs/>
                <w:spacing w:val="-1"/>
                <w:sz w:val="22"/>
                <w:szCs w:val="22"/>
              </w:rPr>
              <w:t>Several Senators talked about alumni e-mail accounts they have at their former institutions.</w:t>
            </w:r>
          </w:p>
          <w:p w14:paraId="0770E100" w14:textId="77777777" w:rsidR="00E6033E" w:rsidRPr="006428BB" w:rsidRDefault="00E6033E">
            <w:pPr>
              <w:pStyle w:val="ListParagraph"/>
              <w:numPr>
                <w:ilvl w:val="0"/>
                <w:numId w:val="2"/>
              </w:numPr>
              <w:rPr>
                <w:sz w:val="22"/>
                <w:szCs w:val="22"/>
              </w:rPr>
            </w:pPr>
            <w:r w:rsidRPr="006428BB">
              <w:rPr>
                <w:rFonts w:eastAsia="Arial Narrow" w:cstheme="minorHAnsi"/>
                <w:bCs/>
                <w:spacing w:val="-1"/>
                <w:sz w:val="22"/>
                <w:szCs w:val="22"/>
              </w:rPr>
              <w:t xml:space="preserve">Senator </w:t>
            </w:r>
            <w:r w:rsidR="00A25DB1" w:rsidRPr="006428BB">
              <w:rPr>
                <w:rFonts w:eastAsia="Arial Narrow" w:cstheme="minorHAnsi"/>
                <w:bCs/>
                <w:spacing w:val="-1"/>
                <w:sz w:val="22"/>
                <w:szCs w:val="22"/>
              </w:rPr>
              <w:t>Bednarz</w:t>
            </w:r>
            <w:r w:rsidRPr="006428BB">
              <w:rPr>
                <w:rFonts w:eastAsia="Arial Narrow" w:cstheme="minorHAnsi"/>
                <w:bCs/>
                <w:spacing w:val="-1"/>
                <w:sz w:val="22"/>
                <w:szCs w:val="22"/>
              </w:rPr>
              <w:t xml:space="preserve"> asked about the</w:t>
            </w:r>
            <w:r w:rsidR="00A25DB1" w:rsidRPr="006428BB">
              <w:rPr>
                <w:rFonts w:eastAsia="Arial Narrow" w:cstheme="minorHAnsi"/>
                <w:bCs/>
                <w:spacing w:val="-1"/>
                <w:sz w:val="22"/>
                <w:szCs w:val="22"/>
              </w:rPr>
              <w:t xml:space="preserve"> mask require</w:t>
            </w:r>
            <w:r w:rsidRPr="006428BB">
              <w:rPr>
                <w:rFonts w:eastAsia="Arial Narrow" w:cstheme="minorHAnsi"/>
                <w:bCs/>
                <w:spacing w:val="-1"/>
                <w:sz w:val="22"/>
                <w:szCs w:val="22"/>
              </w:rPr>
              <w:t>ment</w:t>
            </w:r>
            <w:r w:rsidR="00A25DB1" w:rsidRPr="006428BB">
              <w:rPr>
                <w:rFonts w:eastAsia="Arial Narrow" w:cstheme="minorHAnsi"/>
                <w:bCs/>
                <w:spacing w:val="-1"/>
                <w:sz w:val="22"/>
                <w:szCs w:val="22"/>
              </w:rPr>
              <w:t xml:space="preserve"> on busses</w:t>
            </w:r>
            <w:r w:rsidRPr="006428BB">
              <w:rPr>
                <w:rFonts w:eastAsia="Arial Narrow" w:cstheme="minorHAnsi"/>
                <w:bCs/>
                <w:spacing w:val="-1"/>
                <w:sz w:val="22"/>
                <w:szCs w:val="22"/>
              </w:rPr>
              <w:t>.</w:t>
            </w:r>
          </w:p>
          <w:p w14:paraId="10746A09" w14:textId="77777777" w:rsidR="004F6A7E" w:rsidRPr="006428BB" w:rsidRDefault="00E6033E" w:rsidP="00E6033E">
            <w:pPr>
              <w:pStyle w:val="ListParagraph"/>
              <w:numPr>
                <w:ilvl w:val="1"/>
                <w:numId w:val="2"/>
              </w:numPr>
              <w:rPr>
                <w:sz w:val="22"/>
                <w:szCs w:val="22"/>
              </w:rPr>
            </w:pPr>
            <w:r w:rsidRPr="006428BB">
              <w:rPr>
                <w:rFonts w:eastAsia="Arial Narrow" w:cstheme="minorHAnsi"/>
                <w:bCs/>
                <w:spacing w:val="-1"/>
                <w:sz w:val="22"/>
                <w:szCs w:val="22"/>
              </w:rPr>
              <w:t>Provost Cowley explained that this was part of a f</w:t>
            </w:r>
            <w:r w:rsidR="00A25DB1" w:rsidRPr="006428BB">
              <w:rPr>
                <w:rFonts w:eastAsia="Arial Narrow" w:cstheme="minorHAnsi"/>
                <w:bCs/>
                <w:spacing w:val="-1"/>
                <w:sz w:val="22"/>
                <w:szCs w:val="22"/>
              </w:rPr>
              <w:t>ederal mandate.</w:t>
            </w:r>
          </w:p>
        </w:tc>
      </w:tr>
      <w:tr w:rsidR="004F6A7E" w:rsidRPr="006428BB" w14:paraId="7B6FAEC8" w14:textId="77777777">
        <w:trPr>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629836" w14:textId="77777777" w:rsidR="004F6A7E" w:rsidRPr="006428BB" w:rsidRDefault="00A25DB1">
            <w:pPr>
              <w:rPr>
                <w:rFonts w:ascii="Arial Narrow" w:hAnsi="Arial Narrow" w:cstheme="minorHAnsi"/>
                <w:sz w:val="22"/>
                <w:szCs w:val="22"/>
              </w:rPr>
            </w:pPr>
            <w:r w:rsidRPr="006428BB">
              <w:rPr>
                <w:rFonts w:ascii="Arial Narrow" w:hAnsi="Arial Narrow" w:cstheme="minorHAnsi"/>
                <w:sz w:val="22"/>
                <w:szCs w:val="22"/>
              </w:rPr>
              <w:lastRenderedPageBreak/>
              <w:t>IV.</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764ACD" w14:textId="77777777" w:rsidR="004F6A7E" w:rsidRPr="006428BB" w:rsidRDefault="00A25DB1">
            <w:pPr>
              <w:rPr>
                <w:rFonts w:ascii="Arial Narrow" w:hAnsi="Arial Narrow" w:cstheme="minorHAnsi"/>
                <w:sz w:val="22"/>
                <w:szCs w:val="22"/>
              </w:rPr>
            </w:pPr>
            <w:r w:rsidRPr="006428BB">
              <w:rPr>
                <w:rFonts w:ascii="Arial Narrow" w:hAnsi="Arial Narrow"/>
                <w:sz w:val="22"/>
                <w:szCs w:val="22"/>
              </w:rPr>
              <w:t>Family Medical Leave Act and Family Leave Pool (Mary Atkins / Kate van Saaze)</w:t>
            </w:r>
          </w:p>
        </w:tc>
        <w:tc>
          <w:tcPr>
            <w:tcW w:w="6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2065A1" w14:textId="77777777" w:rsidR="004F6A7E" w:rsidRPr="006428BB" w:rsidRDefault="00A25DB1">
            <w:pPr>
              <w:tabs>
                <w:tab w:val="left" w:pos="-1200"/>
                <w:tab w:val="left" w:pos="1080"/>
                <w:tab w:val="decimal" w:pos="2880"/>
                <w:tab w:val="left" w:pos="3240"/>
              </w:tabs>
              <w:rPr>
                <w:rFonts w:ascii="Arial Narrow" w:eastAsia="Arial Narrow" w:hAnsi="Arial Narrow" w:cs="Arial"/>
                <w:bCs/>
                <w:spacing w:val="-1"/>
                <w:sz w:val="22"/>
                <w:szCs w:val="22"/>
              </w:rPr>
            </w:pPr>
            <w:r w:rsidRPr="006428BB">
              <w:rPr>
                <w:rFonts w:ascii="Arial Narrow" w:eastAsia="Arial Narrow" w:hAnsi="Arial Narrow" w:cs="Arial"/>
                <w:bCs/>
                <w:spacing w:val="-1"/>
                <w:sz w:val="22"/>
                <w:szCs w:val="22"/>
              </w:rPr>
              <w:t>FMLA presentation</w:t>
            </w:r>
          </w:p>
          <w:p w14:paraId="66E78C15" w14:textId="77777777" w:rsidR="00E6033E" w:rsidRPr="006428BB" w:rsidRDefault="00E6033E" w:rsidP="00E6033E">
            <w:pPr>
              <w:pStyle w:val="ListParagraph"/>
              <w:numPr>
                <w:ilvl w:val="0"/>
                <w:numId w:val="5"/>
              </w:numPr>
              <w:tabs>
                <w:tab w:val="left" w:pos="-1200"/>
                <w:tab w:val="left" w:pos="1080"/>
                <w:tab w:val="decimal" w:pos="2880"/>
                <w:tab w:val="left" w:pos="3240"/>
              </w:tabs>
              <w:rPr>
                <w:rFonts w:eastAsia="Arial Narrow" w:cs="Arial"/>
                <w:bCs/>
                <w:spacing w:val="-1"/>
                <w:sz w:val="22"/>
                <w:szCs w:val="22"/>
              </w:rPr>
            </w:pPr>
            <w:r w:rsidRPr="006428BB">
              <w:rPr>
                <w:rFonts w:eastAsia="Arial Narrow" w:cs="Arial"/>
                <w:bCs/>
                <w:spacing w:val="-1"/>
                <w:sz w:val="22"/>
                <w:szCs w:val="22"/>
              </w:rPr>
              <w:t xml:space="preserve">Mary Atkins and Kate van Saaze shared a presentation with the Senate on Family Medical Leave and the new Family </w:t>
            </w:r>
            <w:r w:rsidR="00021CBA" w:rsidRPr="006428BB">
              <w:rPr>
                <w:rFonts w:eastAsia="Arial Narrow" w:cs="Arial"/>
                <w:bCs/>
                <w:spacing w:val="-1"/>
                <w:sz w:val="22"/>
                <w:szCs w:val="22"/>
              </w:rPr>
              <w:t>Leave Pool.</w:t>
            </w:r>
          </w:p>
          <w:p w14:paraId="5BF5DD1D" w14:textId="77777777" w:rsidR="004F6A7E" w:rsidRPr="006428BB" w:rsidRDefault="00021CBA" w:rsidP="00021CBA">
            <w:pPr>
              <w:pStyle w:val="ListParagraph"/>
              <w:numPr>
                <w:ilvl w:val="0"/>
                <w:numId w:val="5"/>
              </w:numPr>
              <w:tabs>
                <w:tab w:val="left" w:pos="-1200"/>
                <w:tab w:val="left" w:pos="1080"/>
                <w:tab w:val="decimal" w:pos="2880"/>
                <w:tab w:val="left" w:pos="3240"/>
              </w:tabs>
              <w:rPr>
                <w:rFonts w:eastAsia="Arial Narrow" w:cs="Arial"/>
                <w:bCs/>
                <w:spacing w:val="-1"/>
                <w:sz w:val="22"/>
                <w:szCs w:val="22"/>
              </w:rPr>
            </w:pPr>
            <w:r w:rsidRPr="006428BB">
              <w:rPr>
                <w:rFonts w:eastAsia="Arial Narrow" w:cs="Arial"/>
                <w:bCs/>
                <w:spacing w:val="-1"/>
                <w:sz w:val="22"/>
                <w:szCs w:val="22"/>
              </w:rPr>
              <w:t xml:space="preserve">The </w:t>
            </w:r>
            <w:r w:rsidR="00A25DB1" w:rsidRPr="006428BB">
              <w:rPr>
                <w:rFonts w:eastAsia="Arial Narrow" w:cs="Arial"/>
                <w:bCs/>
                <w:spacing w:val="-1"/>
                <w:sz w:val="22"/>
                <w:szCs w:val="22"/>
              </w:rPr>
              <w:t xml:space="preserve">Family Leave Pool </w:t>
            </w:r>
            <w:r w:rsidRPr="006428BB">
              <w:rPr>
                <w:rFonts w:eastAsia="Arial Narrow" w:cs="Arial"/>
                <w:bCs/>
                <w:spacing w:val="-1"/>
                <w:sz w:val="22"/>
                <w:szCs w:val="22"/>
              </w:rPr>
              <w:t xml:space="preserve">is a </w:t>
            </w:r>
            <w:r w:rsidR="00A25DB1" w:rsidRPr="006428BB">
              <w:rPr>
                <w:rFonts w:eastAsia="Arial Narrow" w:cs="Arial"/>
                <w:bCs/>
                <w:spacing w:val="-1"/>
                <w:sz w:val="22"/>
                <w:szCs w:val="22"/>
              </w:rPr>
              <w:t xml:space="preserve">new, state mandated, </w:t>
            </w:r>
            <w:r w:rsidRPr="006428BB">
              <w:rPr>
                <w:rFonts w:eastAsia="Arial Narrow" w:cs="Arial"/>
                <w:bCs/>
                <w:spacing w:val="-1"/>
                <w:sz w:val="22"/>
                <w:szCs w:val="22"/>
              </w:rPr>
              <w:t xml:space="preserve">pool that </w:t>
            </w:r>
            <w:r w:rsidR="00A25DB1" w:rsidRPr="006428BB">
              <w:rPr>
                <w:rFonts w:eastAsia="Arial Narrow" w:cs="Arial"/>
                <w:bCs/>
                <w:spacing w:val="-1"/>
                <w:sz w:val="22"/>
                <w:szCs w:val="22"/>
              </w:rPr>
              <w:t>started 9-1-21. UNT will have its own pool. People can donate sick or vacation time. Donors will have to pay tax on donations, so we aren’t sure we’</w:t>
            </w:r>
            <w:r w:rsidRPr="006428BB">
              <w:rPr>
                <w:rFonts w:eastAsia="Arial Narrow" w:cs="Arial"/>
                <w:bCs/>
                <w:spacing w:val="-1"/>
                <w:sz w:val="22"/>
                <w:szCs w:val="22"/>
              </w:rPr>
              <w:t xml:space="preserve"> are</w:t>
            </w:r>
            <w:r w:rsidR="00A25DB1" w:rsidRPr="006428BB">
              <w:rPr>
                <w:rFonts w:eastAsia="Arial Narrow" w:cs="Arial"/>
                <w:bCs/>
                <w:spacing w:val="-1"/>
                <w:sz w:val="22"/>
                <w:szCs w:val="22"/>
              </w:rPr>
              <w:t xml:space="preserve"> go</w:t>
            </w:r>
            <w:r w:rsidRPr="006428BB">
              <w:rPr>
                <w:rFonts w:eastAsia="Arial Narrow" w:cs="Arial"/>
                <w:bCs/>
                <w:spacing w:val="-1"/>
                <w:sz w:val="22"/>
                <w:szCs w:val="22"/>
              </w:rPr>
              <w:t>i</w:t>
            </w:r>
            <w:r w:rsidR="00A25DB1" w:rsidRPr="006428BB">
              <w:rPr>
                <w:rFonts w:eastAsia="Arial Narrow" w:cs="Arial"/>
                <w:bCs/>
                <w:spacing w:val="-1"/>
                <w:sz w:val="22"/>
                <w:szCs w:val="22"/>
              </w:rPr>
              <w:t>ng to get a lot of donations. If we do get donations, this will be a great way to extend pay when other paid leave runs out.</w:t>
            </w:r>
          </w:p>
          <w:p w14:paraId="0230996D" w14:textId="77777777" w:rsidR="00021CBA" w:rsidRPr="006428BB" w:rsidRDefault="00021CBA" w:rsidP="00021CBA">
            <w:pPr>
              <w:pStyle w:val="ListParagraph"/>
              <w:numPr>
                <w:ilvl w:val="0"/>
                <w:numId w:val="5"/>
              </w:numPr>
              <w:tabs>
                <w:tab w:val="left" w:pos="-1200"/>
                <w:tab w:val="left" w:pos="1080"/>
                <w:tab w:val="decimal" w:pos="2880"/>
                <w:tab w:val="left" w:pos="3240"/>
              </w:tabs>
              <w:rPr>
                <w:rFonts w:eastAsia="Arial Narrow" w:cs="Arial"/>
                <w:bCs/>
                <w:spacing w:val="-1"/>
                <w:sz w:val="22"/>
                <w:szCs w:val="22"/>
              </w:rPr>
            </w:pPr>
            <w:r w:rsidRPr="006428BB">
              <w:rPr>
                <w:rFonts w:eastAsia="Arial Narrow" w:cs="Arial"/>
                <w:bCs/>
                <w:spacing w:val="-1"/>
                <w:sz w:val="22"/>
                <w:szCs w:val="22"/>
              </w:rPr>
              <w:t xml:space="preserve">Senator </w:t>
            </w:r>
            <w:r w:rsidR="00A25DB1" w:rsidRPr="006428BB">
              <w:rPr>
                <w:rFonts w:eastAsia="Arial Narrow" w:cs="Arial"/>
                <w:bCs/>
                <w:spacing w:val="-1"/>
                <w:sz w:val="22"/>
                <w:szCs w:val="22"/>
              </w:rPr>
              <w:t>Walker</w:t>
            </w:r>
            <w:r w:rsidRPr="006428BB">
              <w:rPr>
                <w:rFonts w:eastAsia="Arial Narrow" w:cs="Arial"/>
                <w:bCs/>
                <w:spacing w:val="-1"/>
                <w:sz w:val="22"/>
                <w:szCs w:val="22"/>
              </w:rPr>
              <w:t xml:space="preserve"> asked about the details as to exactly which law requires donations to the leave pool to be taxed.</w:t>
            </w:r>
          </w:p>
          <w:p w14:paraId="1D7A8FB1" w14:textId="77777777" w:rsidR="004F6A7E" w:rsidRPr="006428BB" w:rsidRDefault="00021CBA" w:rsidP="00021CBA">
            <w:pPr>
              <w:pStyle w:val="ListParagraph"/>
              <w:numPr>
                <w:ilvl w:val="0"/>
                <w:numId w:val="5"/>
              </w:numPr>
              <w:tabs>
                <w:tab w:val="left" w:pos="-1200"/>
                <w:tab w:val="left" w:pos="1080"/>
                <w:tab w:val="decimal" w:pos="2880"/>
                <w:tab w:val="left" w:pos="3240"/>
              </w:tabs>
              <w:rPr>
                <w:rFonts w:eastAsia="Arial Narrow" w:cs="Arial"/>
                <w:bCs/>
                <w:spacing w:val="-1"/>
                <w:sz w:val="22"/>
                <w:szCs w:val="22"/>
              </w:rPr>
            </w:pPr>
            <w:r w:rsidRPr="006428BB">
              <w:rPr>
                <w:rFonts w:eastAsia="Arial Narrow" w:cs="Arial"/>
                <w:bCs/>
                <w:spacing w:val="-1"/>
                <w:sz w:val="22"/>
                <w:szCs w:val="22"/>
              </w:rPr>
              <w:t>A visitor asked whether there would be an extra tax withholding after the donation.</w:t>
            </w:r>
          </w:p>
          <w:p w14:paraId="01E72969" w14:textId="77777777" w:rsidR="00021CBA" w:rsidRPr="006428BB" w:rsidRDefault="00021CBA" w:rsidP="00021CBA">
            <w:pPr>
              <w:pStyle w:val="ListParagraph"/>
              <w:numPr>
                <w:ilvl w:val="1"/>
                <w:numId w:val="5"/>
              </w:numPr>
              <w:tabs>
                <w:tab w:val="left" w:pos="-1200"/>
                <w:tab w:val="left" w:pos="1080"/>
                <w:tab w:val="decimal" w:pos="2880"/>
                <w:tab w:val="left" w:pos="3240"/>
              </w:tabs>
              <w:rPr>
                <w:rFonts w:eastAsia="Arial Narrow" w:cs="Arial"/>
                <w:bCs/>
                <w:spacing w:val="-1"/>
                <w:sz w:val="22"/>
                <w:szCs w:val="22"/>
              </w:rPr>
            </w:pPr>
            <w:r w:rsidRPr="006428BB">
              <w:rPr>
                <w:rFonts w:eastAsia="Arial Narrow" w:cs="Arial"/>
                <w:bCs/>
                <w:spacing w:val="-1"/>
                <w:sz w:val="22"/>
                <w:szCs w:val="22"/>
              </w:rPr>
              <w:t>Yes</w:t>
            </w:r>
          </w:p>
          <w:p w14:paraId="1C2C5CCA" w14:textId="77777777" w:rsidR="00021CBA" w:rsidRPr="006428BB" w:rsidRDefault="00021CBA" w:rsidP="00021CBA">
            <w:pPr>
              <w:pStyle w:val="ListParagraph"/>
              <w:numPr>
                <w:ilvl w:val="0"/>
                <w:numId w:val="5"/>
              </w:numPr>
              <w:tabs>
                <w:tab w:val="left" w:pos="-1200"/>
                <w:tab w:val="left" w:pos="1080"/>
                <w:tab w:val="decimal" w:pos="2880"/>
                <w:tab w:val="left" w:pos="3240"/>
              </w:tabs>
              <w:rPr>
                <w:rFonts w:eastAsia="Arial Narrow" w:cs="Arial"/>
                <w:bCs/>
                <w:spacing w:val="-1"/>
                <w:sz w:val="22"/>
                <w:szCs w:val="22"/>
              </w:rPr>
            </w:pPr>
            <w:r w:rsidRPr="006428BB">
              <w:rPr>
                <w:rFonts w:eastAsia="Arial Narrow" w:cs="Arial"/>
                <w:bCs/>
                <w:spacing w:val="-1"/>
                <w:sz w:val="22"/>
                <w:szCs w:val="22"/>
              </w:rPr>
              <w:t>Senator Hutchison asked whether donations of sick leave are taxable.</w:t>
            </w:r>
          </w:p>
          <w:p w14:paraId="6CF07B56" w14:textId="77777777" w:rsidR="00021CBA" w:rsidRPr="006428BB" w:rsidRDefault="00021CBA" w:rsidP="00021CBA">
            <w:pPr>
              <w:pStyle w:val="ListParagraph"/>
              <w:numPr>
                <w:ilvl w:val="1"/>
                <w:numId w:val="5"/>
              </w:numPr>
              <w:tabs>
                <w:tab w:val="left" w:pos="-1200"/>
                <w:tab w:val="left" w:pos="1080"/>
                <w:tab w:val="decimal" w:pos="2880"/>
                <w:tab w:val="left" w:pos="3240"/>
              </w:tabs>
              <w:rPr>
                <w:rFonts w:eastAsia="Arial Narrow" w:cs="Arial"/>
                <w:bCs/>
                <w:spacing w:val="-1"/>
                <w:sz w:val="22"/>
                <w:szCs w:val="22"/>
              </w:rPr>
            </w:pPr>
            <w:r w:rsidRPr="006428BB">
              <w:rPr>
                <w:rFonts w:eastAsia="Arial Narrow" w:cs="Arial"/>
                <w:bCs/>
                <w:spacing w:val="-1"/>
                <w:sz w:val="22"/>
                <w:szCs w:val="22"/>
              </w:rPr>
              <w:t>Not if the recipient has a medical need</w:t>
            </w:r>
          </w:p>
          <w:p w14:paraId="60B88DCC" w14:textId="77777777" w:rsidR="00021CBA" w:rsidRPr="006428BB" w:rsidRDefault="00021CBA" w:rsidP="00021CBA">
            <w:pPr>
              <w:pStyle w:val="ListParagraph"/>
              <w:numPr>
                <w:ilvl w:val="0"/>
                <w:numId w:val="5"/>
              </w:numPr>
              <w:tabs>
                <w:tab w:val="left" w:pos="-1200"/>
                <w:tab w:val="left" w:pos="1080"/>
                <w:tab w:val="decimal" w:pos="2880"/>
                <w:tab w:val="left" w:pos="3240"/>
              </w:tabs>
              <w:rPr>
                <w:rFonts w:eastAsia="Arial Narrow" w:cs="Arial"/>
                <w:bCs/>
                <w:spacing w:val="-1"/>
                <w:sz w:val="22"/>
                <w:szCs w:val="22"/>
              </w:rPr>
            </w:pPr>
            <w:r w:rsidRPr="006428BB">
              <w:rPr>
                <w:rFonts w:eastAsia="Arial Narrow" w:cs="Arial"/>
                <w:bCs/>
                <w:spacing w:val="-1"/>
                <w:sz w:val="22"/>
                <w:szCs w:val="22"/>
              </w:rPr>
              <w:t>Senator Moreland asked about donations for leave associated with the adoption of a child.</w:t>
            </w:r>
          </w:p>
          <w:p w14:paraId="2324B92E" w14:textId="77777777" w:rsidR="00021CBA" w:rsidRPr="006428BB" w:rsidRDefault="00021CBA" w:rsidP="00021CBA">
            <w:pPr>
              <w:pStyle w:val="ListParagraph"/>
              <w:numPr>
                <w:ilvl w:val="1"/>
                <w:numId w:val="5"/>
              </w:numPr>
              <w:tabs>
                <w:tab w:val="left" w:pos="-1200"/>
                <w:tab w:val="left" w:pos="1080"/>
                <w:tab w:val="decimal" w:pos="2880"/>
                <w:tab w:val="left" w:pos="3240"/>
              </w:tabs>
              <w:rPr>
                <w:rFonts w:eastAsia="Arial Narrow" w:cs="Arial"/>
                <w:bCs/>
                <w:spacing w:val="-1"/>
                <w:sz w:val="22"/>
                <w:szCs w:val="22"/>
              </w:rPr>
            </w:pPr>
            <w:r w:rsidRPr="006428BB">
              <w:rPr>
                <w:rFonts w:eastAsia="Arial Narrow" w:cs="Arial"/>
                <w:bCs/>
                <w:spacing w:val="-1"/>
                <w:sz w:val="22"/>
                <w:szCs w:val="22"/>
              </w:rPr>
              <w:t>It is complicated.</w:t>
            </w:r>
          </w:p>
          <w:p w14:paraId="52E0ED08" w14:textId="77777777" w:rsidR="00021CBA" w:rsidRPr="006428BB" w:rsidRDefault="00021CBA" w:rsidP="00021CBA">
            <w:pPr>
              <w:pStyle w:val="ListParagraph"/>
              <w:numPr>
                <w:ilvl w:val="0"/>
                <w:numId w:val="5"/>
              </w:numPr>
              <w:tabs>
                <w:tab w:val="left" w:pos="-1200"/>
                <w:tab w:val="left" w:pos="1080"/>
                <w:tab w:val="decimal" w:pos="2880"/>
                <w:tab w:val="left" w:pos="3240"/>
              </w:tabs>
              <w:rPr>
                <w:rFonts w:eastAsia="Arial Narrow" w:cs="Arial"/>
                <w:bCs/>
                <w:spacing w:val="-1"/>
                <w:sz w:val="22"/>
                <w:szCs w:val="22"/>
              </w:rPr>
            </w:pPr>
            <w:r w:rsidRPr="006428BB">
              <w:rPr>
                <w:rFonts w:eastAsia="Arial Narrow" w:cs="Arial"/>
                <w:bCs/>
                <w:spacing w:val="-1"/>
                <w:sz w:val="22"/>
                <w:szCs w:val="22"/>
              </w:rPr>
              <w:t>Senator Moreland asked why someone would want to donate to the family leave pool as opposed to the other pools.</w:t>
            </w:r>
          </w:p>
          <w:p w14:paraId="19F22526" w14:textId="77777777" w:rsidR="00021CBA" w:rsidRPr="006428BB" w:rsidRDefault="00021CBA" w:rsidP="00021CBA">
            <w:pPr>
              <w:pStyle w:val="ListParagraph"/>
              <w:numPr>
                <w:ilvl w:val="1"/>
                <w:numId w:val="5"/>
              </w:numPr>
              <w:tabs>
                <w:tab w:val="left" w:pos="-1200"/>
                <w:tab w:val="left" w:pos="1080"/>
                <w:tab w:val="decimal" w:pos="2880"/>
                <w:tab w:val="left" w:pos="3240"/>
              </w:tabs>
              <w:rPr>
                <w:rFonts w:eastAsia="Arial Narrow" w:cs="Arial"/>
                <w:bCs/>
                <w:spacing w:val="-1"/>
                <w:sz w:val="22"/>
                <w:szCs w:val="22"/>
              </w:rPr>
            </w:pPr>
            <w:r w:rsidRPr="006428BB">
              <w:rPr>
                <w:rFonts w:eastAsia="Arial Narrow" w:cs="Arial"/>
                <w:bCs/>
                <w:spacing w:val="-1"/>
                <w:sz w:val="22"/>
                <w:szCs w:val="22"/>
              </w:rPr>
              <w:t>Only the family leave pool allows vacation time donations.</w:t>
            </w:r>
          </w:p>
          <w:p w14:paraId="7987E317" w14:textId="77777777" w:rsidR="00021CBA" w:rsidRPr="006428BB" w:rsidRDefault="00021CBA" w:rsidP="00021CBA">
            <w:pPr>
              <w:pStyle w:val="ListParagraph"/>
              <w:numPr>
                <w:ilvl w:val="0"/>
                <w:numId w:val="5"/>
              </w:numPr>
              <w:tabs>
                <w:tab w:val="left" w:pos="-1200"/>
                <w:tab w:val="left" w:pos="1080"/>
                <w:tab w:val="decimal" w:pos="2880"/>
                <w:tab w:val="left" w:pos="3240"/>
              </w:tabs>
              <w:rPr>
                <w:rFonts w:eastAsia="Arial Narrow" w:cs="Arial"/>
                <w:bCs/>
                <w:spacing w:val="-1"/>
                <w:sz w:val="22"/>
                <w:szCs w:val="22"/>
              </w:rPr>
            </w:pPr>
            <w:r w:rsidRPr="006428BB">
              <w:rPr>
                <w:rFonts w:eastAsia="Arial Narrow" w:cs="Arial"/>
                <w:bCs/>
                <w:spacing w:val="-1"/>
                <w:sz w:val="22"/>
                <w:szCs w:val="22"/>
              </w:rPr>
              <w:t>Senator Lane commented that the tax rate depends on the individual’s tax bracket and would not always be as high as 25%.</w:t>
            </w:r>
          </w:p>
          <w:p w14:paraId="6D1FE3B6" w14:textId="77777777" w:rsidR="004F6A7E" w:rsidRPr="006428BB" w:rsidRDefault="004F6A7E">
            <w:pPr>
              <w:tabs>
                <w:tab w:val="left" w:pos="-1200"/>
                <w:tab w:val="left" w:pos="1080"/>
                <w:tab w:val="decimal" w:pos="2880"/>
                <w:tab w:val="left" w:pos="3240"/>
              </w:tabs>
              <w:rPr>
                <w:rFonts w:ascii="Arial Narrow" w:eastAsia="Arial Narrow" w:hAnsi="Arial Narrow" w:cs="Arial"/>
                <w:bCs/>
                <w:spacing w:val="-1"/>
                <w:sz w:val="22"/>
                <w:szCs w:val="22"/>
              </w:rPr>
            </w:pPr>
          </w:p>
        </w:tc>
      </w:tr>
      <w:tr w:rsidR="004F6A7E" w:rsidRPr="006428BB" w14:paraId="60C82060" w14:textId="77777777">
        <w:trPr>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911DA1" w14:textId="77777777" w:rsidR="004F6A7E" w:rsidRPr="006428BB" w:rsidRDefault="00A25DB1">
            <w:pPr>
              <w:rPr>
                <w:rFonts w:ascii="Arial Narrow" w:hAnsi="Arial Narrow" w:cstheme="minorHAnsi"/>
                <w:sz w:val="22"/>
                <w:szCs w:val="22"/>
              </w:rPr>
            </w:pPr>
            <w:r w:rsidRPr="006428BB">
              <w:rPr>
                <w:rFonts w:ascii="Arial Narrow" w:hAnsi="Arial Narrow" w:cstheme="minorHAnsi"/>
                <w:sz w:val="22"/>
                <w:szCs w:val="22"/>
              </w:rPr>
              <w:t>V.</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2A5D6B" w14:textId="77777777" w:rsidR="004F6A7E" w:rsidRPr="006428BB" w:rsidRDefault="00A25DB1">
            <w:pPr>
              <w:rPr>
                <w:rFonts w:ascii="Arial Narrow" w:hAnsi="Arial Narrow" w:cstheme="minorHAnsi"/>
                <w:sz w:val="22"/>
                <w:szCs w:val="22"/>
              </w:rPr>
            </w:pPr>
            <w:r w:rsidRPr="006428BB">
              <w:rPr>
                <w:rFonts w:ascii="Arial Narrow" w:hAnsi="Arial Narrow"/>
                <w:sz w:val="22"/>
                <w:szCs w:val="22"/>
              </w:rPr>
              <w:t xml:space="preserve">Fine Arts Series Committee proposal (Mike Fleming / Devon Skinner) </w:t>
            </w:r>
            <w:r w:rsidRPr="006428BB">
              <w:rPr>
                <w:rFonts w:ascii="Arial Narrow" w:hAnsi="Arial Narrow"/>
                <w:b/>
                <w:bCs/>
                <w:sz w:val="22"/>
                <w:szCs w:val="22"/>
              </w:rPr>
              <w:t>[vote]</w:t>
            </w:r>
          </w:p>
        </w:tc>
        <w:tc>
          <w:tcPr>
            <w:tcW w:w="6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4E80A0" w14:textId="77777777" w:rsidR="004F6A7E" w:rsidRPr="006428BB" w:rsidRDefault="00021CBA" w:rsidP="00021CBA">
            <w:pPr>
              <w:pStyle w:val="ListParagraph"/>
              <w:numPr>
                <w:ilvl w:val="0"/>
                <w:numId w:val="6"/>
              </w:numPr>
              <w:rPr>
                <w:sz w:val="22"/>
                <w:szCs w:val="22"/>
              </w:rPr>
            </w:pPr>
            <w:r w:rsidRPr="006428BB">
              <w:rPr>
                <w:sz w:val="22"/>
                <w:szCs w:val="22"/>
              </w:rPr>
              <w:t xml:space="preserve">Senator </w:t>
            </w:r>
            <w:r w:rsidR="00A25DB1" w:rsidRPr="006428BB">
              <w:rPr>
                <w:sz w:val="22"/>
                <w:szCs w:val="22"/>
              </w:rPr>
              <w:t xml:space="preserve">Walker </w:t>
            </w:r>
            <w:r w:rsidRPr="006428BB">
              <w:rPr>
                <w:sz w:val="22"/>
                <w:szCs w:val="22"/>
              </w:rPr>
              <w:t>reviewed our previous discussion of the Fine Arts Series committee and began our discussion.</w:t>
            </w:r>
          </w:p>
          <w:p w14:paraId="4AA96127" w14:textId="77777777" w:rsidR="00021CBA" w:rsidRPr="006428BB" w:rsidRDefault="00021CBA" w:rsidP="00021CBA">
            <w:pPr>
              <w:pStyle w:val="ListParagraph"/>
              <w:numPr>
                <w:ilvl w:val="0"/>
                <w:numId w:val="6"/>
              </w:numPr>
              <w:rPr>
                <w:sz w:val="22"/>
                <w:szCs w:val="22"/>
              </w:rPr>
            </w:pPr>
            <w:r w:rsidRPr="006428BB">
              <w:rPr>
                <w:sz w:val="22"/>
                <w:szCs w:val="22"/>
              </w:rPr>
              <w:t>Mike Fleming gave a history:</w:t>
            </w:r>
          </w:p>
          <w:p w14:paraId="5F00E5A4" w14:textId="77777777" w:rsidR="00021CBA" w:rsidRPr="006428BB" w:rsidRDefault="00021CBA" w:rsidP="00021CBA">
            <w:pPr>
              <w:pStyle w:val="ListParagraph"/>
              <w:numPr>
                <w:ilvl w:val="1"/>
                <w:numId w:val="6"/>
              </w:numPr>
              <w:rPr>
                <w:sz w:val="22"/>
                <w:szCs w:val="22"/>
              </w:rPr>
            </w:pPr>
            <w:r w:rsidRPr="006428BB">
              <w:rPr>
                <w:sz w:val="22"/>
                <w:szCs w:val="22"/>
              </w:rPr>
              <w:t>The idea to change the committee from a Faculty Senate committee to an Administrative Committee began with an e-mail from the Committee on Committees.</w:t>
            </w:r>
          </w:p>
          <w:p w14:paraId="4076A190" w14:textId="77777777" w:rsidR="00021CBA" w:rsidRPr="006428BB" w:rsidRDefault="00021CBA" w:rsidP="00021CBA">
            <w:pPr>
              <w:pStyle w:val="ListParagraph"/>
              <w:numPr>
                <w:ilvl w:val="1"/>
                <w:numId w:val="6"/>
              </w:numPr>
              <w:rPr>
                <w:sz w:val="22"/>
                <w:szCs w:val="22"/>
              </w:rPr>
            </w:pPr>
            <w:r w:rsidRPr="006428BB">
              <w:rPr>
                <w:sz w:val="22"/>
                <w:szCs w:val="22"/>
              </w:rPr>
              <w:t>The Committee on Committees voted to recommend the committee change from a Senate committee to an administrative committee.</w:t>
            </w:r>
          </w:p>
          <w:p w14:paraId="2220FB1D" w14:textId="77777777" w:rsidR="00021CBA" w:rsidRPr="006428BB" w:rsidRDefault="00021CBA" w:rsidP="00021CBA">
            <w:pPr>
              <w:pStyle w:val="ListParagraph"/>
              <w:numPr>
                <w:ilvl w:val="1"/>
                <w:numId w:val="6"/>
              </w:numPr>
              <w:rPr>
                <w:sz w:val="22"/>
                <w:szCs w:val="22"/>
              </w:rPr>
            </w:pPr>
            <w:r w:rsidRPr="006428BB">
              <w:rPr>
                <w:sz w:val="22"/>
                <w:szCs w:val="22"/>
              </w:rPr>
              <w:t>The Senate Executive Committee did not want to move forward at this time.</w:t>
            </w:r>
          </w:p>
          <w:p w14:paraId="664E4D4B" w14:textId="77777777" w:rsidR="00021CBA" w:rsidRPr="006428BB" w:rsidRDefault="00021CBA" w:rsidP="00021CBA">
            <w:pPr>
              <w:pStyle w:val="ListParagraph"/>
              <w:numPr>
                <w:ilvl w:val="1"/>
                <w:numId w:val="6"/>
              </w:numPr>
              <w:rPr>
                <w:sz w:val="22"/>
                <w:szCs w:val="22"/>
              </w:rPr>
            </w:pPr>
            <w:r w:rsidRPr="006428BB">
              <w:rPr>
                <w:sz w:val="22"/>
                <w:szCs w:val="22"/>
              </w:rPr>
              <w:t xml:space="preserve">Further discussion led us to bring this </w:t>
            </w:r>
            <w:r w:rsidR="00205F57" w:rsidRPr="006428BB">
              <w:rPr>
                <w:sz w:val="22"/>
                <w:szCs w:val="22"/>
              </w:rPr>
              <w:t>back up now.</w:t>
            </w:r>
          </w:p>
          <w:p w14:paraId="64F81434" w14:textId="77777777" w:rsidR="00205F57" w:rsidRPr="006428BB" w:rsidRDefault="00205F57" w:rsidP="00021CBA">
            <w:pPr>
              <w:pStyle w:val="ListParagraph"/>
              <w:numPr>
                <w:ilvl w:val="1"/>
                <w:numId w:val="6"/>
              </w:numPr>
              <w:rPr>
                <w:sz w:val="22"/>
                <w:szCs w:val="22"/>
              </w:rPr>
            </w:pPr>
            <w:r w:rsidRPr="006428BB">
              <w:rPr>
                <w:sz w:val="22"/>
                <w:szCs w:val="22"/>
              </w:rPr>
              <w:t>The Fine Arts Series committee voted 9 in favor, 2 against, and 1 abstaining in support of a motion to reclassify the committee.</w:t>
            </w:r>
          </w:p>
          <w:p w14:paraId="1C2C068E" w14:textId="77777777" w:rsidR="00205F57" w:rsidRPr="006428BB" w:rsidRDefault="00205F57" w:rsidP="00205F57">
            <w:pPr>
              <w:pStyle w:val="ListParagraph"/>
              <w:numPr>
                <w:ilvl w:val="0"/>
                <w:numId w:val="6"/>
              </w:numPr>
              <w:rPr>
                <w:sz w:val="22"/>
                <w:szCs w:val="22"/>
              </w:rPr>
            </w:pPr>
            <w:r w:rsidRPr="006428BB">
              <w:rPr>
                <w:sz w:val="22"/>
                <w:szCs w:val="22"/>
              </w:rPr>
              <w:t>Mike Fleming presented the committee’s motion to reclassify it from a Senate committee to an Administrative Committee.</w:t>
            </w:r>
          </w:p>
          <w:p w14:paraId="60042C22" w14:textId="77777777" w:rsidR="00205F57" w:rsidRPr="006428BB" w:rsidRDefault="00205F57" w:rsidP="00205F57">
            <w:pPr>
              <w:pStyle w:val="ListParagraph"/>
              <w:numPr>
                <w:ilvl w:val="0"/>
                <w:numId w:val="6"/>
              </w:numPr>
              <w:rPr>
                <w:sz w:val="22"/>
                <w:szCs w:val="22"/>
              </w:rPr>
            </w:pPr>
            <w:r w:rsidRPr="006428BB">
              <w:rPr>
                <w:sz w:val="22"/>
                <w:szCs w:val="22"/>
              </w:rPr>
              <w:t>Senator Hutchison asked if we needed a second.</w:t>
            </w:r>
          </w:p>
          <w:p w14:paraId="1B1DF72F" w14:textId="77777777" w:rsidR="00205F57" w:rsidRPr="006428BB" w:rsidRDefault="00205F57" w:rsidP="00205F57">
            <w:pPr>
              <w:pStyle w:val="ListParagraph"/>
              <w:numPr>
                <w:ilvl w:val="1"/>
                <w:numId w:val="6"/>
              </w:numPr>
              <w:rPr>
                <w:sz w:val="22"/>
                <w:szCs w:val="22"/>
              </w:rPr>
            </w:pPr>
            <w:r w:rsidRPr="006428BB">
              <w:rPr>
                <w:sz w:val="22"/>
                <w:szCs w:val="22"/>
              </w:rPr>
              <w:t>No, the motion comes from a committee.</w:t>
            </w:r>
          </w:p>
          <w:p w14:paraId="67A08FF4" w14:textId="77777777" w:rsidR="00205F57" w:rsidRPr="006428BB" w:rsidRDefault="00205F57" w:rsidP="00205F57">
            <w:pPr>
              <w:pStyle w:val="ListParagraph"/>
              <w:numPr>
                <w:ilvl w:val="0"/>
                <w:numId w:val="6"/>
              </w:numPr>
              <w:rPr>
                <w:sz w:val="22"/>
                <w:szCs w:val="22"/>
              </w:rPr>
            </w:pPr>
            <w:r w:rsidRPr="006428BB">
              <w:rPr>
                <w:sz w:val="22"/>
                <w:szCs w:val="22"/>
              </w:rPr>
              <w:t>Senator Lane, a member of the Fine Arts Series Committee, summarized why she voted against the motion in committee:</w:t>
            </w:r>
          </w:p>
          <w:p w14:paraId="15BF613B" w14:textId="77777777" w:rsidR="004F6A7E" w:rsidRPr="006428BB" w:rsidRDefault="00A25DB1" w:rsidP="00205F57">
            <w:pPr>
              <w:pStyle w:val="ListParagraph"/>
              <w:numPr>
                <w:ilvl w:val="1"/>
                <w:numId w:val="6"/>
              </w:numPr>
              <w:rPr>
                <w:sz w:val="22"/>
                <w:szCs w:val="22"/>
              </w:rPr>
            </w:pPr>
            <w:r w:rsidRPr="006428BB">
              <w:rPr>
                <w:sz w:val="22"/>
                <w:szCs w:val="22"/>
              </w:rPr>
              <w:t>grad</w:t>
            </w:r>
            <w:r w:rsidR="00205F57" w:rsidRPr="006428BB">
              <w:rPr>
                <w:sz w:val="22"/>
                <w:szCs w:val="22"/>
              </w:rPr>
              <w:t>uate</w:t>
            </w:r>
            <w:r w:rsidRPr="006428BB">
              <w:rPr>
                <w:sz w:val="22"/>
                <w:szCs w:val="22"/>
              </w:rPr>
              <w:t xml:space="preserve"> students were</w:t>
            </w:r>
            <w:r w:rsidR="00205F57" w:rsidRPr="006428BB">
              <w:rPr>
                <w:sz w:val="22"/>
                <w:szCs w:val="22"/>
              </w:rPr>
              <w:t xml:space="preserve"> not able to </w:t>
            </w:r>
            <w:r w:rsidRPr="006428BB">
              <w:rPr>
                <w:sz w:val="22"/>
                <w:szCs w:val="22"/>
              </w:rPr>
              <w:t>attend</w:t>
            </w:r>
            <w:r w:rsidR="00205F57" w:rsidRPr="006428BB">
              <w:rPr>
                <w:sz w:val="22"/>
                <w:szCs w:val="22"/>
              </w:rPr>
              <w:t xml:space="preserve"> the meetings this semester.</w:t>
            </w:r>
          </w:p>
          <w:p w14:paraId="6A01C2E3" w14:textId="77777777" w:rsidR="004F6A7E" w:rsidRPr="006428BB" w:rsidRDefault="00205F57" w:rsidP="00205F57">
            <w:pPr>
              <w:pStyle w:val="ListParagraph"/>
              <w:numPr>
                <w:ilvl w:val="1"/>
                <w:numId w:val="6"/>
              </w:numPr>
              <w:rPr>
                <w:sz w:val="22"/>
                <w:szCs w:val="22"/>
              </w:rPr>
            </w:pPr>
            <w:r w:rsidRPr="006428BB">
              <w:rPr>
                <w:sz w:val="22"/>
                <w:szCs w:val="22"/>
              </w:rPr>
              <w:t>Senate committee meetings are open whereas administrative committee meetings may not be.</w:t>
            </w:r>
          </w:p>
          <w:p w14:paraId="609E6FFB" w14:textId="77777777" w:rsidR="004F6A7E" w:rsidRPr="006428BB" w:rsidRDefault="00205F57" w:rsidP="00205F57">
            <w:pPr>
              <w:pStyle w:val="ListParagraph"/>
              <w:numPr>
                <w:ilvl w:val="1"/>
                <w:numId w:val="6"/>
              </w:numPr>
              <w:rPr>
                <w:sz w:val="22"/>
                <w:szCs w:val="22"/>
              </w:rPr>
            </w:pPr>
            <w:r w:rsidRPr="006428BB">
              <w:rPr>
                <w:sz w:val="22"/>
                <w:szCs w:val="22"/>
              </w:rPr>
              <w:t xml:space="preserve">Senate committees regularly </w:t>
            </w:r>
            <w:r w:rsidR="00A25DB1" w:rsidRPr="006428BB">
              <w:rPr>
                <w:sz w:val="22"/>
                <w:szCs w:val="22"/>
              </w:rPr>
              <w:t>report</w:t>
            </w:r>
            <w:r w:rsidRPr="006428BB">
              <w:rPr>
                <w:sz w:val="22"/>
                <w:szCs w:val="22"/>
              </w:rPr>
              <w:t xml:space="preserve"> to Senate.</w:t>
            </w:r>
          </w:p>
          <w:p w14:paraId="393AD124" w14:textId="77777777" w:rsidR="004F6A7E" w:rsidRPr="006428BB" w:rsidRDefault="00205F57" w:rsidP="00205F57">
            <w:pPr>
              <w:pStyle w:val="ListParagraph"/>
              <w:numPr>
                <w:ilvl w:val="1"/>
                <w:numId w:val="6"/>
              </w:numPr>
              <w:rPr>
                <w:sz w:val="22"/>
                <w:szCs w:val="22"/>
              </w:rPr>
            </w:pPr>
            <w:r w:rsidRPr="006428BB">
              <w:rPr>
                <w:sz w:val="22"/>
                <w:szCs w:val="22"/>
              </w:rPr>
              <w:t xml:space="preserve">She had concerns about </w:t>
            </w:r>
            <w:r w:rsidR="00A25DB1" w:rsidRPr="006428BB">
              <w:rPr>
                <w:sz w:val="22"/>
                <w:szCs w:val="22"/>
              </w:rPr>
              <w:t xml:space="preserve">balance </w:t>
            </w:r>
            <w:r w:rsidRPr="006428BB">
              <w:rPr>
                <w:sz w:val="22"/>
                <w:szCs w:val="22"/>
              </w:rPr>
              <w:t>among the committee membership.</w:t>
            </w:r>
          </w:p>
          <w:p w14:paraId="20762D91" w14:textId="4C897931" w:rsidR="004F6A7E" w:rsidRPr="006428BB" w:rsidRDefault="00205F57" w:rsidP="00205F57">
            <w:pPr>
              <w:pStyle w:val="ListParagraph"/>
              <w:numPr>
                <w:ilvl w:val="1"/>
                <w:numId w:val="6"/>
              </w:numPr>
              <w:rPr>
                <w:sz w:val="22"/>
                <w:szCs w:val="22"/>
              </w:rPr>
            </w:pPr>
            <w:r w:rsidRPr="006428BB">
              <w:rPr>
                <w:sz w:val="22"/>
                <w:szCs w:val="22"/>
              </w:rPr>
              <w:t xml:space="preserve">She reminded us that the Senate EC </w:t>
            </w:r>
            <w:r w:rsidR="00A25DB1" w:rsidRPr="006428BB">
              <w:rPr>
                <w:sz w:val="22"/>
                <w:szCs w:val="22"/>
              </w:rPr>
              <w:t xml:space="preserve">voted </w:t>
            </w:r>
            <w:r w:rsidRPr="006428BB">
              <w:rPr>
                <w:sz w:val="22"/>
                <w:szCs w:val="22"/>
              </w:rPr>
              <w:t>9-1</w:t>
            </w:r>
            <w:r w:rsidR="006428BB" w:rsidRPr="006428BB">
              <w:rPr>
                <w:sz w:val="22"/>
                <w:szCs w:val="22"/>
              </w:rPr>
              <w:t>against on</w:t>
            </w:r>
            <w:r w:rsidRPr="006428BB">
              <w:rPr>
                <w:sz w:val="22"/>
                <w:szCs w:val="22"/>
              </w:rPr>
              <w:t xml:space="preserve"> the question several years ago.</w:t>
            </w:r>
          </w:p>
          <w:p w14:paraId="70BEE532" w14:textId="77777777" w:rsidR="004F6A7E" w:rsidRPr="006428BB" w:rsidRDefault="00205F57" w:rsidP="00205F57">
            <w:pPr>
              <w:pStyle w:val="ListParagraph"/>
              <w:numPr>
                <w:ilvl w:val="1"/>
                <w:numId w:val="6"/>
              </w:numPr>
              <w:rPr>
                <w:sz w:val="22"/>
                <w:szCs w:val="22"/>
              </w:rPr>
            </w:pPr>
            <w:r w:rsidRPr="006428BB">
              <w:rPr>
                <w:sz w:val="22"/>
                <w:szCs w:val="22"/>
              </w:rPr>
              <w:t>She expressed concern that UNT on the Square was discontinued shortly after its supervision was moved out of Academic Affairs to Student Affairs.</w:t>
            </w:r>
          </w:p>
          <w:p w14:paraId="666BA0FA" w14:textId="77777777" w:rsidR="004F6A7E" w:rsidRPr="006428BB" w:rsidRDefault="00205F57" w:rsidP="00205F57">
            <w:pPr>
              <w:pStyle w:val="ListParagraph"/>
              <w:numPr>
                <w:ilvl w:val="0"/>
                <w:numId w:val="6"/>
              </w:numPr>
              <w:rPr>
                <w:sz w:val="22"/>
                <w:szCs w:val="22"/>
              </w:rPr>
            </w:pPr>
            <w:r w:rsidRPr="006428BB">
              <w:rPr>
                <w:sz w:val="22"/>
                <w:szCs w:val="22"/>
              </w:rPr>
              <w:t xml:space="preserve">Senator </w:t>
            </w:r>
            <w:r w:rsidR="00A25DB1" w:rsidRPr="006428BB">
              <w:rPr>
                <w:sz w:val="22"/>
                <w:szCs w:val="22"/>
              </w:rPr>
              <w:t xml:space="preserve">Hutchison </w:t>
            </w:r>
            <w:r w:rsidRPr="006428BB">
              <w:rPr>
                <w:sz w:val="22"/>
                <w:szCs w:val="22"/>
              </w:rPr>
              <w:t xml:space="preserve">asked how the Fine Arts Series was </w:t>
            </w:r>
            <w:r w:rsidR="00A25DB1" w:rsidRPr="006428BB">
              <w:rPr>
                <w:sz w:val="22"/>
                <w:szCs w:val="22"/>
              </w:rPr>
              <w:t>fund</w:t>
            </w:r>
            <w:r w:rsidRPr="006428BB">
              <w:rPr>
                <w:sz w:val="22"/>
                <w:szCs w:val="22"/>
              </w:rPr>
              <w:t>ed.</w:t>
            </w:r>
          </w:p>
          <w:p w14:paraId="4A0B93BA" w14:textId="77777777" w:rsidR="00205F57" w:rsidRPr="006428BB" w:rsidRDefault="00205F57" w:rsidP="00205F57">
            <w:pPr>
              <w:pStyle w:val="ListParagraph"/>
              <w:numPr>
                <w:ilvl w:val="1"/>
                <w:numId w:val="6"/>
              </w:numPr>
              <w:rPr>
                <w:sz w:val="22"/>
                <w:szCs w:val="22"/>
              </w:rPr>
            </w:pPr>
            <w:r w:rsidRPr="006428BB">
              <w:rPr>
                <w:sz w:val="22"/>
                <w:szCs w:val="22"/>
              </w:rPr>
              <w:t>Mike Fleming responding that it was wholly funded from student fees.</w:t>
            </w:r>
          </w:p>
          <w:p w14:paraId="392F188B" w14:textId="77777777" w:rsidR="004F6A7E" w:rsidRPr="006428BB" w:rsidRDefault="00205F57" w:rsidP="00205F57">
            <w:pPr>
              <w:pStyle w:val="ListParagraph"/>
              <w:numPr>
                <w:ilvl w:val="0"/>
                <w:numId w:val="6"/>
              </w:numPr>
              <w:rPr>
                <w:sz w:val="22"/>
                <w:szCs w:val="22"/>
                <w:highlight w:val="yellow"/>
              </w:rPr>
            </w:pPr>
            <w:r w:rsidRPr="006428BB">
              <w:rPr>
                <w:sz w:val="22"/>
                <w:szCs w:val="22"/>
              </w:rPr>
              <w:t xml:space="preserve">Senator </w:t>
            </w:r>
            <w:r w:rsidR="00A25DB1" w:rsidRPr="006428BB">
              <w:rPr>
                <w:sz w:val="22"/>
                <w:szCs w:val="22"/>
              </w:rPr>
              <w:t>Lane move</w:t>
            </w:r>
            <w:r w:rsidRPr="006428BB">
              <w:rPr>
                <w:sz w:val="22"/>
                <w:szCs w:val="22"/>
              </w:rPr>
              <w:t>d</w:t>
            </w:r>
            <w:r w:rsidR="00A25DB1" w:rsidRPr="006428BB">
              <w:rPr>
                <w:sz w:val="22"/>
                <w:szCs w:val="22"/>
              </w:rPr>
              <w:t xml:space="preserve"> to table</w:t>
            </w:r>
            <w:r w:rsidRPr="006428BB">
              <w:rPr>
                <w:sz w:val="22"/>
                <w:szCs w:val="22"/>
              </w:rPr>
              <w:t xml:space="preserve"> the motion and Senator Yeatts seconded. </w:t>
            </w:r>
            <w:r w:rsidRPr="006428BB">
              <w:rPr>
                <w:sz w:val="22"/>
                <w:szCs w:val="22"/>
                <w:highlight w:val="yellow"/>
              </w:rPr>
              <w:t>The motion to table was defeated by about 8 votes in favor with 14 against and the rest abstaining.</w:t>
            </w:r>
          </w:p>
          <w:p w14:paraId="5ECD5B65" w14:textId="77777777" w:rsidR="004F6A7E" w:rsidRPr="006428BB" w:rsidRDefault="00205F57" w:rsidP="00205F57">
            <w:pPr>
              <w:pStyle w:val="ListParagraph"/>
              <w:numPr>
                <w:ilvl w:val="0"/>
                <w:numId w:val="6"/>
              </w:numPr>
              <w:rPr>
                <w:sz w:val="22"/>
                <w:szCs w:val="22"/>
              </w:rPr>
            </w:pPr>
            <w:r w:rsidRPr="006428BB">
              <w:rPr>
                <w:sz w:val="22"/>
                <w:szCs w:val="22"/>
              </w:rPr>
              <w:t xml:space="preserve">Senator </w:t>
            </w:r>
            <w:r w:rsidR="00A25DB1" w:rsidRPr="006428BB">
              <w:rPr>
                <w:sz w:val="22"/>
                <w:szCs w:val="22"/>
              </w:rPr>
              <w:t>Anderson-Lain</w:t>
            </w:r>
            <w:r w:rsidRPr="006428BB">
              <w:rPr>
                <w:sz w:val="22"/>
                <w:szCs w:val="22"/>
              </w:rPr>
              <w:t xml:space="preserve"> asked how the committee or the series would </w:t>
            </w:r>
            <w:r w:rsidR="00A25DB1" w:rsidRPr="006428BB">
              <w:rPr>
                <w:sz w:val="22"/>
                <w:szCs w:val="22"/>
              </w:rPr>
              <w:t xml:space="preserve">benefit </w:t>
            </w:r>
            <w:r w:rsidRPr="006428BB">
              <w:rPr>
                <w:sz w:val="22"/>
                <w:szCs w:val="22"/>
              </w:rPr>
              <w:t>from</w:t>
            </w:r>
            <w:r w:rsidR="00A25DB1" w:rsidRPr="006428BB">
              <w:rPr>
                <w:sz w:val="22"/>
                <w:szCs w:val="22"/>
              </w:rPr>
              <w:t xml:space="preserve"> the proposed reclassification. </w:t>
            </w:r>
            <w:r w:rsidRPr="006428BB">
              <w:rPr>
                <w:sz w:val="22"/>
                <w:szCs w:val="22"/>
              </w:rPr>
              <w:t>She said that she did not find the argument based solely on funding sources persuasive as s</w:t>
            </w:r>
            <w:r w:rsidR="00A25DB1" w:rsidRPr="006428BB">
              <w:rPr>
                <w:sz w:val="22"/>
                <w:szCs w:val="22"/>
              </w:rPr>
              <w:t>tudents pay for many things.</w:t>
            </w:r>
          </w:p>
          <w:p w14:paraId="073815CD" w14:textId="77777777" w:rsidR="004F6A7E" w:rsidRPr="006428BB" w:rsidRDefault="002875CD" w:rsidP="002875CD">
            <w:pPr>
              <w:pStyle w:val="ListParagraph"/>
              <w:numPr>
                <w:ilvl w:val="1"/>
                <w:numId w:val="6"/>
              </w:numPr>
              <w:rPr>
                <w:sz w:val="22"/>
                <w:szCs w:val="22"/>
              </w:rPr>
            </w:pPr>
            <w:r w:rsidRPr="006428BB">
              <w:rPr>
                <w:sz w:val="22"/>
                <w:szCs w:val="22"/>
              </w:rPr>
              <w:t xml:space="preserve">Mike </w:t>
            </w:r>
            <w:r w:rsidR="00A25DB1" w:rsidRPr="006428BB">
              <w:rPr>
                <w:sz w:val="22"/>
                <w:szCs w:val="22"/>
              </w:rPr>
              <w:t>Flem</w:t>
            </w:r>
            <w:r w:rsidRPr="006428BB">
              <w:rPr>
                <w:sz w:val="22"/>
                <w:szCs w:val="22"/>
              </w:rPr>
              <w:t xml:space="preserve">ing said that the committee composition consisting of </w:t>
            </w:r>
            <w:r w:rsidR="00A25DB1" w:rsidRPr="006428BB">
              <w:rPr>
                <w:sz w:val="22"/>
                <w:szCs w:val="22"/>
              </w:rPr>
              <w:t>5 faculty</w:t>
            </w:r>
            <w:r w:rsidRPr="006428BB">
              <w:rPr>
                <w:sz w:val="22"/>
                <w:szCs w:val="22"/>
              </w:rPr>
              <w:t xml:space="preserve">, </w:t>
            </w:r>
            <w:r w:rsidR="00A25DB1" w:rsidRPr="006428BB">
              <w:rPr>
                <w:sz w:val="22"/>
                <w:szCs w:val="22"/>
              </w:rPr>
              <w:t>5 staff</w:t>
            </w:r>
            <w:r w:rsidRPr="006428BB">
              <w:rPr>
                <w:sz w:val="22"/>
                <w:szCs w:val="22"/>
              </w:rPr>
              <w:t xml:space="preserve">, and </w:t>
            </w:r>
            <w:r w:rsidR="00A25DB1" w:rsidRPr="006428BB">
              <w:rPr>
                <w:sz w:val="22"/>
                <w:szCs w:val="22"/>
              </w:rPr>
              <w:t>8 students</w:t>
            </w:r>
            <w:r w:rsidRPr="006428BB">
              <w:rPr>
                <w:sz w:val="22"/>
                <w:szCs w:val="22"/>
              </w:rPr>
              <w:t xml:space="preserve"> was more appropriate to an administrative committee</w:t>
            </w:r>
            <w:r w:rsidR="00A25DB1" w:rsidRPr="006428BB">
              <w:rPr>
                <w:sz w:val="22"/>
                <w:szCs w:val="22"/>
              </w:rPr>
              <w:t xml:space="preserve">. </w:t>
            </w:r>
            <w:r w:rsidRPr="006428BB">
              <w:rPr>
                <w:sz w:val="22"/>
                <w:szCs w:val="22"/>
              </w:rPr>
              <w:t xml:space="preserve">Moreover, </w:t>
            </w:r>
            <w:r w:rsidR="00A25DB1" w:rsidRPr="006428BB">
              <w:rPr>
                <w:sz w:val="22"/>
                <w:szCs w:val="22"/>
              </w:rPr>
              <w:t>GSC has</w:t>
            </w:r>
            <w:r w:rsidRPr="006428BB">
              <w:rPr>
                <w:sz w:val="22"/>
                <w:szCs w:val="22"/>
              </w:rPr>
              <w:t xml:space="preserve"> not</w:t>
            </w:r>
            <w:r w:rsidR="00A25DB1" w:rsidRPr="006428BB">
              <w:rPr>
                <w:sz w:val="22"/>
                <w:szCs w:val="22"/>
              </w:rPr>
              <w:t xml:space="preserve"> appointed a member this year and there is nothing we can do about that. Students do</w:t>
            </w:r>
            <w:r w:rsidRPr="006428BB">
              <w:rPr>
                <w:sz w:val="22"/>
                <w:szCs w:val="22"/>
              </w:rPr>
              <w:t xml:space="preserve"> not</w:t>
            </w:r>
            <w:r w:rsidR="00A25DB1" w:rsidRPr="006428BB">
              <w:rPr>
                <w:sz w:val="22"/>
                <w:szCs w:val="22"/>
              </w:rPr>
              <w:t xml:space="preserve"> show up much. As an administrative committee, we think we could get better student participation</w:t>
            </w:r>
            <w:r w:rsidRPr="006428BB">
              <w:rPr>
                <w:sz w:val="22"/>
                <w:szCs w:val="22"/>
              </w:rPr>
              <w:t xml:space="preserve"> if the committee were run more like the Distinguished Lecture Series committee and the We Mean Green committee, which are administrative committee with the student members selected through an application process</w:t>
            </w:r>
            <w:r w:rsidR="00A25DB1" w:rsidRPr="006428BB">
              <w:rPr>
                <w:sz w:val="22"/>
                <w:szCs w:val="22"/>
              </w:rPr>
              <w:t>.</w:t>
            </w:r>
          </w:p>
          <w:p w14:paraId="0DA9005D" w14:textId="77777777" w:rsidR="004F6A7E" w:rsidRPr="006428BB" w:rsidRDefault="002875CD" w:rsidP="002875CD">
            <w:pPr>
              <w:pStyle w:val="ListParagraph"/>
              <w:numPr>
                <w:ilvl w:val="0"/>
                <w:numId w:val="6"/>
              </w:numPr>
              <w:rPr>
                <w:sz w:val="22"/>
                <w:szCs w:val="22"/>
              </w:rPr>
            </w:pPr>
            <w:r w:rsidRPr="006428BB">
              <w:rPr>
                <w:sz w:val="22"/>
                <w:szCs w:val="22"/>
              </w:rPr>
              <w:t xml:space="preserve">Senator </w:t>
            </w:r>
            <w:r w:rsidR="00A25DB1" w:rsidRPr="006428BB">
              <w:rPr>
                <w:sz w:val="22"/>
                <w:szCs w:val="22"/>
              </w:rPr>
              <w:t>Anderson-Lain</w:t>
            </w:r>
            <w:r w:rsidRPr="006428BB">
              <w:rPr>
                <w:sz w:val="22"/>
                <w:szCs w:val="22"/>
              </w:rPr>
              <w:t xml:space="preserve"> wanted to know why it was not possible to select the student members through an application process as a Faculty Senate Committee.</w:t>
            </w:r>
          </w:p>
          <w:p w14:paraId="277FADAE" w14:textId="77777777" w:rsidR="002875CD" w:rsidRPr="006428BB" w:rsidRDefault="002875CD" w:rsidP="002875CD">
            <w:pPr>
              <w:pStyle w:val="ListParagraph"/>
              <w:numPr>
                <w:ilvl w:val="1"/>
                <w:numId w:val="6"/>
              </w:numPr>
              <w:rPr>
                <w:sz w:val="22"/>
                <w:szCs w:val="22"/>
              </w:rPr>
            </w:pPr>
            <w:r w:rsidRPr="006428BB">
              <w:rPr>
                <w:sz w:val="22"/>
                <w:szCs w:val="22"/>
              </w:rPr>
              <w:t>Provost Cowley commented that they cannot run an application process now because they are required to have appointees from the elected student government bodies.</w:t>
            </w:r>
          </w:p>
          <w:p w14:paraId="6836A109" w14:textId="77777777" w:rsidR="002875CD" w:rsidRPr="006428BB" w:rsidRDefault="002875CD" w:rsidP="002875CD">
            <w:pPr>
              <w:pStyle w:val="ListParagraph"/>
              <w:numPr>
                <w:ilvl w:val="1"/>
                <w:numId w:val="6"/>
              </w:numPr>
              <w:rPr>
                <w:sz w:val="22"/>
                <w:szCs w:val="22"/>
              </w:rPr>
            </w:pPr>
            <w:r w:rsidRPr="006428BB">
              <w:rPr>
                <w:sz w:val="22"/>
                <w:szCs w:val="22"/>
              </w:rPr>
              <w:t>Senator Hutchison asked for clarification: GSC is entitled to representation but has chosen not to appoint someone.</w:t>
            </w:r>
          </w:p>
          <w:p w14:paraId="12CCB249" w14:textId="77777777" w:rsidR="002875CD" w:rsidRPr="006428BB" w:rsidRDefault="002875CD" w:rsidP="002875CD">
            <w:pPr>
              <w:pStyle w:val="ListParagraph"/>
              <w:numPr>
                <w:ilvl w:val="2"/>
                <w:numId w:val="6"/>
              </w:numPr>
              <w:rPr>
                <w:sz w:val="22"/>
                <w:szCs w:val="22"/>
              </w:rPr>
            </w:pPr>
            <w:r w:rsidRPr="006428BB">
              <w:rPr>
                <w:sz w:val="22"/>
                <w:szCs w:val="22"/>
              </w:rPr>
              <w:t>Mike Fleming responded yes.</w:t>
            </w:r>
          </w:p>
          <w:p w14:paraId="51E05018" w14:textId="77777777" w:rsidR="002875CD" w:rsidRPr="006428BB" w:rsidRDefault="002875CD" w:rsidP="002875CD">
            <w:pPr>
              <w:pStyle w:val="ListParagraph"/>
              <w:numPr>
                <w:ilvl w:val="1"/>
                <w:numId w:val="6"/>
              </w:numPr>
              <w:rPr>
                <w:sz w:val="22"/>
                <w:szCs w:val="22"/>
              </w:rPr>
            </w:pPr>
            <w:r w:rsidRPr="006428BB">
              <w:rPr>
                <w:sz w:val="22"/>
                <w:szCs w:val="22"/>
              </w:rPr>
              <w:t>Senator Hutchison asked who invites the artists.</w:t>
            </w:r>
          </w:p>
          <w:p w14:paraId="256D7DB0" w14:textId="77777777" w:rsidR="002875CD" w:rsidRPr="006428BB" w:rsidRDefault="002875CD" w:rsidP="002875CD">
            <w:pPr>
              <w:pStyle w:val="ListParagraph"/>
              <w:numPr>
                <w:ilvl w:val="2"/>
                <w:numId w:val="6"/>
              </w:numPr>
              <w:rPr>
                <w:sz w:val="22"/>
                <w:szCs w:val="22"/>
              </w:rPr>
            </w:pPr>
            <w:r w:rsidRPr="006428BB">
              <w:rPr>
                <w:sz w:val="22"/>
                <w:szCs w:val="22"/>
              </w:rPr>
              <w:t>Mike Fleming responded that the committee does.</w:t>
            </w:r>
          </w:p>
          <w:p w14:paraId="747BA206" w14:textId="77777777" w:rsidR="002875CD" w:rsidRPr="006428BB" w:rsidRDefault="002875CD" w:rsidP="002875CD">
            <w:pPr>
              <w:pStyle w:val="ListParagraph"/>
              <w:numPr>
                <w:ilvl w:val="1"/>
                <w:numId w:val="6"/>
              </w:numPr>
              <w:rPr>
                <w:sz w:val="22"/>
                <w:szCs w:val="22"/>
              </w:rPr>
            </w:pPr>
            <w:r w:rsidRPr="006428BB">
              <w:rPr>
                <w:sz w:val="22"/>
                <w:szCs w:val="22"/>
              </w:rPr>
              <w:t>Senator Warren asked about the committee’s bylaws.</w:t>
            </w:r>
          </w:p>
          <w:p w14:paraId="4603BF42" w14:textId="77777777" w:rsidR="002875CD" w:rsidRPr="006428BB" w:rsidRDefault="002875CD" w:rsidP="002875CD">
            <w:pPr>
              <w:pStyle w:val="ListParagraph"/>
              <w:numPr>
                <w:ilvl w:val="2"/>
                <w:numId w:val="6"/>
              </w:numPr>
              <w:rPr>
                <w:sz w:val="22"/>
                <w:szCs w:val="22"/>
              </w:rPr>
            </w:pPr>
            <w:r w:rsidRPr="006428BB">
              <w:rPr>
                <w:sz w:val="22"/>
                <w:szCs w:val="22"/>
              </w:rPr>
              <w:t>Senator Walker explained that as a Senate committee the committee cannot change its bylaws by itself.</w:t>
            </w:r>
          </w:p>
          <w:p w14:paraId="18CD2337" w14:textId="77777777" w:rsidR="002875CD" w:rsidRPr="006428BB" w:rsidRDefault="002875CD" w:rsidP="002875CD">
            <w:pPr>
              <w:pStyle w:val="ListParagraph"/>
              <w:numPr>
                <w:ilvl w:val="1"/>
                <w:numId w:val="6"/>
              </w:numPr>
              <w:rPr>
                <w:sz w:val="22"/>
                <w:szCs w:val="22"/>
              </w:rPr>
            </w:pPr>
            <w:r w:rsidRPr="006428BB">
              <w:rPr>
                <w:sz w:val="22"/>
                <w:szCs w:val="22"/>
              </w:rPr>
              <w:t>Senator Warren wondered whether we could solve the problem with a better committee charge but still keep the committee as a Senate committee.</w:t>
            </w:r>
          </w:p>
          <w:p w14:paraId="10CCBF76" w14:textId="77777777" w:rsidR="002875CD" w:rsidRPr="006428BB" w:rsidRDefault="00B469B1" w:rsidP="002875CD">
            <w:pPr>
              <w:pStyle w:val="ListParagraph"/>
              <w:numPr>
                <w:ilvl w:val="2"/>
                <w:numId w:val="6"/>
              </w:numPr>
              <w:rPr>
                <w:sz w:val="22"/>
                <w:szCs w:val="22"/>
              </w:rPr>
            </w:pPr>
            <w:r w:rsidRPr="006428BB">
              <w:rPr>
                <w:sz w:val="22"/>
                <w:szCs w:val="22"/>
              </w:rPr>
              <w:t>Senator Walker asked how would we feel if students were in charge of a committee related to something meant to benefit faculty.</w:t>
            </w:r>
          </w:p>
          <w:p w14:paraId="19D9DA7A" w14:textId="77777777" w:rsidR="004F6A7E" w:rsidRPr="006428BB" w:rsidRDefault="004F6A7E">
            <w:pPr>
              <w:pStyle w:val="ListParagraph"/>
              <w:ind w:left="0"/>
              <w:rPr>
                <w:sz w:val="22"/>
                <w:szCs w:val="22"/>
              </w:rPr>
            </w:pPr>
          </w:p>
          <w:p w14:paraId="559F2E2B" w14:textId="77777777" w:rsidR="00280A71" w:rsidRPr="006428BB" w:rsidRDefault="00280A71" w:rsidP="00280A71">
            <w:pPr>
              <w:pStyle w:val="ListParagraph"/>
              <w:numPr>
                <w:ilvl w:val="0"/>
                <w:numId w:val="6"/>
              </w:numPr>
              <w:rPr>
                <w:sz w:val="22"/>
                <w:szCs w:val="22"/>
              </w:rPr>
            </w:pPr>
            <w:r w:rsidRPr="006428BB">
              <w:rPr>
                <w:sz w:val="22"/>
                <w:szCs w:val="22"/>
              </w:rPr>
              <w:t xml:space="preserve">Senator </w:t>
            </w:r>
            <w:r w:rsidR="00A25DB1" w:rsidRPr="006428BB">
              <w:rPr>
                <w:sz w:val="22"/>
                <w:szCs w:val="22"/>
              </w:rPr>
              <w:t>Lane</w:t>
            </w:r>
            <w:r w:rsidRPr="006428BB">
              <w:rPr>
                <w:sz w:val="22"/>
                <w:szCs w:val="22"/>
              </w:rPr>
              <w:t xml:space="preserve"> talked about how in the past the committee has had a student and faculty co-chairs and robust student participation.</w:t>
            </w:r>
          </w:p>
          <w:p w14:paraId="56BB1C22" w14:textId="50451962" w:rsidR="004F6A7E" w:rsidRPr="006428BB" w:rsidRDefault="006428BB" w:rsidP="00280A71">
            <w:pPr>
              <w:pStyle w:val="ListParagraph"/>
              <w:numPr>
                <w:ilvl w:val="0"/>
                <w:numId w:val="6"/>
              </w:numPr>
              <w:rPr>
                <w:sz w:val="22"/>
                <w:szCs w:val="22"/>
              </w:rPr>
            </w:pPr>
            <w:r w:rsidRPr="006428BB">
              <w:rPr>
                <w:sz w:val="22"/>
                <w:szCs w:val="22"/>
              </w:rPr>
              <w:t>Senator</w:t>
            </w:r>
            <w:r w:rsidR="00280A71" w:rsidRPr="006428BB">
              <w:rPr>
                <w:sz w:val="22"/>
                <w:szCs w:val="22"/>
              </w:rPr>
              <w:t xml:space="preserve"> </w:t>
            </w:r>
            <w:r w:rsidR="00A25DB1" w:rsidRPr="006428BB">
              <w:rPr>
                <w:sz w:val="22"/>
                <w:szCs w:val="22"/>
              </w:rPr>
              <w:t>Watson</w:t>
            </w:r>
            <w:r w:rsidR="00280A71" w:rsidRPr="006428BB">
              <w:rPr>
                <w:sz w:val="22"/>
                <w:szCs w:val="22"/>
              </w:rPr>
              <w:t xml:space="preserve"> emphasized that the c</w:t>
            </w:r>
            <w:r w:rsidR="00A25DB1" w:rsidRPr="006428BB">
              <w:rPr>
                <w:sz w:val="22"/>
                <w:szCs w:val="22"/>
              </w:rPr>
              <w:t>urrent student rep</w:t>
            </w:r>
            <w:r w:rsidR="00280A71" w:rsidRPr="006428BB">
              <w:rPr>
                <w:sz w:val="22"/>
                <w:szCs w:val="22"/>
              </w:rPr>
              <w:t>resentatives</w:t>
            </w:r>
            <w:r w:rsidR="00A25DB1" w:rsidRPr="006428BB">
              <w:rPr>
                <w:sz w:val="22"/>
                <w:szCs w:val="22"/>
              </w:rPr>
              <w:t xml:space="preserve"> are not invested</w:t>
            </w:r>
            <w:r w:rsidR="00280A71" w:rsidRPr="006428BB">
              <w:rPr>
                <w:sz w:val="22"/>
                <w:szCs w:val="22"/>
              </w:rPr>
              <w:t xml:space="preserve"> and that an a</w:t>
            </w:r>
            <w:r w:rsidR="00A25DB1" w:rsidRPr="006428BB">
              <w:rPr>
                <w:sz w:val="22"/>
                <w:szCs w:val="22"/>
              </w:rPr>
              <w:t>pplicati</w:t>
            </w:r>
            <w:r w:rsidR="00280A71" w:rsidRPr="006428BB">
              <w:rPr>
                <w:sz w:val="22"/>
                <w:szCs w:val="22"/>
              </w:rPr>
              <w:t>o</w:t>
            </w:r>
            <w:r w:rsidR="00A25DB1" w:rsidRPr="006428BB">
              <w:rPr>
                <w:sz w:val="22"/>
                <w:szCs w:val="22"/>
              </w:rPr>
              <w:t>n process is not an option</w:t>
            </w:r>
            <w:r w:rsidR="00280A71" w:rsidRPr="006428BB">
              <w:rPr>
                <w:sz w:val="22"/>
                <w:szCs w:val="22"/>
              </w:rPr>
              <w:t xml:space="preserve"> under the committee’s current structure</w:t>
            </w:r>
            <w:r w:rsidR="00A25DB1" w:rsidRPr="006428BB">
              <w:rPr>
                <w:sz w:val="22"/>
                <w:szCs w:val="22"/>
              </w:rPr>
              <w:t>.</w:t>
            </w:r>
          </w:p>
          <w:p w14:paraId="63332F7F" w14:textId="77777777" w:rsidR="004F6A7E" w:rsidRPr="006428BB" w:rsidRDefault="00280A71" w:rsidP="00280A71">
            <w:pPr>
              <w:pStyle w:val="ListParagraph"/>
              <w:numPr>
                <w:ilvl w:val="0"/>
                <w:numId w:val="6"/>
              </w:numPr>
              <w:rPr>
                <w:sz w:val="22"/>
                <w:szCs w:val="22"/>
              </w:rPr>
            </w:pPr>
            <w:r w:rsidRPr="006428BB">
              <w:rPr>
                <w:sz w:val="22"/>
                <w:szCs w:val="22"/>
              </w:rPr>
              <w:t xml:space="preserve">Senator </w:t>
            </w:r>
            <w:r w:rsidR="00A25DB1" w:rsidRPr="006428BB">
              <w:rPr>
                <w:sz w:val="22"/>
                <w:szCs w:val="22"/>
              </w:rPr>
              <w:t>Belsha</w:t>
            </w:r>
            <w:r w:rsidRPr="006428BB">
              <w:rPr>
                <w:sz w:val="22"/>
                <w:szCs w:val="22"/>
              </w:rPr>
              <w:t>w said he does not see why this committee is under the Faculty Senate.</w:t>
            </w:r>
          </w:p>
          <w:p w14:paraId="3DB21199" w14:textId="77777777" w:rsidR="004F6A7E" w:rsidRPr="006428BB" w:rsidRDefault="00280A71" w:rsidP="00280A71">
            <w:pPr>
              <w:pStyle w:val="ListParagraph"/>
              <w:numPr>
                <w:ilvl w:val="0"/>
                <w:numId w:val="6"/>
              </w:numPr>
              <w:rPr>
                <w:sz w:val="22"/>
                <w:szCs w:val="22"/>
              </w:rPr>
            </w:pPr>
            <w:r w:rsidRPr="006428BB">
              <w:rPr>
                <w:sz w:val="22"/>
                <w:szCs w:val="22"/>
              </w:rPr>
              <w:t xml:space="preserve">Mike </w:t>
            </w:r>
            <w:r w:rsidR="00A25DB1" w:rsidRPr="006428BB">
              <w:rPr>
                <w:sz w:val="22"/>
                <w:szCs w:val="22"/>
              </w:rPr>
              <w:t>Fleming</w:t>
            </w:r>
            <w:r w:rsidRPr="006428BB">
              <w:rPr>
                <w:sz w:val="22"/>
                <w:szCs w:val="22"/>
              </w:rPr>
              <w:t xml:space="preserve"> confirmed that there had </w:t>
            </w:r>
            <w:r w:rsidR="00A25DB1" w:rsidRPr="006428BB">
              <w:rPr>
                <w:sz w:val="22"/>
                <w:szCs w:val="22"/>
              </w:rPr>
              <w:t>not</w:t>
            </w:r>
            <w:r w:rsidRPr="006428BB">
              <w:rPr>
                <w:sz w:val="22"/>
                <w:szCs w:val="22"/>
              </w:rPr>
              <w:t xml:space="preserve"> been</w:t>
            </w:r>
            <w:r w:rsidR="00A25DB1" w:rsidRPr="006428BB">
              <w:rPr>
                <w:sz w:val="22"/>
                <w:szCs w:val="22"/>
              </w:rPr>
              <w:t xml:space="preserve"> much interaction </w:t>
            </w:r>
            <w:r w:rsidRPr="006428BB">
              <w:rPr>
                <w:sz w:val="22"/>
                <w:szCs w:val="22"/>
              </w:rPr>
              <w:t>between the committee and the Faculty Senate.</w:t>
            </w:r>
          </w:p>
          <w:p w14:paraId="7359FB16" w14:textId="77777777" w:rsidR="005D6DED" w:rsidRPr="006428BB" w:rsidRDefault="005D6DED" w:rsidP="00280A71">
            <w:pPr>
              <w:pStyle w:val="ListParagraph"/>
              <w:numPr>
                <w:ilvl w:val="0"/>
                <w:numId w:val="6"/>
              </w:numPr>
              <w:rPr>
                <w:sz w:val="22"/>
                <w:szCs w:val="22"/>
              </w:rPr>
            </w:pPr>
            <w:r w:rsidRPr="006428BB">
              <w:rPr>
                <w:sz w:val="22"/>
                <w:szCs w:val="22"/>
              </w:rPr>
              <w:t>Senator Anderson-Lain emphasized that the idea to reclassify the committee began with Committee on Committees.</w:t>
            </w:r>
          </w:p>
          <w:p w14:paraId="5E027965" w14:textId="77777777" w:rsidR="004F6A7E" w:rsidRPr="006428BB" w:rsidRDefault="005D6DED" w:rsidP="005D6DED">
            <w:pPr>
              <w:pStyle w:val="ListParagraph"/>
              <w:numPr>
                <w:ilvl w:val="0"/>
                <w:numId w:val="6"/>
              </w:numPr>
              <w:rPr>
                <w:sz w:val="22"/>
                <w:szCs w:val="22"/>
              </w:rPr>
            </w:pPr>
            <w:r w:rsidRPr="006428BB">
              <w:rPr>
                <w:sz w:val="22"/>
                <w:szCs w:val="22"/>
              </w:rPr>
              <w:t xml:space="preserve">Senator </w:t>
            </w:r>
            <w:r w:rsidR="00A25DB1" w:rsidRPr="006428BB">
              <w:rPr>
                <w:sz w:val="22"/>
                <w:szCs w:val="22"/>
              </w:rPr>
              <w:t>May</w:t>
            </w:r>
            <w:r w:rsidRPr="006428BB">
              <w:rPr>
                <w:sz w:val="22"/>
                <w:szCs w:val="22"/>
              </w:rPr>
              <w:t xml:space="preserve"> asked if</w:t>
            </w:r>
            <w:r w:rsidR="00A25DB1" w:rsidRPr="006428BB">
              <w:rPr>
                <w:sz w:val="22"/>
                <w:szCs w:val="22"/>
              </w:rPr>
              <w:t xml:space="preserve"> there </w:t>
            </w:r>
            <w:r w:rsidRPr="006428BB">
              <w:rPr>
                <w:sz w:val="22"/>
                <w:szCs w:val="22"/>
              </w:rPr>
              <w:t xml:space="preserve">was </w:t>
            </w:r>
            <w:r w:rsidR="00A25DB1" w:rsidRPr="006428BB">
              <w:rPr>
                <w:sz w:val="22"/>
                <w:szCs w:val="22"/>
              </w:rPr>
              <w:t xml:space="preserve">anything in the </w:t>
            </w:r>
            <w:r w:rsidRPr="006428BB">
              <w:rPr>
                <w:sz w:val="22"/>
                <w:szCs w:val="22"/>
              </w:rPr>
              <w:t>motion</w:t>
            </w:r>
            <w:r w:rsidR="00A25DB1" w:rsidRPr="006428BB">
              <w:rPr>
                <w:sz w:val="22"/>
                <w:szCs w:val="22"/>
              </w:rPr>
              <w:t xml:space="preserve"> about how the members will be selected?</w:t>
            </w:r>
          </w:p>
          <w:p w14:paraId="1FF80204" w14:textId="77777777" w:rsidR="004F6A7E" w:rsidRPr="006428BB" w:rsidRDefault="005D6DED" w:rsidP="005D6DED">
            <w:pPr>
              <w:pStyle w:val="ListParagraph"/>
              <w:numPr>
                <w:ilvl w:val="1"/>
                <w:numId w:val="6"/>
              </w:numPr>
              <w:rPr>
                <w:sz w:val="22"/>
                <w:szCs w:val="22"/>
              </w:rPr>
            </w:pPr>
            <w:r w:rsidRPr="006428BB">
              <w:rPr>
                <w:sz w:val="22"/>
                <w:szCs w:val="22"/>
              </w:rPr>
              <w:t xml:space="preserve">Mike </w:t>
            </w:r>
            <w:r w:rsidR="00A25DB1" w:rsidRPr="006428BB">
              <w:rPr>
                <w:sz w:val="22"/>
                <w:szCs w:val="22"/>
              </w:rPr>
              <w:t>Fleming</w:t>
            </w:r>
            <w:r w:rsidRPr="006428BB">
              <w:rPr>
                <w:sz w:val="22"/>
                <w:szCs w:val="22"/>
              </w:rPr>
              <w:t xml:space="preserve"> responded no but that this would be taken up by the committee if the reclassification motion succeeds here at Senate.</w:t>
            </w:r>
            <w:r w:rsidR="00A25DB1" w:rsidRPr="006428BB">
              <w:rPr>
                <w:sz w:val="22"/>
                <w:szCs w:val="22"/>
              </w:rPr>
              <w:t xml:space="preserve"> </w:t>
            </w:r>
          </w:p>
          <w:p w14:paraId="087223A1" w14:textId="77777777" w:rsidR="004F6A7E" w:rsidRPr="006428BB" w:rsidRDefault="005D6DED" w:rsidP="005D6DED">
            <w:pPr>
              <w:pStyle w:val="ListParagraph"/>
              <w:numPr>
                <w:ilvl w:val="0"/>
                <w:numId w:val="6"/>
              </w:numPr>
              <w:rPr>
                <w:sz w:val="22"/>
                <w:szCs w:val="22"/>
              </w:rPr>
            </w:pPr>
            <w:r w:rsidRPr="006428BB">
              <w:rPr>
                <w:sz w:val="22"/>
                <w:szCs w:val="22"/>
              </w:rPr>
              <w:t xml:space="preserve">Senator </w:t>
            </w:r>
            <w:r w:rsidR="00A25DB1" w:rsidRPr="006428BB">
              <w:rPr>
                <w:sz w:val="22"/>
                <w:szCs w:val="22"/>
              </w:rPr>
              <w:t>Hutchison</w:t>
            </w:r>
            <w:r w:rsidRPr="006428BB">
              <w:rPr>
                <w:sz w:val="22"/>
                <w:szCs w:val="22"/>
              </w:rPr>
              <w:t xml:space="preserve"> said he would like to hear from Vice President With.</w:t>
            </w:r>
          </w:p>
          <w:p w14:paraId="1DCD989A" w14:textId="7E131862" w:rsidR="004F6A7E" w:rsidRPr="006428BB" w:rsidRDefault="005D6DED" w:rsidP="005D6DED">
            <w:pPr>
              <w:pStyle w:val="ListParagraph"/>
              <w:numPr>
                <w:ilvl w:val="1"/>
                <w:numId w:val="6"/>
              </w:numPr>
              <w:rPr>
                <w:sz w:val="22"/>
                <w:szCs w:val="22"/>
              </w:rPr>
            </w:pPr>
            <w:r w:rsidRPr="006428BB">
              <w:rPr>
                <w:sz w:val="22"/>
                <w:szCs w:val="22"/>
              </w:rPr>
              <w:t xml:space="preserve">Vice President </w:t>
            </w:r>
            <w:r w:rsidR="00A25DB1" w:rsidRPr="006428BB">
              <w:rPr>
                <w:sz w:val="22"/>
                <w:szCs w:val="22"/>
              </w:rPr>
              <w:t>With</w:t>
            </w:r>
            <w:r w:rsidRPr="006428BB">
              <w:rPr>
                <w:sz w:val="22"/>
                <w:szCs w:val="22"/>
              </w:rPr>
              <w:t xml:space="preserve"> said she </w:t>
            </w:r>
            <w:r w:rsidR="00A25DB1" w:rsidRPr="006428BB">
              <w:rPr>
                <w:sz w:val="22"/>
                <w:szCs w:val="22"/>
              </w:rPr>
              <w:t>support</w:t>
            </w:r>
            <w:r w:rsidRPr="006428BB">
              <w:rPr>
                <w:sz w:val="22"/>
                <w:szCs w:val="22"/>
              </w:rPr>
              <w:t>s the motion</w:t>
            </w:r>
            <w:r w:rsidR="00A25DB1" w:rsidRPr="006428BB">
              <w:rPr>
                <w:sz w:val="22"/>
                <w:szCs w:val="22"/>
              </w:rPr>
              <w:t xml:space="preserve">. 15-18 years </w:t>
            </w:r>
            <w:r w:rsidR="006428BB" w:rsidRPr="006428BB">
              <w:rPr>
                <w:sz w:val="22"/>
                <w:szCs w:val="22"/>
              </w:rPr>
              <w:t>ago,</w:t>
            </w:r>
            <w:r w:rsidR="00A25DB1" w:rsidRPr="006428BB">
              <w:rPr>
                <w:sz w:val="22"/>
                <w:szCs w:val="22"/>
              </w:rPr>
              <w:t xml:space="preserve"> there was a great deal of discussi</w:t>
            </w:r>
            <w:r w:rsidRPr="006428BB">
              <w:rPr>
                <w:sz w:val="22"/>
                <w:szCs w:val="22"/>
              </w:rPr>
              <w:t>on</w:t>
            </w:r>
            <w:r w:rsidR="00A25DB1" w:rsidRPr="006428BB">
              <w:rPr>
                <w:sz w:val="22"/>
                <w:szCs w:val="22"/>
              </w:rPr>
              <w:t xml:space="preserve"> </w:t>
            </w:r>
            <w:r w:rsidRPr="006428BB">
              <w:rPr>
                <w:sz w:val="22"/>
                <w:szCs w:val="22"/>
              </w:rPr>
              <w:t xml:space="preserve">about this </w:t>
            </w:r>
            <w:r w:rsidR="00A25DB1" w:rsidRPr="006428BB">
              <w:rPr>
                <w:sz w:val="22"/>
                <w:szCs w:val="22"/>
              </w:rPr>
              <w:t>on the student service fees committee (</w:t>
            </w:r>
            <w:r w:rsidRPr="006428BB">
              <w:rPr>
                <w:sz w:val="22"/>
                <w:szCs w:val="22"/>
              </w:rPr>
              <w:t xml:space="preserve">which is a </w:t>
            </w:r>
            <w:proofErr w:type="gramStart"/>
            <w:r w:rsidR="00A25DB1" w:rsidRPr="006428BB">
              <w:rPr>
                <w:sz w:val="22"/>
                <w:szCs w:val="22"/>
              </w:rPr>
              <w:t>9 member</w:t>
            </w:r>
            <w:proofErr w:type="gramEnd"/>
            <w:r w:rsidR="00A25DB1" w:rsidRPr="006428BB">
              <w:rPr>
                <w:sz w:val="22"/>
                <w:szCs w:val="22"/>
              </w:rPr>
              <w:t xml:space="preserve"> committee, 7 of which are students). Would allow greater flexibility from year-to-year-to-year.</w:t>
            </w:r>
            <w:r w:rsidRPr="006428BB">
              <w:rPr>
                <w:sz w:val="22"/>
                <w:szCs w:val="22"/>
              </w:rPr>
              <w:t xml:space="preserve"> Reclassifying the committee as an administrative committee would allow </w:t>
            </w:r>
            <w:r w:rsidR="00A25DB1" w:rsidRPr="006428BB">
              <w:rPr>
                <w:sz w:val="22"/>
                <w:szCs w:val="22"/>
              </w:rPr>
              <w:t>accountability to the student services fee</w:t>
            </w:r>
            <w:r w:rsidRPr="006428BB">
              <w:rPr>
                <w:sz w:val="22"/>
                <w:szCs w:val="22"/>
              </w:rPr>
              <w:t xml:space="preserve"> committee</w:t>
            </w:r>
            <w:r w:rsidR="00A25DB1" w:rsidRPr="006428BB">
              <w:rPr>
                <w:sz w:val="22"/>
                <w:szCs w:val="22"/>
              </w:rPr>
              <w:t>. The</w:t>
            </w:r>
            <w:r w:rsidRPr="006428BB">
              <w:rPr>
                <w:sz w:val="22"/>
                <w:szCs w:val="22"/>
              </w:rPr>
              <w:t xml:space="preserve"> Fine Arts Series committee</w:t>
            </w:r>
            <w:r w:rsidR="00A25DB1" w:rsidRPr="006428BB">
              <w:rPr>
                <w:sz w:val="22"/>
                <w:szCs w:val="22"/>
              </w:rPr>
              <w:t xml:space="preserve"> could continue to send twice-annual reports to Senate. Students want decision making authority on this committee.</w:t>
            </w:r>
          </w:p>
          <w:p w14:paraId="73641FDD" w14:textId="77777777" w:rsidR="004F6A7E" w:rsidRPr="006428BB" w:rsidRDefault="005D6DED" w:rsidP="005D6DED">
            <w:pPr>
              <w:pStyle w:val="ListParagraph"/>
              <w:numPr>
                <w:ilvl w:val="0"/>
                <w:numId w:val="6"/>
              </w:numPr>
              <w:rPr>
                <w:sz w:val="22"/>
                <w:szCs w:val="22"/>
              </w:rPr>
            </w:pPr>
            <w:r w:rsidRPr="006428BB">
              <w:rPr>
                <w:sz w:val="22"/>
                <w:szCs w:val="22"/>
              </w:rPr>
              <w:t xml:space="preserve">Senator </w:t>
            </w:r>
            <w:r w:rsidR="00A25DB1" w:rsidRPr="006428BB">
              <w:rPr>
                <w:sz w:val="22"/>
                <w:szCs w:val="22"/>
              </w:rPr>
              <w:t>Avilis-Diz</w:t>
            </w:r>
            <w:r w:rsidRPr="006428BB">
              <w:rPr>
                <w:sz w:val="22"/>
                <w:szCs w:val="22"/>
              </w:rPr>
              <w:t xml:space="preserve"> moved to</w:t>
            </w:r>
            <w:r w:rsidR="00A25DB1" w:rsidRPr="006428BB">
              <w:rPr>
                <w:sz w:val="22"/>
                <w:szCs w:val="22"/>
              </w:rPr>
              <w:t xml:space="preserve"> call the question</w:t>
            </w:r>
            <w:r w:rsidRPr="006428BB">
              <w:rPr>
                <w:sz w:val="22"/>
                <w:szCs w:val="22"/>
              </w:rPr>
              <w:t xml:space="preserve"> and Senator Hutchison seconded. </w:t>
            </w:r>
            <w:r w:rsidRPr="006428BB">
              <w:rPr>
                <w:sz w:val="22"/>
                <w:szCs w:val="22"/>
                <w:highlight w:val="yellow"/>
              </w:rPr>
              <w:t>The motion to call the question succeeded with four votes against.</w:t>
            </w:r>
          </w:p>
          <w:p w14:paraId="63274BE8" w14:textId="77777777" w:rsidR="005D6DED" w:rsidRPr="006428BB" w:rsidRDefault="005D6DED" w:rsidP="005D6DED">
            <w:pPr>
              <w:pStyle w:val="ListParagraph"/>
              <w:numPr>
                <w:ilvl w:val="0"/>
                <w:numId w:val="6"/>
              </w:numPr>
              <w:rPr>
                <w:sz w:val="22"/>
                <w:szCs w:val="22"/>
                <w:highlight w:val="yellow"/>
              </w:rPr>
            </w:pPr>
            <w:r w:rsidRPr="006428BB">
              <w:rPr>
                <w:sz w:val="22"/>
                <w:szCs w:val="22"/>
                <w:highlight w:val="yellow"/>
              </w:rPr>
              <w:t>The vote on the motion from the Fine Arts Series Committee to reclassify the Fine Arts Series Committee as an administrative committee passed with at least 22 votes in favor, six votes against, and four abstentions.</w:t>
            </w:r>
          </w:p>
          <w:p w14:paraId="7597EF66" w14:textId="77777777" w:rsidR="004F6A7E" w:rsidRPr="006428BB" w:rsidRDefault="004F6A7E" w:rsidP="005D6DED">
            <w:pPr>
              <w:pStyle w:val="ListParagraph"/>
              <w:ind w:left="360"/>
              <w:rPr>
                <w:sz w:val="22"/>
                <w:szCs w:val="22"/>
              </w:rPr>
            </w:pPr>
          </w:p>
        </w:tc>
      </w:tr>
      <w:tr w:rsidR="004F6A7E" w:rsidRPr="006428BB" w14:paraId="45D5E25D" w14:textId="77777777">
        <w:trPr>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8EFAAF" w14:textId="77777777" w:rsidR="004F6A7E" w:rsidRPr="006428BB" w:rsidRDefault="00A25DB1">
            <w:pPr>
              <w:rPr>
                <w:rFonts w:ascii="Arial Narrow" w:hAnsi="Arial Narrow"/>
                <w:sz w:val="22"/>
                <w:szCs w:val="22"/>
              </w:rPr>
            </w:pPr>
            <w:r w:rsidRPr="006428BB">
              <w:rPr>
                <w:rFonts w:ascii="Arial Narrow" w:hAnsi="Arial Narrow" w:cstheme="minorHAnsi"/>
                <w:sz w:val="22"/>
                <w:szCs w:val="22"/>
              </w:rPr>
              <w:t>VI.</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33F66D" w14:textId="77777777" w:rsidR="004F6A7E" w:rsidRPr="006428BB" w:rsidRDefault="00A25DB1">
            <w:pPr>
              <w:ind w:left="720"/>
              <w:rPr>
                <w:rFonts w:ascii="Arial Narrow" w:hAnsi="Arial Narrow"/>
                <w:sz w:val="22"/>
                <w:szCs w:val="22"/>
              </w:rPr>
            </w:pPr>
            <w:r w:rsidRPr="006428BB">
              <w:rPr>
                <w:rFonts w:ascii="Arial Narrow" w:hAnsi="Arial Narrow"/>
                <w:sz w:val="22"/>
                <w:szCs w:val="22"/>
              </w:rPr>
              <w:t xml:space="preserve">Committee on Committees (Chris Lam) </w:t>
            </w:r>
            <w:r w:rsidRPr="006428BB">
              <w:rPr>
                <w:rFonts w:ascii="Arial Narrow" w:hAnsi="Arial Narrow"/>
                <w:b/>
                <w:bCs/>
                <w:sz w:val="22"/>
                <w:szCs w:val="22"/>
              </w:rPr>
              <w:t>[vote]</w:t>
            </w:r>
          </w:p>
          <w:p w14:paraId="048167FA" w14:textId="77777777" w:rsidR="004F6A7E" w:rsidRPr="006428BB" w:rsidRDefault="004F6A7E">
            <w:pPr>
              <w:rPr>
                <w:rFonts w:ascii="Arial Narrow" w:hAnsi="Arial Narrow" w:cstheme="minorHAnsi"/>
                <w:sz w:val="22"/>
                <w:szCs w:val="22"/>
              </w:rPr>
            </w:pPr>
          </w:p>
        </w:tc>
        <w:tc>
          <w:tcPr>
            <w:tcW w:w="6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7E9405" w14:textId="77777777" w:rsidR="004F6A7E" w:rsidRPr="006428BB" w:rsidRDefault="00A25DB1">
            <w:pPr>
              <w:widowControl w:val="0"/>
              <w:numPr>
                <w:ilvl w:val="0"/>
                <w:numId w:val="1"/>
              </w:numPr>
              <w:rPr>
                <w:rFonts w:ascii="Arial Narrow" w:hAnsi="Arial Narrow"/>
                <w:sz w:val="22"/>
                <w:szCs w:val="22"/>
              </w:rPr>
            </w:pPr>
            <w:r w:rsidRPr="006428BB">
              <w:rPr>
                <w:rFonts w:ascii="Arial Narrow" w:hAnsi="Arial Narrow"/>
                <w:sz w:val="22"/>
                <w:szCs w:val="22"/>
              </w:rPr>
              <w:t>Standing Committee Vacancies</w:t>
            </w:r>
          </w:p>
          <w:p w14:paraId="5A01787A" w14:textId="77777777" w:rsidR="004F6A7E" w:rsidRPr="006428BB" w:rsidRDefault="005D6DED" w:rsidP="005D6DED">
            <w:pPr>
              <w:widowControl w:val="0"/>
              <w:numPr>
                <w:ilvl w:val="1"/>
                <w:numId w:val="1"/>
              </w:numPr>
              <w:rPr>
                <w:rFonts w:ascii="Arial Narrow" w:hAnsi="Arial Narrow"/>
                <w:sz w:val="22"/>
                <w:szCs w:val="22"/>
                <w:highlight w:val="yellow"/>
              </w:rPr>
            </w:pPr>
            <w:r w:rsidRPr="006428BB">
              <w:rPr>
                <w:rFonts w:ascii="Arial Narrow" w:hAnsi="Arial Narrow"/>
                <w:sz w:val="22"/>
                <w:szCs w:val="22"/>
              </w:rPr>
              <w:t xml:space="preserve">Senator </w:t>
            </w:r>
            <w:r w:rsidR="00A25DB1" w:rsidRPr="006428BB">
              <w:rPr>
                <w:rFonts w:ascii="Arial Narrow" w:hAnsi="Arial Narrow"/>
                <w:sz w:val="22"/>
                <w:szCs w:val="22"/>
              </w:rPr>
              <w:t>Sexton move</w:t>
            </w:r>
            <w:r w:rsidRPr="006428BB">
              <w:rPr>
                <w:rFonts w:ascii="Arial Narrow" w:hAnsi="Arial Narrow"/>
                <w:sz w:val="22"/>
                <w:szCs w:val="22"/>
              </w:rPr>
              <w:t>d to approve the Committee on Committees nominees for the Standing Committee Vacancies</w:t>
            </w:r>
            <w:r w:rsidR="00A25DB1" w:rsidRPr="006428BB">
              <w:rPr>
                <w:rFonts w:ascii="Arial Narrow" w:hAnsi="Arial Narrow"/>
                <w:sz w:val="22"/>
                <w:szCs w:val="22"/>
              </w:rPr>
              <w:t>,</w:t>
            </w:r>
            <w:r w:rsidRPr="006428BB">
              <w:rPr>
                <w:rFonts w:ascii="Arial Narrow" w:hAnsi="Arial Narrow"/>
                <w:sz w:val="22"/>
                <w:szCs w:val="22"/>
              </w:rPr>
              <w:t xml:space="preserve"> Senator </w:t>
            </w:r>
            <w:r w:rsidR="00A25DB1" w:rsidRPr="006428BB">
              <w:rPr>
                <w:rFonts w:ascii="Arial Narrow" w:hAnsi="Arial Narrow"/>
                <w:sz w:val="22"/>
                <w:szCs w:val="22"/>
              </w:rPr>
              <w:t xml:space="preserve">Avilis-Diz </w:t>
            </w:r>
            <w:r w:rsidRPr="006428BB">
              <w:rPr>
                <w:rFonts w:ascii="Arial Narrow" w:hAnsi="Arial Narrow"/>
                <w:sz w:val="22"/>
                <w:szCs w:val="22"/>
              </w:rPr>
              <w:t>seconded</w:t>
            </w:r>
            <w:r w:rsidR="00A25DB1" w:rsidRPr="006428BB">
              <w:rPr>
                <w:rFonts w:ascii="Arial Narrow" w:hAnsi="Arial Narrow"/>
                <w:sz w:val="22"/>
                <w:szCs w:val="22"/>
                <w:highlight w:val="yellow"/>
              </w:rPr>
              <w:t xml:space="preserve">, </w:t>
            </w:r>
            <w:r w:rsidRPr="006428BB">
              <w:rPr>
                <w:rFonts w:ascii="Arial Narrow" w:hAnsi="Arial Narrow"/>
                <w:sz w:val="22"/>
                <w:szCs w:val="22"/>
                <w:highlight w:val="yellow"/>
              </w:rPr>
              <w:t xml:space="preserve">and the vote to approve was </w:t>
            </w:r>
            <w:r w:rsidR="00A25DB1" w:rsidRPr="006428BB">
              <w:rPr>
                <w:rFonts w:ascii="Arial Narrow" w:hAnsi="Arial Narrow"/>
                <w:sz w:val="22"/>
                <w:szCs w:val="22"/>
                <w:highlight w:val="yellow"/>
              </w:rPr>
              <w:t>unanimous</w:t>
            </w:r>
            <w:r w:rsidRPr="006428BB">
              <w:rPr>
                <w:rFonts w:ascii="Arial Narrow" w:hAnsi="Arial Narrow"/>
                <w:sz w:val="22"/>
                <w:szCs w:val="22"/>
                <w:highlight w:val="yellow"/>
              </w:rPr>
              <w:t xml:space="preserve"> in favor.</w:t>
            </w:r>
          </w:p>
          <w:p w14:paraId="0577D97C" w14:textId="77777777" w:rsidR="004F6A7E" w:rsidRPr="006428BB" w:rsidRDefault="00A25DB1">
            <w:pPr>
              <w:pStyle w:val="ListParagraph"/>
              <w:numPr>
                <w:ilvl w:val="0"/>
                <w:numId w:val="1"/>
              </w:numPr>
              <w:rPr>
                <w:sz w:val="22"/>
                <w:szCs w:val="22"/>
              </w:rPr>
            </w:pPr>
            <w:r w:rsidRPr="006428BB">
              <w:rPr>
                <w:sz w:val="22"/>
                <w:szCs w:val="22"/>
              </w:rPr>
              <w:t>Administrative Committee Vacancies</w:t>
            </w:r>
          </w:p>
          <w:p w14:paraId="61DF1282" w14:textId="77777777" w:rsidR="005D6DED" w:rsidRPr="006428BB" w:rsidRDefault="005D6DED" w:rsidP="005D6DED">
            <w:pPr>
              <w:pStyle w:val="ListParagraph"/>
              <w:numPr>
                <w:ilvl w:val="1"/>
                <w:numId w:val="1"/>
              </w:numPr>
              <w:rPr>
                <w:sz w:val="22"/>
                <w:szCs w:val="22"/>
              </w:rPr>
            </w:pPr>
            <w:r w:rsidRPr="006428BB">
              <w:rPr>
                <w:sz w:val="22"/>
                <w:szCs w:val="22"/>
              </w:rPr>
              <w:t>There were no nominees for administrative committee vacancies.</w:t>
            </w:r>
          </w:p>
        </w:tc>
      </w:tr>
      <w:tr w:rsidR="004F6A7E" w:rsidRPr="006428BB" w14:paraId="744D73A0" w14:textId="77777777">
        <w:trPr>
          <w:trHeight w:val="179"/>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59DB28" w14:textId="77777777" w:rsidR="004F6A7E" w:rsidRPr="006428BB" w:rsidRDefault="00A25DB1">
            <w:pPr>
              <w:rPr>
                <w:rFonts w:ascii="Arial Narrow" w:hAnsi="Arial Narrow" w:cstheme="minorHAnsi"/>
                <w:sz w:val="22"/>
                <w:szCs w:val="22"/>
              </w:rPr>
            </w:pPr>
            <w:r w:rsidRPr="006428BB">
              <w:rPr>
                <w:rFonts w:ascii="Arial Narrow" w:hAnsi="Arial Narrow" w:cstheme="minorHAnsi"/>
                <w:sz w:val="22"/>
                <w:szCs w:val="22"/>
              </w:rPr>
              <w:t>VII.</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397169" w14:textId="77777777" w:rsidR="004F6A7E" w:rsidRPr="006428BB" w:rsidRDefault="00A25DB1">
            <w:pPr>
              <w:rPr>
                <w:rFonts w:ascii="Arial Narrow" w:hAnsi="Arial Narrow"/>
                <w:sz w:val="22"/>
                <w:szCs w:val="22"/>
              </w:rPr>
            </w:pPr>
            <w:r w:rsidRPr="006428BB">
              <w:rPr>
                <w:rFonts w:ascii="Arial Narrow" w:hAnsi="Arial Narrow"/>
                <w:sz w:val="22"/>
                <w:szCs w:val="22"/>
              </w:rPr>
              <w:t xml:space="preserve">Executive Committee report (Jackie Walker) </w:t>
            </w:r>
            <w:r w:rsidRPr="006428BB">
              <w:rPr>
                <w:rFonts w:ascii="Arial Narrow" w:hAnsi="Arial Narrow"/>
                <w:b/>
                <w:bCs/>
                <w:sz w:val="22"/>
                <w:szCs w:val="22"/>
              </w:rPr>
              <w:t>[vote]</w:t>
            </w:r>
          </w:p>
        </w:tc>
        <w:tc>
          <w:tcPr>
            <w:tcW w:w="6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C0A7DC" w14:textId="77777777" w:rsidR="004F6A7E" w:rsidRPr="006428BB" w:rsidRDefault="005D6DED">
            <w:pPr>
              <w:pStyle w:val="ListParagraph"/>
              <w:numPr>
                <w:ilvl w:val="0"/>
                <w:numId w:val="1"/>
              </w:numPr>
              <w:rPr>
                <w:sz w:val="22"/>
                <w:szCs w:val="22"/>
              </w:rPr>
            </w:pPr>
            <w:r w:rsidRPr="006428BB">
              <w:rPr>
                <w:sz w:val="22"/>
                <w:szCs w:val="22"/>
              </w:rPr>
              <w:t>Senator Walker reported that the EC recommended the a</w:t>
            </w:r>
            <w:r w:rsidR="00A25DB1" w:rsidRPr="006428BB">
              <w:rPr>
                <w:sz w:val="22"/>
                <w:szCs w:val="22"/>
              </w:rPr>
              <w:t>ppointment of Senator Lane to Student Media Committee</w:t>
            </w:r>
            <w:r w:rsidRPr="006428BB">
              <w:rPr>
                <w:sz w:val="22"/>
                <w:szCs w:val="22"/>
              </w:rPr>
              <w:t>.</w:t>
            </w:r>
          </w:p>
          <w:p w14:paraId="56F446D0" w14:textId="77777777" w:rsidR="004F6A7E" w:rsidRPr="006428BB" w:rsidRDefault="005D6DED" w:rsidP="005D6DED">
            <w:pPr>
              <w:pStyle w:val="ListParagraph"/>
              <w:numPr>
                <w:ilvl w:val="1"/>
                <w:numId w:val="1"/>
              </w:numPr>
              <w:rPr>
                <w:sz w:val="22"/>
                <w:szCs w:val="22"/>
              </w:rPr>
            </w:pPr>
            <w:r w:rsidRPr="006428BB">
              <w:rPr>
                <w:rFonts w:cstheme="minorHAnsi"/>
                <w:sz w:val="22"/>
                <w:szCs w:val="22"/>
                <w:highlight w:val="yellow"/>
              </w:rPr>
              <w:t xml:space="preserve">The Senate voted </w:t>
            </w:r>
            <w:r w:rsidR="00A25DB1" w:rsidRPr="006428BB">
              <w:rPr>
                <w:rFonts w:cstheme="minorHAnsi"/>
                <w:sz w:val="22"/>
                <w:szCs w:val="22"/>
                <w:highlight w:val="yellow"/>
              </w:rPr>
              <w:t>unanimous</w:t>
            </w:r>
            <w:r w:rsidRPr="006428BB">
              <w:rPr>
                <w:rFonts w:cstheme="minorHAnsi"/>
                <w:sz w:val="22"/>
                <w:szCs w:val="22"/>
                <w:highlight w:val="yellow"/>
              </w:rPr>
              <w:t>ly to approve the appointment.</w:t>
            </w:r>
          </w:p>
        </w:tc>
      </w:tr>
      <w:tr w:rsidR="004F6A7E" w:rsidRPr="006428BB" w14:paraId="50D150FD" w14:textId="77777777">
        <w:trPr>
          <w:trHeight w:val="296"/>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59BEB4" w14:textId="77777777" w:rsidR="004F6A7E" w:rsidRPr="006428BB" w:rsidRDefault="00A25DB1">
            <w:pPr>
              <w:rPr>
                <w:rFonts w:ascii="Arial Narrow" w:hAnsi="Arial Narrow" w:cstheme="minorHAnsi"/>
                <w:sz w:val="22"/>
                <w:szCs w:val="22"/>
              </w:rPr>
            </w:pPr>
            <w:r w:rsidRPr="006428BB">
              <w:rPr>
                <w:rFonts w:ascii="Arial Narrow" w:hAnsi="Arial Narrow" w:cstheme="minorHAnsi"/>
                <w:sz w:val="22"/>
                <w:szCs w:val="22"/>
              </w:rPr>
              <w:t>VIII.</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F5E9B7" w14:textId="77777777" w:rsidR="004F6A7E" w:rsidRPr="006428BB" w:rsidRDefault="00A25DB1">
            <w:pPr>
              <w:rPr>
                <w:rFonts w:ascii="Arial Narrow" w:hAnsi="Arial Narrow" w:cstheme="minorHAnsi"/>
                <w:sz w:val="22"/>
                <w:szCs w:val="22"/>
              </w:rPr>
            </w:pPr>
            <w:r w:rsidRPr="006428BB">
              <w:rPr>
                <w:rFonts w:ascii="Arial Narrow" w:hAnsi="Arial Narrow" w:cstheme="minorHAnsi"/>
                <w:sz w:val="22"/>
                <w:szCs w:val="22"/>
              </w:rPr>
              <w:t xml:space="preserve">Other standing committee updates </w:t>
            </w:r>
            <w:r w:rsidRPr="006428BB">
              <w:rPr>
                <w:rFonts w:ascii="Arial Narrow" w:hAnsi="Arial Narrow"/>
                <w:b/>
                <w:bCs/>
                <w:sz w:val="22"/>
                <w:szCs w:val="22"/>
              </w:rPr>
              <w:t>[vote]</w:t>
            </w:r>
          </w:p>
        </w:tc>
        <w:tc>
          <w:tcPr>
            <w:tcW w:w="6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13E1A7" w14:textId="77777777" w:rsidR="004F6A7E" w:rsidRPr="006428BB" w:rsidRDefault="00A25DB1">
            <w:pPr>
              <w:widowControl w:val="0"/>
              <w:numPr>
                <w:ilvl w:val="0"/>
                <w:numId w:val="1"/>
              </w:numPr>
              <w:rPr>
                <w:rFonts w:ascii="Arial Narrow" w:hAnsi="Arial Narrow"/>
                <w:sz w:val="22"/>
                <w:szCs w:val="22"/>
              </w:rPr>
            </w:pPr>
            <w:r w:rsidRPr="006428BB">
              <w:rPr>
                <w:rFonts w:ascii="Arial Narrow" w:hAnsi="Arial Narrow"/>
                <w:sz w:val="22"/>
                <w:szCs w:val="22"/>
              </w:rPr>
              <w:t>UUCC Report/Minutes (April Prince / Brenda Kihl)</w:t>
            </w:r>
          </w:p>
          <w:p w14:paraId="0DC4AB26" w14:textId="77777777" w:rsidR="004F6A7E" w:rsidRPr="006428BB" w:rsidRDefault="00C2134D" w:rsidP="00C2134D">
            <w:pPr>
              <w:widowControl w:val="0"/>
              <w:numPr>
                <w:ilvl w:val="1"/>
                <w:numId w:val="1"/>
              </w:numPr>
              <w:rPr>
                <w:rFonts w:ascii="Arial Narrow" w:hAnsi="Arial Narrow"/>
                <w:sz w:val="22"/>
                <w:szCs w:val="22"/>
                <w:highlight w:val="yellow"/>
              </w:rPr>
            </w:pPr>
            <w:r w:rsidRPr="006428BB">
              <w:rPr>
                <w:rFonts w:ascii="Arial Narrow" w:hAnsi="Arial Narrow"/>
                <w:sz w:val="22"/>
                <w:szCs w:val="22"/>
                <w:highlight w:val="yellow"/>
              </w:rPr>
              <w:t xml:space="preserve">The UUCC minutes were approved by </w:t>
            </w:r>
            <w:r w:rsidR="00A25DB1" w:rsidRPr="006428BB">
              <w:rPr>
                <w:rFonts w:ascii="Arial Narrow" w:hAnsi="Arial Narrow"/>
                <w:sz w:val="22"/>
                <w:szCs w:val="22"/>
                <w:highlight w:val="yellow"/>
              </w:rPr>
              <w:t>unanimous</w:t>
            </w:r>
            <w:r w:rsidRPr="006428BB">
              <w:rPr>
                <w:rFonts w:ascii="Arial Narrow" w:hAnsi="Arial Narrow"/>
                <w:sz w:val="22"/>
                <w:szCs w:val="22"/>
                <w:highlight w:val="yellow"/>
              </w:rPr>
              <w:t xml:space="preserve"> vote.</w:t>
            </w:r>
          </w:p>
          <w:p w14:paraId="4CE67E5C" w14:textId="77777777" w:rsidR="004F6A7E" w:rsidRPr="006428BB" w:rsidRDefault="00A25DB1">
            <w:pPr>
              <w:widowControl w:val="0"/>
              <w:numPr>
                <w:ilvl w:val="0"/>
                <w:numId w:val="1"/>
              </w:numPr>
              <w:rPr>
                <w:rFonts w:ascii="Arial Narrow" w:hAnsi="Arial Narrow"/>
                <w:sz w:val="22"/>
                <w:szCs w:val="22"/>
              </w:rPr>
            </w:pPr>
            <w:r w:rsidRPr="006428BB">
              <w:rPr>
                <w:rFonts w:ascii="Arial Narrow" w:hAnsi="Arial Narrow"/>
                <w:sz w:val="22"/>
                <w:szCs w:val="22"/>
              </w:rPr>
              <w:t>Graduate Council Minutes [September] (</w:t>
            </w:r>
            <w:r w:rsidRPr="006428BB">
              <w:rPr>
                <w:rFonts w:ascii="Arial Narrow" w:hAnsi="Arial Narrow"/>
                <w:strike/>
                <w:sz w:val="22"/>
                <w:szCs w:val="22"/>
              </w:rPr>
              <w:t>Dale Yeatts / Dan Peak</w:t>
            </w:r>
            <w:r w:rsidRPr="006428BB">
              <w:rPr>
                <w:rFonts w:ascii="Arial Narrow" w:hAnsi="Arial Narrow"/>
                <w:sz w:val="22"/>
                <w:szCs w:val="22"/>
              </w:rPr>
              <w:t>)</w:t>
            </w:r>
          </w:p>
          <w:p w14:paraId="418A7A0C" w14:textId="77777777" w:rsidR="004F6A7E" w:rsidRPr="006428BB" w:rsidRDefault="00C2134D" w:rsidP="00C2134D">
            <w:pPr>
              <w:widowControl w:val="0"/>
              <w:numPr>
                <w:ilvl w:val="1"/>
                <w:numId w:val="1"/>
              </w:numPr>
              <w:rPr>
                <w:rFonts w:ascii="Arial Narrow" w:hAnsi="Arial Narrow"/>
                <w:sz w:val="22"/>
                <w:szCs w:val="22"/>
              </w:rPr>
            </w:pPr>
            <w:r w:rsidRPr="006428BB">
              <w:rPr>
                <w:rFonts w:ascii="Arial Narrow" w:hAnsi="Arial Narrow"/>
                <w:sz w:val="22"/>
                <w:szCs w:val="22"/>
              </w:rPr>
              <w:t xml:space="preserve">Senator </w:t>
            </w:r>
            <w:r w:rsidR="00A25DB1" w:rsidRPr="006428BB">
              <w:rPr>
                <w:rFonts w:ascii="Arial Narrow" w:hAnsi="Arial Narrow"/>
                <w:sz w:val="22"/>
                <w:szCs w:val="22"/>
              </w:rPr>
              <w:t>Williams</w:t>
            </w:r>
            <w:r w:rsidRPr="006428BB">
              <w:rPr>
                <w:rFonts w:ascii="Arial Narrow" w:hAnsi="Arial Narrow"/>
                <w:sz w:val="22"/>
                <w:szCs w:val="22"/>
              </w:rPr>
              <w:t xml:space="preserve"> reported on the Graduate Council Minutes</w:t>
            </w:r>
          </w:p>
          <w:p w14:paraId="7878E40A" w14:textId="77777777" w:rsidR="004F6A7E" w:rsidRPr="006428BB" w:rsidRDefault="00C2134D" w:rsidP="00C2134D">
            <w:pPr>
              <w:widowControl w:val="0"/>
              <w:numPr>
                <w:ilvl w:val="1"/>
                <w:numId w:val="1"/>
              </w:numPr>
              <w:rPr>
                <w:rFonts w:ascii="Arial Narrow" w:hAnsi="Arial Narrow"/>
                <w:sz w:val="22"/>
                <w:szCs w:val="22"/>
              </w:rPr>
            </w:pPr>
            <w:r w:rsidRPr="006428BB">
              <w:rPr>
                <w:rFonts w:ascii="Arial Narrow" w:hAnsi="Arial Narrow"/>
                <w:sz w:val="22"/>
                <w:szCs w:val="22"/>
                <w:highlight w:val="yellow"/>
              </w:rPr>
              <w:t>The Graduate Council Minutes were approved by unanimous vote.</w:t>
            </w:r>
          </w:p>
        </w:tc>
      </w:tr>
      <w:tr w:rsidR="004F6A7E" w:rsidRPr="006428BB" w14:paraId="51213297" w14:textId="77777777">
        <w:trPr>
          <w:trHeight w:val="296"/>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1CCF68" w14:textId="77777777" w:rsidR="004F6A7E" w:rsidRPr="006428BB" w:rsidRDefault="00A25DB1">
            <w:pPr>
              <w:rPr>
                <w:rFonts w:ascii="Arial Narrow" w:hAnsi="Arial Narrow" w:cstheme="minorHAnsi"/>
                <w:sz w:val="22"/>
                <w:szCs w:val="22"/>
              </w:rPr>
            </w:pPr>
            <w:r w:rsidRPr="006428BB">
              <w:rPr>
                <w:rFonts w:ascii="Arial Narrow" w:hAnsi="Arial Narrow" w:cstheme="minorHAnsi"/>
                <w:sz w:val="22"/>
                <w:szCs w:val="22"/>
              </w:rPr>
              <w:t>IX.</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4D85ED" w14:textId="77777777" w:rsidR="004F6A7E" w:rsidRPr="006428BB" w:rsidRDefault="00A25DB1">
            <w:pPr>
              <w:rPr>
                <w:rFonts w:ascii="Arial Narrow" w:hAnsi="Arial Narrow" w:cstheme="minorHAnsi"/>
                <w:sz w:val="22"/>
                <w:szCs w:val="22"/>
              </w:rPr>
            </w:pPr>
            <w:r w:rsidRPr="006428BB">
              <w:rPr>
                <w:rFonts w:ascii="Arial Narrow" w:hAnsi="Arial Narrow" w:cstheme="minorHAnsi"/>
                <w:sz w:val="22"/>
                <w:szCs w:val="22"/>
              </w:rPr>
              <w:t>New business</w:t>
            </w:r>
          </w:p>
        </w:tc>
        <w:tc>
          <w:tcPr>
            <w:tcW w:w="6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1790F8" w14:textId="77777777" w:rsidR="004F6A7E" w:rsidRPr="006428BB" w:rsidRDefault="00C2134D" w:rsidP="00C2134D">
            <w:pPr>
              <w:pStyle w:val="ListParagraph"/>
              <w:numPr>
                <w:ilvl w:val="0"/>
                <w:numId w:val="7"/>
              </w:numPr>
              <w:rPr>
                <w:rFonts w:cstheme="minorHAnsi"/>
                <w:sz w:val="22"/>
                <w:szCs w:val="22"/>
              </w:rPr>
            </w:pPr>
            <w:r w:rsidRPr="006428BB">
              <w:rPr>
                <w:rFonts w:cstheme="minorHAnsi"/>
                <w:sz w:val="22"/>
                <w:szCs w:val="22"/>
              </w:rPr>
              <w:t>No new business was brought up. Senator Belshaw reminded the Senators that they can always e-mail with issues of concern.</w:t>
            </w:r>
          </w:p>
        </w:tc>
      </w:tr>
      <w:tr w:rsidR="004F6A7E" w:rsidRPr="006428BB" w14:paraId="1D18AA15" w14:textId="77777777">
        <w:trPr>
          <w:trHeight w:val="305"/>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9EA30D" w14:textId="77777777" w:rsidR="004F6A7E" w:rsidRPr="006428BB" w:rsidRDefault="00A25DB1">
            <w:pPr>
              <w:rPr>
                <w:rFonts w:ascii="Arial Narrow" w:hAnsi="Arial Narrow" w:cstheme="minorHAnsi"/>
                <w:sz w:val="22"/>
                <w:szCs w:val="22"/>
              </w:rPr>
            </w:pPr>
            <w:r w:rsidRPr="006428BB">
              <w:rPr>
                <w:rFonts w:ascii="Arial Narrow" w:hAnsi="Arial Narrow" w:cstheme="minorHAnsi"/>
                <w:sz w:val="22"/>
                <w:szCs w:val="22"/>
              </w:rPr>
              <w:t>X.</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E1D52E" w14:textId="77777777" w:rsidR="004F6A7E" w:rsidRPr="006428BB" w:rsidRDefault="00A25DB1">
            <w:pPr>
              <w:rPr>
                <w:rFonts w:ascii="Arial Narrow" w:hAnsi="Arial Narrow" w:cstheme="minorHAnsi"/>
                <w:sz w:val="22"/>
                <w:szCs w:val="22"/>
              </w:rPr>
            </w:pPr>
            <w:r w:rsidRPr="006428BB">
              <w:rPr>
                <w:rFonts w:ascii="Arial Narrow" w:hAnsi="Arial Narrow" w:cstheme="minorHAnsi"/>
                <w:sz w:val="22"/>
                <w:szCs w:val="22"/>
              </w:rPr>
              <w:t>Old business</w:t>
            </w:r>
          </w:p>
        </w:tc>
        <w:tc>
          <w:tcPr>
            <w:tcW w:w="6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BC2D0A" w14:textId="77777777" w:rsidR="004F6A7E" w:rsidRPr="006428BB" w:rsidRDefault="00C2134D" w:rsidP="00C2134D">
            <w:pPr>
              <w:pStyle w:val="ListParagraph"/>
              <w:numPr>
                <w:ilvl w:val="0"/>
                <w:numId w:val="7"/>
              </w:numPr>
              <w:rPr>
                <w:rFonts w:cstheme="minorHAnsi"/>
                <w:sz w:val="22"/>
                <w:szCs w:val="22"/>
              </w:rPr>
            </w:pPr>
            <w:r w:rsidRPr="006428BB">
              <w:rPr>
                <w:rFonts w:cstheme="minorHAnsi"/>
                <w:sz w:val="22"/>
                <w:szCs w:val="22"/>
              </w:rPr>
              <w:t>No old business was discussed.</w:t>
            </w:r>
          </w:p>
        </w:tc>
      </w:tr>
      <w:tr w:rsidR="004F6A7E" w:rsidRPr="006428BB" w14:paraId="53EEDC83" w14:textId="77777777">
        <w:trPr>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41AC1D" w14:textId="77777777" w:rsidR="004F6A7E" w:rsidRPr="006428BB" w:rsidRDefault="00A25DB1">
            <w:pPr>
              <w:rPr>
                <w:rFonts w:ascii="Arial Narrow" w:hAnsi="Arial Narrow" w:cstheme="minorHAnsi"/>
                <w:sz w:val="22"/>
                <w:szCs w:val="22"/>
              </w:rPr>
            </w:pPr>
            <w:r w:rsidRPr="006428BB">
              <w:rPr>
                <w:rFonts w:ascii="Arial Narrow" w:hAnsi="Arial Narrow" w:cstheme="minorHAnsi"/>
                <w:sz w:val="22"/>
                <w:szCs w:val="22"/>
              </w:rPr>
              <w:t>XI.</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74AF20" w14:textId="77777777" w:rsidR="004F6A7E" w:rsidRPr="006428BB" w:rsidRDefault="00A25DB1">
            <w:pPr>
              <w:rPr>
                <w:rFonts w:ascii="Arial Narrow" w:hAnsi="Arial Narrow" w:cstheme="minorHAnsi"/>
                <w:sz w:val="22"/>
                <w:szCs w:val="22"/>
              </w:rPr>
            </w:pPr>
            <w:r w:rsidRPr="006428BB">
              <w:rPr>
                <w:rFonts w:ascii="Arial Narrow" w:hAnsi="Arial Narrow" w:cstheme="minorHAnsi"/>
                <w:sz w:val="22"/>
                <w:szCs w:val="22"/>
              </w:rPr>
              <w:t>Comments for the Good of the Order</w:t>
            </w:r>
          </w:p>
        </w:tc>
        <w:tc>
          <w:tcPr>
            <w:tcW w:w="6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6F2942" w14:textId="77777777" w:rsidR="004F6A7E" w:rsidRPr="006428BB" w:rsidRDefault="00C2134D" w:rsidP="00C2134D">
            <w:pPr>
              <w:pStyle w:val="ListParagraph"/>
              <w:numPr>
                <w:ilvl w:val="0"/>
                <w:numId w:val="7"/>
              </w:numPr>
              <w:rPr>
                <w:rFonts w:cstheme="minorHAnsi"/>
                <w:sz w:val="22"/>
                <w:szCs w:val="22"/>
              </w:rPr>
            </w:pPr>
            <w:r w:rsidRPr="006428BB">
              <w:rPr>
                <w:rFonts w:cstheme="minorHAnsi"/>
                <w:sz w:val="22"/>
                <w:szCs w:val="22"/>
              </w:rPr>
              <w:t xml:space="preserve">Senator </w:t>
            </w:r>
            <w:r w:rsidR="00A25DB1" w:rsidRPr="006428BB">
              <w:rPr>
                <w:rFonts w:cstheme="minorHAnsi"/>
                <w:sz w:val="22"/>
                <w:szCs w:val="22"/>
              </w:rPr>
              <w:t>Lane</w:t>
            </w:r>
            <w:r w:rsidRPr="006428BB">
              <w:rPr>
                <w:rFonts w:cstheme="minorHAnsi"/>
                <w:sz w:val="22"/>
                <w:szCs w:val="22"/>
              </w:rPr>
              <w:t xml:space="preserve"> commented that we</w:t>
            </w:r>
            <w:r w:rsidR="00A25DB1" w:rsidRPr="006428BB">
              <w:rPr>
                <w:rFonts w:cstheme="minorHAnsi"/>
                <w:sz w:val="22"/>
                <w:szCs w:val="22"/>
              </w:rPr>
              <w:t xml:space="preserve"> should </w:t>
            </w:r>
            <w:r w:rsidRPr="006428BB">
              <w:rPr>
                <w:rFonts w:cstheme="minorHAnsi"/>
                <w:sz w:val="22"/>
                <w:szCs w:val="22"/>
              </w:rPr>
              <w:t xml:space="preserve">never </w:t>
            </w:r>
            <w:r w:rsidR="00A25DB1" w:rsidRPr="006428BB">
              <w:rPr>
                <w:rFonts w:cstheme="minorHAnsi"/>
                <w:sz w:val="22"/>
                <w:szCs w:val="22"/>
              </w:rPr>
              <w:t>frame our differences as caring less or more about students.</w:t>
            </w:r>
          </w:p>
          <w:p w14:paraId="4E8E7928" w14:textId="77777777" w:rsidR="004F6A7E" w:rsidRPr="006428BB" w:rsidRDefault="00C2134D" w:rsidP="00C2134D">
            <w:pPr>
              <w:pStyle w:val="ListParagraph"/>
              <w:numPr>
                <w:ilvl w:val="0"/>
                <w:numId w:val="7"/>
              </w:numPr>
              <w:rPr>
                <w:rFonts w:cstheme="minorHAnsi"/>
                <w:sz w:val="22"/>
                <w:szCs w:val="22"/>
              </w:rPr>
            </w:pPr>
            <w:r w:rsidRPr="006428BB">
              <w:rPr>
                <w:rFonts w:cstheme="minorHAnsi"/>
                <w:sz w:val="22"/>
                <w:szCs w:val="22"/>
              </w:rPr>
              <w:t xml:space="preserve">Senator </w:t>
            </w:r>
            <w:r w:rsidR="00A25DB1" w:rsidRPr="006428BB">
              <w:rPr>
                <w:rFonts w:cstheme="minorHAnsi"/>
                <w:sz w:val="22"/>
                <w:szCs w:val="22"/>
              </w:rPr>
              <w:t>Belshaw</w:t>
            </w:r>
            <w:r w:rsidRPr="006428BB">
              <w:rPr>
                <w:rFonts w:cstheme="minorHAnsi"/>
                <w:sz w:val="22"/>
                <w:szCs w:val="22"/>
              </w:rPr>
              <w:t xml:space="preserve"> reported that he was selected for a</w:t>
            </w:r>
            <w:r w:rsidR="00A25DB1" w:rsidRPr="006428BB">
              <w:rPr>
                <w:rFonts w:cstheme="minorHAnsi"/>
                <w:sz w:val="22"/>
                <w:szCs w:val="22"/>
              </w:rPr>
              <w:t xml:space="preserve"> distinguished alum</w:t>
            </w:r>
            <w:r w:rsidR="00036EB7" w:rsidRPr="006428BB">
              <w:rPr>
                <w:rFonts w:cstheme="minorHAnsi"/>
                <w:sz w:val="22"/>
                <w:szCs w:val="22"/>
              </w:rPr>
              <w:t>n</w:t>
            </w:r>
            <w:r w:rsidR="00A25DB1" w:rsidRPr="006428BB">
              <w:rPr>
                <w:rFonts w:cstheme="minorHAnsi"/>
                <w:sz w:val="22"/>
                <w:szCs w:val="22"/>
              </w:rPr>
              <w:t>i award</w:t>
            </w:r>
            <w:r w:rsidRPr="006428BB">
              <w:rPr>
                <w:rFonts w:cstheme="minorHAnsi"/>
                <w:sz w:val="22"/>
                <w:szCs w:val="22"/>
              </w:rPr>
              <w:t xml:space="preserve"> from his high school/</w:t>
            </w:r>
          </w:p>
          <w:p w14:paraId="4ACAC581" w14:textId="77777777" w:rsidR="004F6A7E" w:rsidRPr="006428BB" w:rsidRDefault="00C2134D" w:rsidP="00C2134D">
            <w:pPr>
              <w:pStyle w:val="ListParagraph"/>
              <w:numPr>
                <w:ilvl w:val="0"/>
                <w:numId w:val="7"/>
              </w:numPr>
              <w:rPr>
                <w:rFonts w:cstheme="minorHAnsi"/>
                <w:sz w:val="22"/>
                <w:szCs w:val="22"/>
              </w:rPr>
            </w:pPr>
            <w:r w:rsidRPr="006428BB">
              <w:rPr>
                <w:rFonts w:cstheme="minorHAnsi"/>
                <w:sz w:val="22"/>
                <w:szCs w:val="22"/>
              </w:rPr>
              <w:t xml:space="preserve">Provost </w:t>
            </w:r>
            <w:r w:rsidR="00A25DB1" w:rsidRPr="006428BB">
              <w:rPr>
                <w:rFonts w:cstheme="minorHAnsi"/>
                <w:sz w:val="22"/>
                <w:szCs w:val="22"/>
              </w:rPr>
              <w:t>Cowley</w:t>
            </w:r>
            <w:r w:rsidRPr="006428BB">
              <w:rPr>
                <w:rFonts w:cstheme="minorHAnsi"/>
                <w:sz w:val="22"/>
                <w:szCs w:val="22"/>
              </w:rPr>
              <w:t xml:space="preserve"> reported that </w:t>
            </w:r>
            <w:r w:rsidR="00A25DB1" w:rsidRPr="006428BB">
              <w:rPr>
                <w:rFonts w:cstheme="minorHAnsi"/>
                <w:sz w:val="22"/>
                <w:szCs w:val="22"/>
              </w:rPr>
              <w:t xml:space="preserve">Carnegie had their latest cycle of data analysis. </w:t>
            </w:r>
            <w:r w:rsidRPr="006428BB">
              <w:rPr>
                <w:rFonts w:cstheme="minorHAnsi"/>
                <w:sz w:val="22"/>
                <w:szCs w:val="22"/>
              </w:rPr>
              <w:t>We e</w:t>
            </w:r>
            <w:r w:rsidR="00A25DB1" w:rsidRPr="006428BB">
              <w:rPr>
                <w:rFonts w:cstheme="minorHAnsi"/>
                <w:sz w:val="22"/>
                <w:szCs w:val="22"/>
              </w:rPr>
              <w:t xml:space="preserve">xpect an announcement on Dec. 15. We moved up in every variable. </w:t>
            </w:r>
            <w:r w:rsidRPr="006428BB">
              <w:rPr>
                <w:rFonts w:cstheme="minorHAnsi"/>
                <w:sz w:val="22"/>
                <w:szCs w:val="22"/>
              </w:rPr>
              <w:t>We were the o</w:t>
            </w:r>
            <w:r w:rsidR="00A25DB1" w:rsidRPr="006428BB">
              <w:rPr>
                <w:rFonts w:cstheme="minorHAnsi"/>
                <w:sz w:val="22"/>
                <w:szCs w:val="22"/>
              </w:rPr>
              <w:t>nly i</w:t>
            </w:r>
            <w:r w:rsidRPr="006428BB">
              <w:rPr>
                <w:rFonts w:cstheme="minorHAnsi"/>
                <w:sz w:val="22"/>
                <w:szCs w:val="22"/>
              </w:rPr>
              <w:t>n</w:t>
            </w:r>
            <w:r w:rsidR="00A25DB1" w:rsidRPr="006428BB">
              <w:rPr>
                <w:rFonts w:cstheme="minorHAnsi"/>
                <w:sz w:val="22"/>
                <w:szCs w:val="22"/>
              </w:rPr>
              <w:t xml:space="preserve">stitution </w:t>
            </w:r>
            <w:r w:rsidRPr="006428BB">
              <w:rPr>
                <w:rFonts w:cstheme="minorHAnsi"/>
                <w:sz w:val="22"/>
                <w:szCs w:val="22"/>
              </w:rPr>
              <w:t>in</w:t>
            </w:r>
            <w:r w:rsidR="00A25DB1" w:rsidRPr="006428BB">
              <w:rPr>
                <w:rFonts w:cstheme="minorHAnsi"/>
                <w:sz w:val="22"/>
                <w:szCs w:val="22"/>
              </w:rPr>
              <w:t xml:space="preserve"> our group to do that. </w:t>
            </w:r>
            <w:r w:rsidRPr="006428BB">
              <w:rPr>
                <w:rFonts w:cstheme="minorHAnsi"/>
                <w:sz w:val="22"/>
                <w:szCs w:val="22"/>
              </w:rPr>
              <w:t>We will make a formal a</w:t>
            </w:r>
            <w:r w:rsidR="00A25DB1" w:rsidRPr="006428BB">
              <w:rPr>
                <w:rFonts w:cstheme="minorHAnsi"/>
                <w:sz w:val="22"/>
                <w:szCs w:val="22"/>
              </w:rPr>
              <w:t xml:space="preserve">nnouncement </w:t>
            </w:r>
            <w:r w:rsidRPr="006428BB">
              <w:rPr>
                <w:rFonts w:cstheme="minorHAnsi"/>
                <w:sz w:val="22"/>
                <w:szCs w:val="22"/>
              </w:rPr>
              <w:t xml:space="preserve">after the </w:t>
            </w:r>
            <w:r w:rsidR="00A25DB1" w:rsidRPr="006428BB">
              <w:rPr>
                <w:rFonts w:cstheme="minorHAnsi"/>
                <w:sz w:val="22"/>
                <w:szCs w:val="22"/>
              </w:rPr>
              <w:t>1</w:t>
            </w:r>
            <w:r w:rsidR="00A25DB1" w:rsidRPr="006428BB">
              <w:rPr>
                <w:rFonts w:cstheme="minorHAnsi"/>
                <w:sz w:val="22"/>
                <w:szCs w:val="22"/>
                <w:vertAlign w:val="superscript"/>
              </w:rPr>
              <w:t>st</w:t>
            </w:r>
            <w:r w:rsidR="00A25DB1" w:rsidRPr="006428BB">
              <w:rPr>
                <w:rFonts w:cstheme="minorHAnsi"/>
                <w:sz w:val="22"/>
                <w:szCs w:val="22"/>
              </w:rPr>
              <w:t xml:space="preserve"> of the year</w:t>
            </w:r>
            <w:r w:rsidRPr="006428BB">
              <w:rPr>
                <w:rFonts w:cstheme="minorHAnsi"/>
                <w:sz w:val="22"/>
                <w:szCs w:val="22"/>
              </w:rPr>
              <w:t>, but a</w:t>
            </w:r>
            <w:r w:rsidR="00A25DB1" w:rsidRPr="006428BB">
              <w:rPr>
                <w:rFonts w:cstheme="minorHAnsi"/>
                <w:sz w:val="22"/>
                <w:szCs w:val="22"/>
              </w:rPr>
              <w:t>ll signs are good</w:t>
            </w:r>
            <w:r w:rsidRPr="006428BB">
              <w:rPr>
                <w:rFonts w:cstheme="minorHAnsi"/>
                <w:sz w:val="22"/>
                <w:szCs w:val="22"/>
              </w:rPr>
              <w:t>.</w:t>
            </w:r>
          </w:p>
          <w:p w14:paraId="6007B4C3" w14:textId="77777777" w:rsidR="004F6A7E" w:rsidRPr="006428BB" w:rsidRDefault="00C2134D" w:rsidP="00C2134D">
            <w:pPr>
              <w:pStyle w:val="ListParagraph"/>
              <w:numPr>
                <w:ilvl w:val="0"/>
                <w:numId w:val="7"/>
              </w:numPr>
              <w:rPr>
                <w:rFonts w:cstheme="minorHAnsi"/>
                <w:sz w:val="22"/>
                <w:szCs w:val="22"/>
              </w:rPr>
            </w:pPr>
            <w:r w:rsidRPr="006428BB">
              <w:rPr>
                <w:rFonts w:cstheme="minorHAnsi"/>
                <w:sz w:val="22"/>
                <w:szCs w:val="22"/>
              </w:rPr>
              <w:t xml:space="preserve">Senator </w:t>
            </w:r>
            <w:r w:rsidR="00A25DB1" w:rsidRPr="006428BB">
              <w:rPr>
                <w:rFonts w:cstheme="minorHAnsi"/>
                <w:sz w:val="22"/>
                <w:szCs w:val="22"/>
              </w:rPr>
              <w:t>Belshaw</w:t>
            </w:r>
            <w:r w:rsidRPr="006428BB">
              <w:rPr>
                <w:rFonts w:cstheme="minorHAnsi"/>
                <w:sz w:val="22"/>
                <w:szCs w:val="22"/>
              </w:rPr>
              <w:t xml:space="preserve"> reported that the Provost’s office was sponsoring a social event for Faculty Senate to immediately follow the</w:t>
            </w:r>
            <w:r w:rsidR="00A25DB1" w:rsidRPr="006428BB">
              <w:rPr>
                <w:rFonts w:cstheme="minorHAnsi"/>
                <w:sz w:val="22"/>
                <w:szCs w:val="22"/>
              </w:rPr>
              <w:t xml:space="preserve"> December Senate meeting</w:t>
            </w:r>
            <w:r w:rsidRPr="006428BB">
              <w:rPr>
                <w:rFonts w:cstheme="minorHAnsi"/>
                <w:sz w:val="22"/>
                <w:szCs w:val="22"/>
              </w:rPr>
              <w:t>.</w:t>
            </w:r>
          </w:p>
          <w:p w14:paraId="22AE80F2" w14:textId="77777777" w:rsidR="00C2134D" w:rsidRPr="006428BB" w:rsidRDefault="00C2134D" w:rsidP="00C2134D">
            <w:pPr>
              <w:pStyle w:val="ListParagraph"/>
              <w:numPr>
                <w:ilvl w:val="0"/>
                <w:numId w:val="7"/>
              </w:numPr>
              <w:rPr>
                <w:rFonts w:cstheme="minorHAnsi"/>
                <w:sz w:val="22"/>
                <w:szCs w:val="22"/>
              </w:rPr>
            </w:pPr>
            <w:r w:rsidRPr="006428BB">
              <w:rPr>
                <w:rFonts w:cstheme="minorHAnsi"/>
                <w:sz w:val="22"/>
                <w:szCs w:val="22"/>
              </w:rPr>
              <w:t xml:space="preserve">Senator </w:t>
            </w:r>
            <w:r w:rsidR="00A25DB1" w:rsidRPr="006428BB">
              <w:rPr>
                <w:rFonts w:cstheme="minorHAnsi"/>
                <w:sz w:val="22"/>
                <w:szCs w:val="22"/>
              </w:rPr>
              <w:t>Morton</w:t>
            </w:r>
            <w:r w:rsidRPr="006428BB">
              <w:rPr>
                <w:rFonts w:cstheme="minorHAnsi"/>
                <w:sz w:val="22"/>
                <w:szCs w:val="22"/>
              </w:rPr>
              <w:t xml:space="preserve"> volunteered to help coordinate Faculty Senate donations to the new</w:t>
            </w:r>
            <w:r w:rsidR="00A25DB1" w:rsidRPr="006428BB">
              <w:rPr>
                <w:rFonts w:cstheme="minorHAnsi"/>
                <w:sz w:val="22"/>
                <w:szCs w:val="22"/>
              </w:rPr>
              <w:t xml:space="preserve"> Afghani students</w:t>
            </w:r>
          </w:p>
          <w:p w14:paraId="1B95912B" w14:textId="39BBCD39" w:rsidR="004F6A7E" w:rsidRPr="006428BB" w:rsidRDefault="00C2134D" w:rsidP="00C2134D">
            <w:pPr>
              <w:pStyle w:val="ListParagraph"/>
              <w:numPr>
                <w:ilvl w:val="1"/>
                <w:numId w:val="7"/>
              </w:numPr>
              <w:rPr>
                <w:rFonts w:cstheme="minorHAnsi"/>
                <w:sz w:val="22"/>
                <w:szCs w:val="22"/>
              </w:rPr>
            </w:pPr>
            <w:r w:rsidRPr="006428BB">
              <w:rPr>
                <w:rFonts w:cstheme="minorHAnsi"/>
                <w:sz w:val="22"/>
                <w:szCs w:val="22"/>
              </w:rPr>
              <w:t xml:space="preserve">Provost </w:t>
            </w:r>
            <w:r w:rsidR="00A25DB1" w:rsidRPr="006428BB">
              <w:rPr>
                <w:rFonts w:cstheme="minorHAnsi"/>
                <w:sz w:val="22"/>
                <w:szCs w:val="22"/>
              </w:rPr>
              <w:t>Cowley</w:t>
            </w:r>
            <w:r w:rsidRPr="006428BB">
              <w:rPr>
                <w:rFonts w:cstheme="minorHAnsi"/>
                <w:sz w:val="22"/>
                <w:szCs w:val="22"/>
              </w:rPr>
              <w:t xml:space="preserve"> said that an Amazon </w:t>
            </w:r>
            <w:r w:rsidR="006428BB" w:rsidRPr="006428BB">
              <w:rPr>
                <w:rFonts w:cstheme="minorHAnsi"/>
                <w:sz w:val="22"/>
                <w:szCs w:val="22"/>
              </w:rPr>
              <w:t>wish list</w:t>
            </w:r>
            <w:r w:rsidRPr="006428BB">
              <w:rPr>
                <w:rFonts w:cstheme="minorHAnsi"/>
                <w:sz w:val="22"/>
                <w:szCs w:val="22"/>
              </w:rPr>
              <w:t xml:space="preserve"> had been set up.</w:t>
            </w:r>
          </w:p>
        </w:tc>
      </w:tr>
      <w:tr w:rsidR="004F6A7E" w:rsidRPr="006428BB" w14:paraId="7DCAD465" w14:textId="77777777">
        <w:trPr>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8E68C8" w14:textId="77777777" w:rsidR="004F6A7E" w:rsidRPr="006428BB" w:rsidRDefault="00A25DB1">
            <w:pPr>
              <w:rPr>
                <w:rFonts w:ascii="Arial Narrow" w:hAnsi="Arial Narrow" w:cstheme="minorHAnsi"/>
                <w:sz w:val="22"/>
                <w:szCs w:val="22"/>
              </w:rPr>
            </w:pPr>
            <w:r w:rsidRPr="006428BB">
              <w:rPr>
                <w:rFonts w:ascii="Arial Narrow" w:hAnsi="Arial Narrow" w:cstheme="minorHAnsi"/>
                <w:sz w:val="22"/>
                <w:szCs w:val="22"/>
              </w:rPr>
              <w:t>XII.</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56764E" w14:textId="77777777" w:rsidR="004F6A7E" w:rsidRPr="006428BB" w:rsidRDefault="00A25DB1">
            <w:pPr>
              <w:rPr>
                <w:rFonts w:ascii="Arial Narrow" w:hAnsi="Arial Narrow" w:cstheme="minorHAnsi"/>
                <w:sz w:val="22"/>
                <w:szCs w:val="22"/>
              </w:rPr>
            </w:pPr>
            <w:r w:rsidRPr="006428BB">
              <w:rPr>
                <w:rFonts w:ascii="Arial Narrow" w:hAnsi="Arial Narrow" w:cstheme="minorHAnsi"/>
                <w:sz w:val="22"/>
                <w:szCs w:val="22"/>
              </w:rPr>
              <w:t>Adjournment</w:t>
            </w:r>
          </w:p>
        </w:tc>
        <w:tc>
          <w:tcPr>
            <w:tcW w:w="6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056A46" w14:textId="77777777" w:rsidR="004F6A7E" w:rsidRPr="006428BB" w:rsidRDefault="00C2134D" w:rsidP="00C2134D">
            <w:pPr>
              <w:pStyle w:val="ListParagraph"/>
              <w:numPr>
                <w:ilvl w:val="0"/>
                <w:numId w:val="8"/>
              </w:numPr>
              <w:rPr>
                <w:rFonts w:cstheme="minorHAnsi"/>
                <w:sz w:val="22"/>
                <w:szCs w:val="22"/>
              </w:rPr>
            </w:pPr>
            <w:r w:rsidRPr="006428BB">
              <w:rPr>
                <w:rFonts w:cstheme="minorHAnsi"/>
                <w:sz w:val="22"/>
                <w:szCs w:val="22"/>
              </w:rPr>
              <w:t>The meeting was adjourned at approximately 3:35 p.m.</w:t>
            </w:r>
          </w:p>
        </w:tc>
      </w:tr>
    </w:tbl>
    <w:p w14:paraId="69432624" w14:textId="77777777" w:rsidR="004F6A7E" w:rsidRDefault="004F6A7E">
      <w:pPr>
        <w:rPr>
          <w:rFonts w:ascii="Arial Narrow" w:hAnsi="Arial Narrow"/>
        </w:rPr>
      </w:pPr>
    </w:p>
    <w:p w14:paraId="501B323B" w14:textId="77777777" w:rsidR="004F6A7E" w:rsidRDefault="004F6A7E">
      <w:pPr>
        <w:rPr>
          <w:rFonts w:ascii="Arial Narrow" w:hAnsi="Arial Narrow"/>
        </w:rPr>
      </w:pPr>
    </w:p>
    <w:p w14:paraId="3E62E4A4" w14:textId="77777777" w:rsidR="004F6A7E" w:rsidRDefault="004F6A7E"/>
    <w:sectPr w:rsidR="004F6A7E">
      <w:pgSz w:w="12240" w:h="15840"/>
      <w:pgMar w:top="900" w:right="1440" w:bottom="630" w:left="90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E62C3"/>
    <w:multiLevelType w:val="multilevel"/>
    <w:tmpl w:val="714CFC0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230D652F"/>
    <w:multiLevelType w:val="multilevel"/>
    <w:tmpl w:val="714CFC0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30FB3E52"/>
    <w:multiLevelType w:val="multilevel"/>
    <w:tmpl w:val="300CB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44397A21"/>
    <w:multiLevelType w:val="multilevel"/>
    <w:tmpl w:val="714CFC0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48715F0A"/>
    <w:multiLevelType w:val="hybridMultilevel"/>
    <w:tmpl w:val="6A8C0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37B7C7E"/>
    <w:multiLevelType w:val="multilevel"/>
    <w:tmpl w:val="714CFC0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77C0641F"/>
    <w:multiLevelType w:val="multilevel"/>
    <w:tmpl w:val="714CFC0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78117D6F"/>
    <w:multiLevelType w:val="multilevel"/>
    <w:tmpl w:val="CF8E15F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7"/>
  </w:num>
  <w:num w:numId="2">
    <w:abstractNumId w:val="5"/>
  </w:num>
  <w:num w:numId="3">
    <w:abstractNumId w:val="2"/>
  </w:num>
  <w:num w:numId="4">
    <w:abstractNumId w:val="4"/>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A7E"/>
    <w:rsid w:val="00021CBA"/>
    <w:rsid w:val="00036EB7"/>
    <w:rsid w:val="000C2C87"/>
    <w:rsid w:val="001A7AEB"/>
    <w:rsid w:val="001F6021"/>
    <w:rsid w:val="00205F57"/>
    <w:rsid w:val="00280A71"/>
    <w:rsid w:val="002875CD"/>
    <w:rsid w:val="004F6A7E"/>
    <w:rsid w:val="005D6DED"/>
    <w:rsid w:val="005F5D1F"/>
    <w:rsid w:val="006428BB"/>
    <w:rsid w:val="00780AB3"/>
    <w:rsid w:val="008433B6"/>
    <w:rsid w:val="00A25DB1"/>
    <w:rsid w:val="00B469B1"/>
    <w:rsid w:val="00BA2134"/>
    <w:rsid w:val="00C2134D"/>
    <w:rsid w:val="00D203CE"/>
    <w:rsid w:val="00E44C7A"/>
    <w:rsid w:val="00E6033E"/>
    <w:rsid w:val="00FE1A7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165B7"/>
  <w15:docId w15:val="{5B818637-6E11-48AB-93B4-37615CDF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qFormat/>
    <w:rsid w:val="00A36B1C"/>
    <w:rPr>
      <w:rFonts w:ascii="Calibri" w:eastAsia="Calibri" w:hAnsi="Calibri" w:cs="Times New Roman"/>
      <w:sz w:val="22"/>
      <w:szCs w:val="21"/>
    </w:rPr>
  </w:style>
  <w:style w:type="character" w:customStyle="1" w:styleId="HeaderChar">
    <w:name w:val="Header Char"/>
    <w:basedOn w:val="DefaultParagraphFont"/>
    <w:link w:val="Header"/>
    <w:uiPriority w:val="99"/>
    <w:qFormat/>
    <w:rsid w:val="00BA1540"/>
  </w:style>
  <w:style w:type="character" w:customStyle="1" w:styleId="FooterChar">
    <w:name w:val="Footer Char"/>
    <w:basedOn w:val="DefaultParagraphFont"/>
    <w:link w:val="Footer"/>
    <w:uiPriority w:val="99"/>
    <w:qFormat/>
    <w:rsid w:val="00BA1540"/>
  </w:style>
  <w:style w:type="character" w:customStyle="1" w:styleId="InternetLink">
    <w:name w:val="Internet Link"/>
    <w:basedOn w:val="DefaultParagraphFont"/>
    <w:uiPriority w:val="99"/>
    <w:unhideWhenUsed/>
    <w:rsid w:val="00A27727"/>
    <w:rPr>
      <w:color w:val="0563C1" w:themeColor="hyperlink"/>
      <w:u w:val="single"/>
    </w:rPr>
  </w:style>
  <w:style w:type="character" w:customStyle="1" w:styleId="UnresolvedMention1">
    <w:name w:val="Unresolved Mention1"/>
    <w:basedOn w:val="DefaultParagraphFont"/>
    <w:uiPriority w:val="99"/>
    <w:semiHidden/>
    <w:unhideWhenUsed/>
    <w:qFormat/>
    <w:rsid w:val="00A27727"/>
    <w:rPr>
      <w:color w:val="605E5C"/>
      <w:shd w:val="clear" w:color="auto" w:fill="E1DFDD"/>
    </w:rPr>
  </w:style>
  <w:style w:type="character" w:styleId="UnresolvedMention">
    <w:name w:val="Unresolved Mention"/>
    <w:basedOn w:val="DefaultParagraphFont"/>
    <w:uiPriority w:val="99"/>
    <w:semiHidden/>
    <w:unhideWhenUsed/>
    <w:qFormat/>
    <w:rsid w:val="009D4E36"/>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Symbol"/>
      <w:color w:val="00000A"/>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color w:val="00000A"/>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color w:val="00000A"/>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color w:val="00000A"/>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color w:val="00000A"/>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PlainText">
    <w:name w:val="Plain Text"/>
    <w:basedOn w:val="Normal"/>
    <w:link w:val="PlainTextChar"/>
    <w:uiPriority w:val="99"/>
    <w:unhideWhenUsed/>
    <w:qFormat/>
    <w:rsid w:val="00A36B1C"/>
    <w:rPr>
      <w:rFonts w:ascii="Calibri" w:eastAsia="Calibri" w:hAnsi="Calibri" w:cs="Times New Roman"/>
      <w:sz w:val="22"/>
      <w:szCs w:val="21"/>
    </w:rPr>
  </w:style>
  <w:style w:type="paragraph" w:styleId="ListParagraph">
    <w:name w:val="List Paragraph"/>
    <w:basedOn w:val="Normal"/>
    <w:uiPriority w:val="34"/>
    <w:qFormat/>
    <w:rsid w:val="00A36B1C"/>
    <w:pPr>
      <w:widowControl w:val="0"/>
      <w:ind w:left="720"/>
      <w:contextualSpacing/>
    </w:pPr>
    <w:rPr>
      <w:rFonts w:ascii="Arial Narrow" w:eastAsia="Times New Roman" w:hAnsi="Arial Narrow" w:cs="Times New Roman"/>
      <w:sz w:val="20"/>
    </w:rPr>
  </w:style>
  <w:style w:type="paragraph" w:styleId="Header">
    <w:name w:val="header"/>
    <w:basedOn w:val="Normal"/>
    <w:link w:val="HeaderChar"/>
    <w:uiPriority w:val="99"/>
    <w:unhideWhenUsed/>
    <w:rsid w:val="00BA1540"/>
    <w:pPr>
      <w:tabs>
        <w:tab w:val="center" w:pos="4680"/>
        <w:tab w:val="right" w:pos="9360"/>
      </w:tabs>
    </w:pPr>
  </w:style>
  <w:style w:type="paragraph" w:styleId="Footer">
    <w:name w:val="footer"/>
    <w:basedOn w:val="Normal"/>
    <w:link w:val="FooterChar"/>
    <w:uiPriority w:val="99"/>
    <w:unhideWhenUsed/>
    <w:rsid w:val="00BA1540"/>
    <w:pPr>
      <w:tabs>
        <w:tab w:val="center" w:pos="4680"/>
        <w:tab w:val="right" w:pos="9360"/>
      </w:tabs>
    </w:pPr>
  </w:style>
  <w:style w:type="table" w:customStyle="1" w:styleId="TableGrid3">
    <w:name w:val="Table Grid3"/>
    <w:basedOn w:val="TableNormal"/>
    <w:uiPriority w:val="39"/>
    <w:rsid w:val="00BA15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A1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BA15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9C8DE-F802-4F33-A771-D72AECC37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2867</Words>
  <Characters>16348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Chamberlin, Adam</dc:creator>
  <dc:description/>
  <cp:lastModifiedBy>Stover, Jill</cp:lastModifiedBy>
  <cp:revision>3</cp:revision>
  <dcterms:created xsi:type="dcterms:W3CDTF">2021-12-03T20:16:00Z</dcterms:created>
  <dcterms:modified xsi:type="dcterms:W3CDTF">2021-12-03T20:27:00Z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