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5E6B" w14:textId="77777777" w:rsidR="00BA1540" w:rsidRPr="00B838B9" w:rsidRDefault="00FF0A3E" w:rsidP="00BA1540">
      <w:pPr>
        <w:tabs>
          <w:tab w:val="left" w:pos="810"/>
        </w:tabs>
        <w:jc w:val="center"/>
        <w:rPr>
          <w:rFonts w:ascii="Arial Narrow" w:hAnsi="Arial Narrow" w:cstheme="minorHAnsi"/>
        </w:rPr>
      </w:pPr>
      <w:r w:rsidRPr="00B838B9">
        <w:rPr>
          <w:rFonts w:ascii="Arial Narrow" w:hAnsi="Arial Narrow" w:cstheme="minorHAnsi"/>
          <w:b/>
          <w:bCs/>
          <w:noProof/>
        </w:rPr>
        <w:drawing>
          <wp:inline distT="0" distB="0" distL="0" distR="0" wp14:anchorId="21599F1B" wp14:editId="0639892F">
            <wp:extent cx="5735782" cy="8195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846457" cy="835340"/>
                    </a:xfrm>
                    <a:prstGeom prst="rect">
                      <a:avLst/>
                    </a:prstGeom>
                    <a:noFill/>
                  </pic:spPr>
                </pic:pic>
              </a:graphicData>
            </a:graphic>
          </wp:inline>
        </w:drawing>
      </w:r>
    </w:p>
    <w:p w14:paraId="68B22541" w14:textId="77777777" w:rsidR="00BA1540" w:rsidRPr="00B838B9" w:rsidRDefault="00FF0A3E" w:rsidP="00BA1540">
      <w:pPr>
        <w:jc w:val="center"/>
        <w:rPr>
          <w:rFonts w:ascii="Arial Narrow" w:hAnsi="Arial Narrow" w:cstheme="minorHAnsi"/>
          <w:b/>
          <w:bCs/>
        </w:rPr>
      </w:pPr>
      <w:r w:rsidRPr="00B838B9">
        <w:rPr>
          <w:rFonts w:ascii="Arial Narrow" w:hAnsi="Arial Narrow" w:cstheme="minorHAnsi"/>
          <w:b/>
          <w:bCs/>
        </w:rPr>
        <w:t>FACULTY SENATE MEETING</w:t>
      </w:r>
    </w:p>
    <w:p w14:paraId="154C2E85" w14:textId="6D978913" w:rsidR="00BA1540" w:rsidRPr="00B838B9" w:rsidRDefault="00FF0A3E" w:rsidP="00BA1540">
      <w:pPr>
        <w:jc w:val="center"/>
        <w:rPr>
          <w:rFonts w:ascii="Arial Narrow" w:hAnsi="Arial Narrow" w:cstheme="minorHAnsi"/>
          <w:b/>
          <w:bCs/>
        </w:rPr>
      </w:pPr>
      <w:r w:rsidRPr="00B838B9">
        <w:rPr>
          <w:rFonts w:ascii="Arial Narrow" w:hAnsi="Arial Narrow" w:cstheme="minorHAnsi"/>
          <w:b/>
          <w:bCs/>
        </w:rPr>
        <w:t>University Union 332</w:t>
      </w:r>
    </w:p>
    <w:p w14:paraId="0217BD1B" w14:textId="40B85AEB" w:rsidR="008B32EB" w:rsidRPr="00B838B9" w:rsidRDefault="00FF0A3E" w:rsidP="00BA1540">
      <w:pPr>
        <w:jc w:val="center"/>
        <w:rPr>
          <w:rFonts w:ascii="Arial Narrow" w:hAnsi="Arial Narrow" w:cstheme="minorHAnsi"/>
          <w:bCs/>
          <w:color w:val="FF0000"/>
        </w:rPr>
      </w:pPr>
      <w:r w:rsidRPr="00B838B9">
        <w:rPr>
          <w:rFonts w:ascii="Arial Narrow" w:hAnsi="Arial Narrow" w:cstheme="minorHAnsi"/>
          <w:bCs/>
        </w:rPr>
        <w:t>Minute</w:t>
      </w:r>
      <w:r w:rsidRPr="00DD58AD">
        <w:rPr>
          <w:rFonts w:ascii="Arial Narrow" w:hAnsi="Arial Narrow" w:cstheme="minorHAnsi"/>
          <w:bCs/>
        </w:rPr>
        <w:t xml:space="preserve">s </w:t>
      </w:r>
      <w:r w:rsidR="00D87457" w:rsidRPr="00DD58AD">
        <w:rPr>
          <w:rFonts w:ascii="Arial Narrow" w:hAnsi="Arial Narrow" w:cstheme="minorHAnsi"/>
          <w:bCs/>
        </w:rPr>
        <w:t>February</w:t>
      </w:r>
      <w:r w:rsidR="008915F3" w:rsidRPr="00DD58AD">
        <w:rPr>
          <w:rFonts w:ascii="Arial Narrow" w:hAnsi="Arial Narrow" w:cstheme="minorHAnsi"/>
          <w:bCs/>
        </w:rPr>
        <w:t xml:space="preserve"> </w:t>
      </w:r>
      <w:r w:rsidR="00D87457" w:rsidRPr="00DD58AD">
        <w:rPr>
          <w:rFonts w:ascii="Arial Narrow" w:hAnsi="Arial Narrow" w:cstheme="minorHAnsi"/>
          <w:bCs/>
        </w:rPr>
        <w:t>12</w:t>
      </w:r>
      <w:r w:rsidR="00667256" w:rsidRPr="00DD58AD">
        <w:rPr>
          <w:rFonts w:ascii="Arial Narrow" w:hAnsi="Arial Narrow" w:cstheme="minorHAnsi"/>
          <w:bCs/>
        </w:rPr>
        <w:t>, 202</w:t>
      </w:r>
      <w:r w:rsidR="00D87457" w:rsidRPr="00DD58AD">
        <w:rPr>
          <w:rFonts w:ascii="Arial Narrow" w:hAnsi="Arial Narrow" w:cstheme="minorHAnsi"/>
          <w:bCs/>
        </w:rPr>
        <w:t>5</w:t>
      </w:r>
      <w:r w:rsidR="00C62A2D" w:rsidRPr="00DD58AD">
        <w:rPr>
          <w:rFonts w:ascii="Arial Narrow" w:hAnsi="Arial Narrow" w:cstheme="minorHAnsi"/>
          <w:bCs/>
          <w:color w:val="000000" w:themeColor="text1"/>
        </w:rPr>
        <w:t>,</w:t>
      </w:r>
      <w:r w:rsidR="00C62A2D" w:rsidRPr="00DD58AD">
        <w:rPr>
          <w:rFonts w:ascii="Arial Narrow" w:hAnsi="Arial Narrow"/>
          <w:color w:val="000000" w:themeColor="text1"/>
        </w:rPr>
        <w:t xml:space="preserve"> </w:t>
      </w:r>
      <w:r w:rsidR="00C62A2D" w:rsidRPr="00DD58AD">
        <w:rPr>
          <w:rFonts w:ascii="Arial Narrow" w:hAnsi="Arial Narrow"/>
          <w:color w:val="000000"/>
        </w:rPr>
        <w:t>2:00 pm</w:t>
      </w:r>
      <w:r w:rsidR="00C62A2D" w:rsidRPr="00B838B9">
        <w:rPr>
          <w:rFonts w:ascii="Arial Narrow" w:hAnsi="Arial Narrow"/>
          <w:color w:val="000000"/>
        </w:rPr>
        <w:t>.</w:t>
      </w:r>
      <w:r w:rsidR="00765B72" w:rsidRPr="00B838B9">
        <w:rPr>
          <w:rFonts w:ascii="Arial Narrow" w:hAnsi="Arial Narrow" w:cstheme="minorHAnsi"/>
          <w:bCs/>
          <w:color w:val="FF0000"/>
        </w:rPr>
        <w:t xml:space="preserve"> </w:t>
      </w:r>
    </w:p>
    <w:p w14:paraId="41652CC4" w14:textId="08997485" w:rsidR="00BA1540" w:rsidRPr="00B838B9" w:rsidRDefault="00FF0A3E" w:rsidP="00BA1540">
      <w:pPr>
        <w:jc w:val="center"/>
        <w:rPr>
          <w:rFonts w:ascii="Arial Narrow" w:hAnsi="Arial Narrow" w:cstheme="minorHAnsi"/>
          <w:bCs/>
        </w:rPr>
      </w:pPr>
      <w:r w:rsidRPr="00B838B9">
        <w:rPr>
          <w:rFonts w:ascii="Arial Narrow" w:hAnsi="Arial Narrow" w:cstheme="minorHAnsi"/>
          <w:bCs/>
          <w:color w:val="FF0000"/>
        </w:rPr>
        <w:t xml:space="preserve">   </w:t>
      </w:r>
    </w:p>
    <w:tbl>
      <w:tblPr>
        <w:tblStyle w:val="TableGrid31"/>
        <w:tblpPr w:leftFromText="180" w:rightFromText="180" w:vertAnchor="text" w:horzAnchor="margin" w:tblpX="-185" w:tblpY="301"/>
        <w:tblOverlap w:val="never"/>
        <w:tblW w:w="10885" w:type="dxa"/>
        <w:tblLayout w:type="fixed"/>
        <w:tblLook w:val="04A0" w:firstRow="1" w:lastRow="0" w:firstColumn="1" w:lastColumn="0" w:noHBand="0" w:noVBand="1"/>
      </w:tblPr>
      <w:tblGrid>
        <w:gridCol w:w="1525"/>
        <w:gridCol w:w="810"/>
        <w:gridCol w:w="270"/>
        <w:gridCol w:w="1260"/>
        <w:gridCol w:w="810"/>
        <w:gridCol w:w="270"/>
        <w:gridCol w:w="1440"/>
        <w:gridCol w:w="990"/>
        <w:gridCol w:w="360"/>
        <w:gridCol w:w="1710"/>
        <w:gridCol w:w="1080"/>
        <w:gridCol w:w="360"/>
      </w:tblGrid>
      <w:tr w:rsidR="00097115" w14:paraId="10CE1E66" w14:textId="77777777" w:rsidTr="005C1DE7">
        <w:trPr>
          <w:trHeight w:val="530"/>
        </w:trPr>
        <w:tc>
          <w:tcPr>
            <w:tcW w:w="1525" w:type="dxa"/>
            <w:vAlign w:val="center"/>
          </w:tcPr>
          <w:p w14:paraId="780CBCE0" w14:textId="49E4A56A"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Acree, William</w:t>
            </w:r>
          </w:p>
        </w:tc>
        <w:tc>
          <w:tcPr>
            <w:tcW w:w="810" w:type="dxa"/>
            <w:vAlign w:val="center"/>
          </w:tcPr>
          <w:p w14:paraId="244AB235"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CHEM</w:t>
            </w:r>
          </w:p>
          <w:p w14:paraId="5156A8D3" w14:textId="60A3594B"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COS</w:t>
            </w:r>
          </w:p>
        </w:tc>
        <w:tc>
          <w:tcPr>
            <w:tcW w:w="270" w:type="dxa"/>
          </w:tcPr>
          <w:p w14:paraId="04978C69" w14:textId="687ABF48"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44F23EE2" w14:textId="77777777"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Kim, Jungkwun</w:t>
            </w:r>
          </w:p>
        </w:tc>
        <w:tc>
          <w:tcPr>
            <w:tcW w:w="810" w:type="dxa"/>
            <w:vAlign w:val="center"/>
          </w:tcPr>
          <w:p w14:paraId="1C633A6C"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EENG</w:t>
            </w:r>
          </w:p>
          <w:p w14:paraId="25C4FE4E"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CENG</w:t>
            </w:r>
          </w:p>
        </w:tc>
        <w:tc>
          <w:tcPr>
            <w:tcW w:w="270" w:type="dxa"/>
          </w:tcPr>
          <w:p w14:paraId="115CAB3D" w14:textId="7433D285"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440" w:type="dxa"/>
            <w:vAlign w:val="center"/>
          </w:tcPr>
          <w:p w14:paraId="2B21FFC7" w14:textId="244AEF56" w:rsidR="00097115" w:rsidRPr="00C006FA" w:rsidRDefault="00097115" w:rsidP="00097115">
            <w:pPr>
              <w:widowControl w:val="0"/>
              <w:autoSpaceDE w:val="0"/>
              <w:autoSpaceDN w:val="0"/>
              <w:adjustRightInd w:val="0"/>
              <w:rPr>
                <w:rFonts w:ascii="Arial Narrow" w:eastAsia="Calibri" w:hAnsi="Arial Narrow" w:cs="Times New Roman"/>
                <w:b/>
              </w:rPr>
            </w:pPr>
            <w:r>
              <w:rPr>
                <w:rFonts w:ascii="Arial Narrow" w:eastAsia="Calibri" w:hAnsi="Arial Narrow" w:cs="Times New Roman"/>
                <w:b/>
              </w:rPr>
              <w:t>Prybutok, Gayle</w:t>
            </w:r>
          </w:p>
        </w:tc>
        <w:tc>
          <w:tcPr>
            <w:tcW w:w="990" w:type="dxa"/>
            <w:vAlign w:val="center"/>
          </w:tcPr>
          <w:p w14:paraId="06C10085" w14:textId="69CC8E35"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RHS CHPS</w:t>
            </w:r>
          </w:p>
        </w:tc>
        <w:tc>
          <w:tcPr>
            <w:tcW w:w="360" w:type="dxa"/>
          </w:tcPr>
          <w:p w14:paraId="353D9D86" w14:textId="4279804B"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L</w:t>
            </w:r>
          </w:p>
        </w:tc>
        <w:tc>
          <w:tcPr>
            <w:tcW w:w="1710" w:type="dxa"/>
          </w:tcPr>
          <w:p w14:paraId="17D0E1CB" w14:textId="77777777" w:rsidR="00097115" w:rsidRPr="00C006FA" w:rsidRDefault="00097115" w:rsidP="00097115">
            <w:pPr>
              <w:widowControl w:val="0"/>
              <w:autoSpaceDE w:val="0"/>
              <w:autoSpaceDN w:val="0"/>
              <w:adjustRightInd w:val="0"/>
              <w:rPr>
                <w:rFonts w:ascii="Arial Narrow" w:eastAsia="Calibri" w:hAnsi="Arial Narrow" w:cs="Times New Roman"/>
                <w:b/>
              </w:rPr>
            </w:pPr>
          </w:p>
        </w:tc>
        <w:tc>
          <w:tcPr>
            <w:tcW w:w="1080" w:type="dxa"/>
          </w:tcPr>
          <w:p w14:paraId="4372E07E" w14:textId="77777777" w:rsidR="00097115" w:rsidRPr="00C006FA" w:rsidRDefault="00097115" w:rsidP="00097115">
            <w:pPr>
              <w:widowControl w:val="0"/>
              <w:autoSpaceDE w:val="0"/>
              <w:autoSpaceDN w:val="0"/>
              <w:adjustRightInd w:val="0"/>
              <w:rPr>
                <w:rFonts w:ascii="Arial Narrow" w:eastAsia="Calibri" w:hAnsi="Arial Narrow" w:cs="Times New Roman"/>
              </w:rPr>
            </w:pPr>
          </w:p>
        </w:tc>
        <w:tc>
          <w:tcPr>
            <w:tcW w:w="360" w:type="dxa"/>
          </w:tcPr>
          <w:p w14:paraId="291B2102" w14:textId="77777777" w:rsidR="00097115" w:rsidRPr="00C006FA" w:rsidRDefault="00097115" w:rsidP="00097115">
            <w:pPr>
              <w:widowControl w:val="0"/>
              <w:autoSpaceDE w:val="0"/>
              <w:autoSpaceDN w:val="0"/>
              <w:adjustRightInd w:val="0"/>
              <w:rPr>
                <w:rFonts w:ascii="Arial Narrow" w:eastAsia="Calibri" w:hAnsi="Arial Narrow" w:cs="Times New Roman"/>
              </w:rPr>
            </w:pPr>
          </w:p>
        </w:tc>
      </w:tr>
      <w:tr w:rsidR="00097115" w14:paraId="27F34FF2" w14:textId="77777777" w:rsidTr="005C1DE7">
        <w:trPr>
          <w:trHeight w:val="530"/>
        </w:trPr>
        <w:tc>
          <w:tcPr>
            <w:tcW w:w="1525" w:type="dxa"/>
            <w:vAlign w:val="center"/>
          </w:tcPr>
          <w:p w14:paraId="4E70EC45" w14:textId="480909FE"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Bednarz, Jim</w:t>
            </w:r>
          </w:p>
        </w:tc>
        <w:tc>
          <w:tcPr>
            <w:tcW w:w="810" w:type="dxa"/>
            <w:vAlign w:val="center"/>
          </w:tcPr>
          <w:p w14:paraId="1DD13123"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BIOL</w:t>
            </w:r>
          </w:p>
          <w:p w14:paraId="6EEE9770" w14:textId="7D56D9B6"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COS</w:t>
            </w:r>
          </w:p>
        </w:tc>
        <w:tc>
          <w:tcPr>
            <w:tcW w:w="270" w:type="dxa"/>
          </w:tcPr>
          <w:p w14:paraId="5234A29E" w14:textId="07EB1EB2"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484F55D9" w14:textId="77777777"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Knight, Laetitia</w:t>
            </w:r>
          </w:p>
        </w:tc>
        <w:tc>
          <w:tcPr>
            <w:tcW w:w="810" w:type="dxa"/>
            <w:vAlign w:val="center"/>
          </w:tcPr>
          <w:p w14:paraId="269D467E"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WLLC</w:t>
            </w:r>
          </w:p>
          <w:p w14:paraId="7AA60F62"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bCs/>
              </w:rPr>
              <w:t>CLASS</w:t>
            </w:r>
          </w:p>
        </w:tc>
        <w:tc>
          <w:tcPr>
            <w:tcW w:w="270" w:type="dxa"/>
          </w:tcPr>
          <w:p w14:paraId="4FA92AF8" w14:textId="032026B1"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440" w:type="dxa"/>
            <w:vAlign w:val="center"/>
          </w:tcPr>
          <w:p w14:paraId="27E25C6A" w14:textId="741EF300"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Rubio, Brenda</w:t>
            </w:r>
          </w:p>
        </w:tc>
        <w:tc>
          <w:tcPr>
            <w:tcW w:w="990" w:type="dxa"/>
            <w:vAlign w:val="center"/>
          </w:tcPr>
          <w:p w14:paraId="2B6B16B7"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TEA</w:t>
            </w:r>
          </w:p>
          <w:p w14:paraId="46F3FFBA" w14:textId="4653285F"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CENG</w:t>
            </w:r>
          </w:p>
        </w:tc>
        <w:tc>
          <w:tcPr>
            <w:tcW w:w="360" w:type="dxa"/>
          </w:tcPr>
          <w:p w14:paraId="19A64E1A" w14:textId="5D91743A"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710" w:type="dxa"/>
          </w:tcPr>
          <w:p w14:paraId="1C0EF285" w14:textId="77777777" w:rsidR="00097115" w:rsidRPr="00C006FA" w:rsidRDefault="00097115" w:rsidP="00097115">
            <w:pPr>
              <w:widowControl w:val="0"/>
              <w:autoSpaceDE w:val="0"/>
              <w:autoSpaceDN w:val="0"/>
              <w:adjustRightInd w:val="0"/>
              <w:rPr>
                <w:rFonts w:ascii="Arial Narrow" w:eastAsia="Calibri" w:hAnsi="Arial Narrow" w:cs="Times New Roman"/>
                <w:b/>
              </w:rPr>
            </w:pPr>
          </w:p>
        </w:tc>
        <w:tc>
          <w:tcPr>
            <w:tcW w:w="1080" w:type="dxa"/>
          </w:tcPr>
          <w:p w14:paraId="047A9F34" w14:textId="77777777" w:rsidR="00097115" w:rsidRPr="00C006FA" w:rsidRDefault="00097115" w:rsidP="00097115">
            <w:pPr>
              <w:widowControl w:val="0"/>
              <w:autoSpaceDE w:val="0"/>
              <w:autoSpaceDN w:val="0"/>
              <w:adjustRightInd w:val="0"/>
              <w:rPr>
                <w:rFonts w:ascii="Arial Narrow" w:eastAsia="Calibri" w:hAnsi="Arial Narrow" w:cs="Times New Roman"/>
              </w:rPr>
            </w:pPr>
          </w:p>
        </w:tc>
        <w:tc>
          <w:tcPr>
            <w:tcW w:w="360" w:type="dxa"/>
          </w:tcPr>
          <w:p w14:paraId="6F3A3AEC" w14:textId="77777777" w:rsidR="00097115" w:rsidRPr="00C006FA" w:rsidRDefault="00097115" w:rsidP="00097115">
            <w:pPr>
              <w:widowControl w:val="0"/>
              <w:autoSpaceDE w:val="0"/>
              <w:autoSpaceDN w:val="0"/>
              <w:adjustRightInd w:val="0"/>
              <w:rPr>
                <w:rFonts w:ascii="Arial Narrow" w:eastAsia="Calibri" w:hAnsi="Arial Narrow" w:cs="Times New Roman"/>
              </w:rPr>
            </w:pPr>
          </w:p>
        </w:tc>
      </w:tr>
      <w:tr w:rsidR="00097115" w14:paraId="51EA01FE" w14:textId="77777777" w:rsidTr="005C1DE7">
        <w:trPr>
          <w:trHeight w:val="530"/>
        </w:trPr>
        <w:tc>
          <w:tcPr>
            <w:tcW w:w="1525" w:type="dxa"/>
            <w:vAlign w:val="center"/>
          </w:tcPr>
          <w:p w14:paraId="3C4EB315" w14:textId="7F272755"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Ben Othmane, Lotfi</w:t>
            </w:r>
          </w:p>
        </w:tc>
        <w:tc>
          <w:tcPr>
            <w:tcW w:w="810" w:type="dxa"/>
            <w:vAlign w:val="center"/>
          </w:tcPr>
          <w:p w14:paraId="1CC97653"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CSE</w:t>
            </w:r>
          </w:p>
          <w:p w14:paraId="4FE824B5" w14:textId="77CD1A93"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CENG</w:t>
            </w:r>
          </w:p>
        </w:tc>
        <w:tc>
          <w:tcPr>
            <w:tcW w:w="270" w:type="dxa"/>
          </w:tcPr>
          <w:p w14:paraId="17D50714" w14:textId="0DB56EF4"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A</w:t>
            </w:r>
          </w:p>
        </w:tc>
        <w:tc>
          <w:tcPr>
            <w:tcW w:w="1260" w:type="dxa"/>
            <w:vAlign w:val="center"/>
          </w:tcPr>
          <w:p w14:paraId="627D3D24" w14:textId="77777777"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 xml:space="preserve">Lemberger-Truelove, Matthew </w:t>
            </w:r>
          </w:p>
        </w:tc>
        <w:tc>
          <w:tcPr>
            <w:tcW w:w="810" w:type="dxa"/>
            <w:vAlign w:val="center"/>
          </w:tcPr>
          <w:p w14:paraId="799F74BA"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CHE</w:t>
            </w:r>
          </w:p>
          <w:p w14:paraId="754DFDED"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COE</w:t>
            </w:r>
          </w:p>
        </w:tc>
        <w:tc>
          <w:tcPr>
            <w:tcW w:w="270" w:type="dxa"/>
          </w:tcPr>
          <w:p w14:paraId="4C135EC3" w14:textId="0378F6D9"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440" w:type="dxa"/>
            <w:vAlign w:val="center"/>
          </w:tcPr>
          <w:p w14:paraId="1E274DD0" w14:textId="6D3B7209"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Sankofa, Nicole</w:t>
            </w:r>
          </w:p>
        </w:tc>
        <w:tc>
          <w:tcPr>
            <w:tcW w:w="990" w:type="dxa"/>
            <w:vAlign w:val="center"/>
          </w:tcPr>
          <w:p w14:paraId="45B24715"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EPSY</w:t>
            </w:r>
          </w:p>
          <w:p w14:paraId="20DB28A9" w14:textId="635DD0AF"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COE</w:t>
            </w:r>
          </w:p>
        </w:tc>
        <w:tc>
          <w:tcPr>
            <w:tcW w:w="360" w:type="dxa"/>
          </w:tcPr>
          <w:p w14:paraId="12B3A02F" w14:textId="3024B701"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2790" w:type="dxa"/>
            <w:gridSpan w:val="2"/>
          </w:tcPr>
          <w:p w14:paraId="1014D4D0" w14:textId="77777777" w:rsidR="00097115" w:rsidRPr="009D3BAE" w:rsidRDefault="00097115" w:rsidP="00097115">
            <w:pPr>
              <w:widowControl w:val="0"/>
              <w:autoSpaceDE w:val="0"/>
              <w:autoSpaceDN w:val="0"/>
              <w:adjustRightInd w:val="0"/>
              <w:rPr>
                <w:rFonts w:ascii="Arial Narrow" w:eastAsia="Calibri" w:hAnsi="Arial Narrow" w:cs="Times New Roman"/>
                <w:b/>
                <w:bCs/>
              </w:rPr>
            </w:pPr>
            <w:r w:rsidRPr="009D3BAE">
              <w:rPr>
                <w:rFonts w:ascii="Arial Narrow" w:eastAsia="Calibri" w:hAnsi="Arial Narrow" w:cs="Times New Roman"/>
                <w:b/>
                <w:bCs/>
              </w:rPr>
              <w:t>TEMPORARY SENATORS</w:t>
            </w:r>
          </w:p>
          <w:p w14:paraId="0A34E9B6"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9D3BAE">
              <w:rPr>
                <w:rFonts w:ascii="Arial Narrow" w:eastAsia="Calibri" w:hAnsi="Arial Narrow" w:cs="Times New Roman"/>
                <w:b/>
                <w:bCs/>
              </w:rPr>
              <w:t>(Voting)</w:t>
            </w:r>
          </w:p>
        </w:tc>
        <w:tc>
          <w:tcPr>
            <w:tcW w:w="360" w:type="dxa"/>
          </w:tcPr>
          <w:p w14:paraId="2AF69CCC" w14:textId="77777777" w:rsidR="00097115" w:rsidRPr="009D3BAE" w:rsidRDefault="00097115" w:rsidP="00097115">
            <w:pPr>
              <w:widowControl w:val="0"/>
              <w:autoSpaceDE w:val="0"/>
              <w:autoSpaceDN w:val="0"/>
              <w:adjustRightInd w:val="0"/>
              <w:rPr>
                <w:rFonts w:ascii="Arial Narrow" w:eastAsia="Calibri" w:hAnsi="Arial Narrow" w:cs="Times New Roman"/>
                <w:b/>
                <w:bCs/>
              </w:rPr>
            </w:pPr>
          </w:p>
        </w:tc>
      </w:tr>
      <w:tr w:rsidR="00097115" w14:paraId="335594B0" w14:textId="77777777" w:rsidTr="005C1DE7">
        <w:trPr>
          <w:trHeight w:val="481"/>
        </w:trPr>
        <w:tc>
          <w:tcPr>
            <w:tcW w:w="1525" w:type="dxa"/>
            <w:vAlign w:val="center"/>
          </w:tcPr>
          <w:p w14:paraId="195B5CD8" w14:textId="1478F9E9"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Briggle, Adam</w:t>
            </w:r>
          </w:p>
        </w:tc>
        <w:tc>
          <w:tcPr>
            <w:tcW w:w="810" w:type="dxa"/>
            <w:vAlign w:val="center"/>
          </w:tcPr>
          <w:p w14:paraId="356ECBC6"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PHIL</w:t>
            </w:r>
          </w:p>
          <w:p w14:paraId="2D66BFF0" w14:textId="768C30E9"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CLASS</w:t>
            </w:r>
          </w:p>
        </w:tc>
        <w:tc>
          <w:tcPr>
            <w:tcW w:w="270" w:type="dxa"/>
          </w:tcPr>
          <w:p w14:paraId="59DE21F8" w14:textId="7BDE880F"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39CA0162" w14:textId="77777777"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Lund, Brady</w:t>
            </w:r>
          </w:p>
        </w:tc>
        <w:tc>
          <w:tcPr>
            <w:tcW w:w="810" w:type="dxa"/>
            <w:vAlign w:val="center"/>
          </w:tcPr>
          <w:p w14:paraId="15A3E1B9"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IS</w:t>
            </w:r>
          </w:p>
          <w:p w14:paraId="4B1736DF"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COI</w:t>
            </w:r>
          </w:p>
        </w:tc>
        <w:tc>
          <w:tcPr>
            <w:tcW w:w="270" w:type="dxa"/>
          </w:tcPr>
          <w:p w14:paraId="54A0D97C" w14:textId="52A28C32"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440" w:type="dxa"/>
            <w:vAlign w:val="center"/>
          </w:tcPr>
          <w:p w14:paraId="39C44709" w14:textId="414F7205"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Savoie, Michael</w:t>
            </w:r>
          </w:p>
        </w:tc>
        <w:tc>
          <w:tcPr>
            <w:tcW w:w="990" w:type="dxa"/>
            <w:vAlign w:val="center"/>
          </w:tcPr>
          <w:p w14:paraId="6D82B64A"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SCM</w:t>
            </w:r>
          </w:p>
          <w:p w14:paraId="43F6D083" w14:textId="4A983755"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RCOB</w:t>
            </w:r>
          </w:p>
        </w:tc>
        <w:tc>
          <w:tcPr>
            <w:tcW w:w="360" w:type="dxa"/>
          </w:tcPr>
          <w:p w14:paraId="6EAA0F8C" w14:textId="0B8D645A"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710" w:type="dxa"/>
          </w:tcPr>
          <w:p w14:paraId="0D236586" w14:textId="203384A5"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Rose Baker</w:t>
            </w:r>
          </w:p>
        </w:tc>
        <w:tc>
          <w:tcPr>
            <w:tcW w:w="1080" w:type="dxa"/>
          </w:tcPr>
          <w:p w14:paraId="44342322" w14:textId="77777777" w:rsidR="00097115"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LTEC</w:t>
            </w:r>
          </w:p>
          <w:p w14:paraId="21FA7C4E" w14:textId="5DE4E2D0"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COI</w:t>
            </w:r>
          </w:p>
        </w:tc>
        <w:tc>
          <w:tcPr>
            <w:tcW w:w="360" w:type="dxa"/>
          </w:tcPr>
          <w:p w14:paraId="217F7FC6" w14:textId="6BE6B05C"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r>
      <w:tr w:rsidR="00097115" w14:paraId="6C3B3672" w14:textId="77777777" w:rsidTr="005C1DE7">
        <w:trPr>
          <w:trHeight w:val="431"/>
        </w:trPr>
        <w:tc>
          <w:tcPr>
            <w:tcW w:w="1525" w:type="dxa"/>
            <w:vAlign w:val="center"/>
          </w:tcPr>
          <w:p w14:paraId="753601E5" w14:textId="35AF147D"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Britain, Jeffrey</w:t>
            </w:r>
          </w:p>
        </w:tc>
        <w:tc>
          <w:tcPr>
            <w:tcW w:w="810" w:type="dxa"/>
            <w:vAlign w:val="center"/>
          </w:tcPr>
          <w:p w14:paraId="762B08FC"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HTM</w:t>
            </w:r>
          </w:p>
          <w:p w14:paraId="252E792F" w14:textId="6C04A288"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CMHT</w:t>
            </w:r>
          </w:p>
        </w:tc>
        <w:tc>
          <w:tcPr>
            <w:tcW w:w="270" w:type="dxa"/>
          </w:tcPr>
          <w:p w14:paraId="02EBC384" w14:textId="00B74627"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29B83E5A" w14:textId="77777777"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Manzo, Maurizio</w:t>
            </w:r>
          </w:p>
        </w:tc>
        <w:tc>
          <w:tcPr>
            <w:tcW w:w="810" w:type="dxa"/>
            <w:vAlign w:val="center"/>
          </w:tcPr>
          <w:p w14:paraId="1C3CBA4C"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MEEN</w:t>
            </w:r>
          </w:p>
          <w:p w14:paraId="60C3B78B"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CENG</w:t>
            </w:r>
          </w:p>
        </w:tc>
        <w:tc>
          <w:tcPr>
            <w:tcW w:w="270" w:type="dxa"/>
          </w:tcPr>
          <w:p w14:paraId="4F6549B4" w14:textId="40E92ED4"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440" w:type="dxa"/>
            <w:vAlign w:val="center"/>
          </w:tcPr>
          <w:p w14:paraId="7BC9620B" w14:textId="3C34C1BD"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Scott Bracey, Pamela</w:t>
            </w:r>
          </w:p>
        </w:tc>
        <w:tc>
          <w:tcPr>
            <w:tcW w:w="990" w:type="dxa"/>
            <w:vAlign w:val="center"/>
          </w:tcPr>
          <w:p w14:paraId="4BD90CEE"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MDI</w:t>
            </w:r>
          </w:p>
          <w:p w14:paraId="161B91F4" w14:textId="60D1F0EF"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CACS</w:t>
            </w:r>
          </w:p>
        </w:tc>
        <w:tc>
          <w:tcPr>
            <w:tcW w:w="360" w:type="dxa"/>
          </w:tcPr>
          <w:p w14:paraId="3ABAF743" w14:textId="4A4F9302"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710" w:type="dxa"/>
          </w:tcPr>
          <w:p w14:paraId="31AC92F7" w14:textId="77777777" w:rsidR="00097115" w:rsidRPr="00C006FA" w:rsidRDefault="00097115" w:rsidP="00097115">
            <w:pPr>
              <w:widowControl w:val="0"/>
              <w:autoSpaceDE w:val="0"/>
              <w:autoSpaceDN w:val="0"/>
              <w:adjustRightInd w:val="0"/>
              <w:rPr>
                <w:rFonts w:ascii="Arial Narrow" w:eastAsia="Calibri" w:hAnsi="Arial Narrow" w:cs="Times New Roman"/>
                <w:b/>
                <w:bCs/>
              </w:rPr>
            </w:pPr>
          </w:p>
        </w:tc>
        <w:tc>
          <w:tcPr>
            <w:tcW w:w="1080" w:type="dxa"/>
            <w:shd w:val="clear" w:color="auto" w:fill="auto"/>
          </w:tcPr>
          <w:p w14:paraId="448EEE77" w14:textId="77777777" w:rsidR="00097115" w:rsidRPr="00C006FA" w:rsidRDefault="00097115" w:rsidP="00097115">
            <w:pPr>
              <w:widowControl w:val="0"/>
              <w:autoSpaceDE w:val="0"/>
              <w:autoSpaceDN w:val="0"/>
              <w:adjustRightInd w:val="0"/>
              <w:rPr>
                <w:rFonts w:ascii="Arial Narrow" w:eastAsia="Calibri" w:hAnsi="Arial Narrow" w:cs="Times New Roman"/>
                <w:b/>
                <w:bCs/>
              </w:rPr>
            </w:pPr>
          </w:p>
        </w:tc>
        <w:tc>
          <w:tcPr>
            <w:tcW w:w="360" w:type="dxa"/>
          </w:tcPr>
          <w:p w14:paraId="3A5F11D0" w14:textId="77777777" w:rsidR="00097115" w:rsidRPr="00C006FA" w:rsidRDefault="00097115" w:rsidP="00097115">
            <w:pPr>
              <w:widowControl w:val="0"/>
              <w:autoSpaceDE w:val="0"/>
              <w:autoSpaceDN w:val="0"/>
              <w:adjustRightInd w:val="0"/>
              <w:rPr>
                <w:rFonts w:ascii="Arial Narrow" w:eastAsia="Calibri" w:hAnsi="Arial Narrow" w:cs="Times New Roman"/>
                <w:b/>
                <w:bCs/>
              </w:rPr>
            </w:pPr>
          </w:p>
        </w:tc>
      </w:tr>
      <w:tr w:rsidR="00097115" w14:paraId="6A536C4E" w14:textId="77777777" w:rsidTr="005C1DE7">
        <w:trPr>
          <w:trHeight w:val="431"/>
        </w:trPr>
        <w:tc>
          <w:tcPr>
            <w:tcW w:w="1525" w:type="dxa"/>
            <w:vAlign w:val="center"/>
          </w:tcPr>
          <w:p w14:paraId="36A4A41B" w14:textId="483DB5F4" w:rsidR="00097115" w:rsidRPr="00C006FA" w:rsidRDefault="00097115" w:rsidP="00097115">
            <w:pPr>
              <w:widowControl w:val="0"/>
              <w:autoSpaceDE w:val="0"/>
              <w:autoSpaceDN w:val="0"/>
              <w:adjustRightInd w:val="0"/>
              <w:rPr>
                <w:rFonts w:ascii="Arial Narrow" w:hAnsi="Arial Narrow" w:cs="Calibri Light"/>
                <w:b/>
                <w:bCs/>
              </w:rPr>
            </w:pPr>
            <w:r w:rsidRPr="00C006FA">
              <w:rPr>
                <w:rFonts w:ascii="Arial Narrow" w:hAnsi="Arial Narrow" w:cs="Calibri"/>
                <w:b/>
                <w:bCs/>
              </w:rPr>
              <w:t>Campbell, Doug</w:t>
            </w:r>
          </w:p>
        </w:tc>
        <w:tc>
          <w:tcPr>
            <w:tcW w:w="810" w:type="dxa"/>
            <w:vAlign w:val="center"/>
          </w:tcPr>
          <w:p w14:paraId="43B39A90" w14:textId="23F58E7B"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LIBR</w:t>
            </w:r>
          </w:p>
        </w:tc>
        <w:tc>
          <w:tcPr>
            <w:tcW w:w="270" w:type="dxa"/>
          </w:tcPr>
          <w:p w14:paraId="5C3D53B6" w14:textId="0D361862"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37C15F4F" w14:textId="77777777" w:rsidR="00097115" w:rsidRPr="00C006FA" w:rsidRDefault="00097115" w:rsidP="00097115">
            <w:pPr>
              <w:widowControl w:val="0"/>
              <w:autoSpaceDE w:val="0"/>
              <w:autoSpaceDN w:val="0"/>
              <w:adjustRightInd w:val="0"/>
              <w:rPr>
                <w:rFonts w:ascii="Arial Narrow" w:hAnsi="Arial Narrow" w:cstheme="majorHAnsi"/>
                <w:b/>
              </w:rPr>
            </w:pPr>
            <w:r w:rsidRPr="00C006FA">
              <w:rPr>
                <w:rFonts w:ascii="Arial Narrow" w:hAnsi="Arial Narrow" w:cs="Calibri"/>
                <w:b/>
                <w:bCs/>
                <w:color w:val="000000"/>
              </w:rPr>
              <w:t>Martin, Eugene</w:t>
            </w:r>
          </w:p>
        </w:tc>
        <w:tc>
          <w:tcPr>
            <w:tcW w:w="810" w:type="dxa"/>
            <w:vAlign w:val="center"/>
          </w:tcPr>
          <w:p w14:paraId="10722CA6"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MRTS</w:t>
            </w:r>
          </w:p>
          <w:p w14:paraId="072792B5"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eastAsia="Calibri" w:hAnsi="Arial Narrow" w:cs="Times New Roman"/>
              </w:rPr>
              <w:t>CLASS</w:t>
            </w:r>
          </w:p>
        </w:tc>
        <w:tc>
          <w:tcPr>
            <w:tcW w:w="270" w:type="dxa"/>
          </w:tcPr>
          <w:p w14:paraId="1433D84A" w14:textId="69911022"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440" w:type="dxa"/>
            <w:vAlign w:val="center"/>
          </w:tcPr>
          <w:p w14:paraId="23FD3AA5" w14:textId="48B9560F"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 xml:space="preserve">Schalkwyk, Willem van </w:t>
            </w:r>
          </w:p>
        </w:tc>
        <w:tc>
          <w:tcPr>
            <w:tcW w:w="990" w:type="dxa"/>
            <w:vAlign w:val="center"/>
          </w:tcPr>
          <w:p w14:paraId="44890C59"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MUVS</w:t>
            </w:r>
          </w:p>
          <w:p w14:paraId="01FAF860" w14:textId="58AB9769"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COM</w:t>
            </w:r>
          </w:p>
        </w:tc>
        <w:tc>
          <w:tcPr>
            <w:tcW w:w="360" w:type="dxa"/>
          </w:tcPr>
          <w:p w14:paraId="14172284" w14:textId="69C7840C"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710" w:type="dxa"/>
          </w:tcPr>
          <w:p w14:paraId="5693D8CD" w14:textId="77777777" w:rsidR="00097115" w:rsidRPr="00C006FA" w:rsidRDefault="00097115" w:rsidP="00097115">
            <w:pPr>
              <w:widowControl w:val="0"/>
              <w:autoSpaceDE w:val="0"/>
              <w:autoSpaceDN w:val="0"/>
              <w:adjustRightInd w:val="0"/>
              <w:rPr>
                <w:rFonts w:ascii="Arial Narrow" w:eastAsia="Calibri" w:hAnsi="Arial Narrow" w:cs="Times New Roman"/>
              </w:rPr>
            </w:pPr>
          </w:p>
        </w:tc>
        <w:tc>
          <w:tcPr>
            <w:tcW w:w="1080" w:type="dxa"/>
          </w:tcPr>
          <w:p w14:paraId="00F11FD2" w14:textId="77777777" w:rsidR="00097115" w:rsidRPr="00C006FA" w:rsidRDefault="00097115" w:rsidP="00097115">
            <w:pPr>
              <w:widowControl w:val="0"/>
              <w:autoSpaceDE w:val="0"/>
              <w:autoSpaceDN w:val="0"/>
              <w:adjustRightInd w:val="0"/>
              <w:rPr>
                <w:rFonts w:ascii="Arial Narrow" w:eastAsia="Calibri" w:hAnsi="Arial Narrow" w:cs="Times New Roman"/>
              </w:rPr>
            </w:pPr>
          </w:p>
        </w:tc>
        <w:tc>
          <w:tcPr>
            <w:tcW w:w="360" w:type="dxa"/>
          </w:tcPr>
          <w:p w14:paraId="3D5E6B9E" w14:textId="77777777" w:rsidR="00097115" w:rsidRPr="00C006FA" w:rsidRDefault="00097115" w:rsidP="00097115">
            <w:pPr>
              <w:widowControl w:val="0"/>
              <w:autoSpaceDE w:val="0"/>
              <w:autoSpaceDN w:val="0"/>
              <w:adjustRightInd w:val="0"/>
              <w:rPr>
                <w:rFonts w:ascii="Arial Narrow" w:eastAsia="Calibri" w:hAnsi="Arial Narrow" w:cs="Times New Roman"/>
              </w:rPr>
            </w:pPr>
          </w:p>
        </w:tc>
      </w:tr>
      <w:tr w:rsidR="00097115" w14:paraId="5CF7D565" w14:textId="77777777" w:rsidTr="005C1DE7">
        <w:trPr>
          <w:trHeight w:val="431"/>
        </w:trPr>
        <w:tc>
          <w:tcPr>
            <w:tcW w:w="1525" w:type="dxa"/>
            <w:vAlign w:val="center"/>
          </w:tcPr>
          <w:p w14:paraId="1D6EE4D3" w14:textId="3AB7CD84"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rPr>
              <w:t>Chamberlin, Adam</w:t>
            </w:r>
          </w:p>
        </w:tc>
        <w:tc>
          <w:tcPr>
            <w:tcW w:w="810" w:type="dxa"/>
            <w:vAlign w:val="center"/>
          </w:tcPr>
          <w:p w14:paraId="0F215D93"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DANC</w:t>
            </w:r>
          </w:p>
          <w:p w14:paraId="424D2920" w14:textId="0E0F8A2D"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CLASS</w:t>
            </w:r>
          </w:p>
        </w:tc>
        <w:tc>
          <w:tcPr>
            <w:tcW w:w="270" w:type="dxa"/>
          </w:tcPr>
          <w:p w14:paraId="252F8C7D" w14:textId="4D59F459"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2C2D6569" w14:textId="77777777" w:rsidR="00097115" w:rsidRPr="00C006FA" w:rsidRDefault="00097115" w:rsidP="00097115">
            <w:pPr>
              <w:widowControl w:val="0"/>
              <w:autoSpaceDE w:val="0"/>
              <w:autoSpaceDN w:val="0"/>
              <w:adjustRightInd w:val="0"/>
              <w:rPr>
                <w:rFonts w:ascii="Arial Narrow" w:eastAsia="Calibri" w:hAnsi="Arial Narrow" w:cs="Times New Roman"/>
                <w:b/>
              </w:rPr>
            </w:pPr>
            <w:r>
              <w:rPr>
                <w:rFonts w:ascii="Arial Narrow" w:eastAsia="Calibri" w:hAnsi="Arial Narrow" w:cs="Times New Roman"/>
                <w:b/>
              </w:rPr>
              <w:t>Martinez-Ebers, Valerie</w:t>
            </w:r>
          </w:p>
        </w:tc>
        <w:tc>
          <w:tcPr>
            <w:tcW w:w="810" w:type="dxa"/>
            <w:vAlign w:val="center"/>
          </w:tcPr>
          <w:p w14:paraId="64984A5A" w14:textId="77777777"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PSCI CLASS</w:t>
            </w:r>
          </w:p>
        </w:tc>
        <w:tc>
          <w:tcPr>
            <w:tcW w:w="270" w:type="dxa"/>
          </w:tcPr>
          <w:p w14:paraId="41695D66" w14:textId="7D24CCD4"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440" w:type="dxa"/>
            <w:vAlign w:val="center"/>
          </w:tcPr>
          <w:p w14:paraId="0230F1D1" w14:textId="29182306"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Schoolfield, Anne</w:t>
            </w:r>
          </w:p>
        </w:tc>
        <w:tc>
          <w:tcPr>
            <w:tcW w:w="990" w:type="dxa"/>
            <w:vAlign w:val="center"/>
          </w:tcPr>
          <w:p w14:paraId="2785A3F9"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ENGL</w:t>
            </w:r>
          </w:p>
          <w:p w14:paraId="2CFB820A" w14:textId="4CF03DB4"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CLASS</w:t>
            </w:r>
          </w:p>
        </w:tc>
        <w:tc>
          <w:tcPr>
            <w:tcW w:w="360" w:type="dxa"/>
          </w:tcPr>
          <w:p w14:paraId="47B89618" w14:textId="2621B5C6"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710" w:type="dxa"/>
          </w:tcPr>
          <w:p w14:paraId="0F62F61B" w14:textId="77777777" w:rsidR="00097115" w:rsidRPr="00C006FA" w:rsidRDefault="00097115" w:rsidP="00097115">
            <w:pPr>
              <w:widowControl w:val="0"/>
              <w:autoSpaceDE w:val="0"/>
              <w:autoSpaceDN w:val="0"/>
              <w:adjustRightInd w:val="0"/>
              <w:rPr>
                <w:rFonts w:ascii="Arial Narrow" w:eastAsia="Calibri" w:hAnsi="Arial Narrow" w:cs="Times New Roman"/>
              </w:rPr>
            </w:pPr>
          </w:p>
        </w:tc>
        <w:tc>
          <w:tcPr>
            <w:tcW w:w="1080" w:type="dxa"/>
          </w:tcPr>
          <w:p w14:paraId="6288260D" w14:textId="77777777" w:rsidR="00097115" w:rsidRPr="00C006FA" w:rsidRDefault="00097115" w:rsidP="00097115">
            <w:pPr>
              <w:widowControl w:val="0"/>
              <w:autoSpaceDE w:val="0"/>
              <w:autoSpaceDN w:val="0"/>
              <w:adjustRightInd w:val="0"/>
              <w:rPr>
                <w:rFonts w:ascii="Arial Narrow" w:eastAsia="Calibri" w:hAnsi="Arial Narrow" w:cs="Times New Roman"/>
              </w:rPr>
            </w:pPr>
          </w:p>
        </w:tc>
        <w:tc>
          <w:tcPr>
            <w:tcW w:w="360" w:type="dxa"/>
          </w:tcPr>
          <w:p w14:paraId="1C289C10" w14:textId="77777777" w:rsidR="00097115" w:rsidRPr="00C006FA" w:rsidRDefault="00097115" w:rsidP="00097115">
            <w:pPr>
              <w:widowControl w:val="0"/>
              <w:autoSpaceDE w:val="0"/>
              <w:autoSpaceDN w:val="0"/>
              <w:adjustRightInd w:val="0"/>
              <w:rPr>
                <w:rFonts w:ascii="Arial Narrow" w:eastAsia="Calibri" w:hAnsi="Arial Narrow" w:cs="Times New Roman"/>
              </w:rPr>
            </w:pPr>
          </w:p>
        </w:tc>
      </w:tr>
      <w:tr w:rsidR="00097115" w14:paraId="2DBE4FE7" w14:textId="77777777" w:rsidTr="005C1DE7">
        <w:tc>
          <w:tcPr>
            <w:tcW w:w="1525" w:type="dxa"/>
            <w:vAlign w:val="center"/>
          </w:tcPr>
          <w:p w14:paraId="2AC27DC0" w14:textId="0A752B63"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eastAsia="Calibri" w:hAnsi="Arial Narrow" w:cs="Times New Roman"/>
                <w:b/>
              </w:rPr>
              <w:t>Chaing, Jason</w:t>
            </w:r>
          </w:p>
        </w:tc>
        <w:tc>
          <w:tcPr>
            <w:tcW w:w="810" w:type="dxa"/>
            <w:vAlign w:val="center"/>
          </w:tcPr>
          <w:p w14:paraId="5931C631"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EPSY</w:t>
            </w:r>
          </w:p>
          <w:p w14:paraId="123B41A5" w14:textId="658D2B6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COE</w:t>
            </w:r>
          </w:p>
        </w:tc>
        <w:tc>
          <w:tcPr>
            <w:tcW w:w="270" w:type="dxa"/>
          </w:tcPr>
          <w:p w14:paraId="06520674" w14:textId="3289697A"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13CE3A67" w14:textId="77777777"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rPr>
              <w:t>May, Andrew</w:t>
            </w:r>
          </w:p>
        </w:tc>
        <w:tc>
          <w:tcPr>
            <w:tcW w:w="810" w:type="dxa"/>
            <w:vAlign w:val="center"/>
          </w:tcPr>
          <w:p w14:paraId="69A345FA"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MUCS</w:t>
            </w:r>
          </w:p>
          <w:p w14:paraId="37C06961"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COM</w:t>
            </w:r>
          </w:p>
        </w:tc>
        <w:tc>
          <w:tcPr>
            <w:tcW w:w="270" w:type="dxa"/>
          </w:tcPr>
          <w:p w14:paraId="6B9774BE" w14:textId="07D2D11D"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440" w:type="dxa"/>
            <w:vAlign w:val="center"/>
          </w:tcPr>
          <w:p w14:paraId="2C669A4E" w14:textId="2D73937B"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Sexton, Mike</w:t>
            </w:r>
          </w:p>
        </w:tc>
        <w:tc>
          <w:tcPr>
            <w:tcW w:w="990" w:type="dxa"/>
            <w:vAlign w:val="center"/>
          </w:tcPr>
          <w:p w14:paraId="4AC9B579"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MGMT</w:t>
            </w:r>
          </w:p>
          <w:p w14:paraId="1805AFAE" w14:textId="3743B3CE"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RCOBB</w:t>
            </w:r>
          </w:p>
        </w:tc>
        <w:tc>
          <w:tcPr>
            <w:tcW w:w="360" w:type="dxa"/>
          </w:tcPr>
          <w:p w14:paraId="2D3165FA" w14:textId="7647389B"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710" w:type="dxa"/>
          </w:tcPr>
          <w:p w14:paraId="5B21F166" w14:textId="77777777" w:rsidR="00097115" w:rsidRPr="00C006FA" w:rsidRDefault="00097115" w:rsidP="00097115">
            <w:pPr>
              <w:widowControl w:val="0"/>
              <w:autoSpaceDE w:val="0"/>
              <w:autoSpaceDN w:val="0"/>
              <w:adjustRightInd w:val="0"/>
              <w:rPr>
                <w:rFonts w:ascii="Arial Narrow" w:eastAsia="Calibri" w:hAnsi="Arial Narrow" w:cs="Times New Roman"/>
              </w:rPr>
            </w:pPr>
          </w:p>
        </w:tc>
        <w:tc>
          <w:tcPr>
            <w:tcW w:w="1080" w:type="dxa"/>
          </w:tcPr>
          <w:p w14:paraId="4036BE21" w14:textId="77777777" w:rsidR="00097115" w:rsidRPr="00C006FA" w:rsidRDefault="00097115" w:rsidP="00097115">
            <w:pPr>
              <w:widowControl w:val="0"/>
              <w:autoSpaceDE w:val="0"/>
              <w:autoSpaceDN w:val="0"/>
              <w:adjustRightInd w:val="0"/>
              <w:rPr>
                <w:rFonts w:ascii="Arial Narrow" w:eastAsia="Calibri" w:hAnsi="Arial Narrow" w:cs="Times New Roman"/>
              </w:rPr>
            </w:pPr>
          </w:p>
        </w:tc>
        <w:tc>
          <w:tcPr>
            <w:tcW w:w="360" w:type="dxa"/>
          </w:tcPr>
          <w:p w14:paraId="0F28DD4B" w14:textId="77777777" w:rsidR="00097115" w:rsidRPr="00C006FA" w:rsidRDefault="00097115" w:rsidP="00097115">
            <w:pPr>
              <w:widowControl w:val="0"/>
              <w:autoSpaceDE w:val="0"/>
              <w:autoSpaceDN w:val="0"/>
              <w:adjustRightInd w:val="0"/>
              <w:rPr>
                <w:rFonts w:ascii="Arial Narrow" w:eastAsia="Calibri" w:hAnsi="Arial Narrow" w:cs="Times New Roman"/>
              </w:rPr>
            </w:pPr>
          </w:p>
        </w:tc>
      </w:tr>
      <w:tr w:rsidR="00097115" w14:paraId="2CB9613C" w14:textId="77777777" w:rsidTr="005C1DE7">
        <w:tc>
          <w:tcPr>
            <w:tcW w:w="1525" w:type="dxa"/>
            <w:vAlign w:val="center"/>
          </w:tcPr>
          <w:p w14:paraId="790C1998" w14:textId="076FF444"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Condrey, Coby</w:t>
            </w:r>
          </w:p>
        </w:tc>
        <w:tc>
          <w:tcPr>
            <w:tcW w:w="810" w:type="dxa"/>
            <w:vAlign w:val="center"/>
          </w:tcPr>
          <w:p w14:paraId="67B4A04E" w14:textId="62D6D7EA"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LIBR</w:t>
            </w:r>
          </w:p>
        </w:tc>
        <w:tc>
          <w:tcPr>
            <w:tcW w:w="270" w:type="dxa"/>
          </w:tcPr>
          <w:p w14:paraId="1776C2D4" w14:textId="3C477EA3"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421D0779" w14:textId="77777777" w:rsidR="00097115" w:rsidRPr="00C006FA" w:rsidRDefault="00097115" w:rsidP="00097115">
            <w:pPr>
              <w:widowControl w:val="0"/>
              <w:autoSpaceDE w:val="0"/>
              <w:autoSpaceDN w:val="0"/>
              <w:adjustRightInd w:val="0"/>
              <w:rPr>
                <w:rFonts w:ascii="Arial Narrow" w:eastAsia="Calibri" w:hAnsi="Arial Narrow" w:cs="Times New Roman"/>
                <w:b/>
              </w:rPr>
            </w:pPr>
            <w:r>
              <w:rPr>
                <w:rFonts w:ascii="Arial Narrow" w:eastAsia="Calibri" w:hAnsi="Arial Narrow" w:cs="Times New Roman"/>
                <w:b/>
              </w:rPr>
              <w:t>McKay, Melissa</w:t>
            </w:r>
          </w:p>
        </w:tc>
        <w:tc>
          <w:tcPr>
            <w:tcW w:w="810" w:type="dxa"/>
            <w:vAlign w:val="center"/>
          </w:tcPr>
          <w:p w14:paraId="6EB4793B" w14:textId="77777777"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DMI CACS</w:t>
            </w:r>
          </w:p>
        </w:tc>
        <w:tc>
          <w:tcPr>
            <w:tcW w:w="270" w:type="dxa"/>
          </w:tcPr>
          <w:p w14:paraId="1C9BC931" w14:textId="3DACEED2"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440" w:type="dxa"/>
            <w:vAlign w:val="center"/>
          </w:tcPr>
          <w:p w14:paraId="1F8220EA" w14:textId="6398C22A"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Sheppard, Steven</w:t>
            </w:r>
          </w:p>
        </w:tc>
        <w:tc>
          <w:tcPr>
            <w:tcW w:w="990" w:type="dxa"/>
            <w:vAlign w:val="center"/>
          </w:tcPr>
          <w:p w14:paraId="03B290F8"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SPAN</w:t>
            </w:r>
          </w:p>
          <w:p w14:paraId="42009359" w14:textId="7470312A"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CLASS</w:t>
            </w:r>
          </w:p>
        </w:tc>
        <w:tc>
          <w:tcPr>
            <w:tcW w:w="360" w:type="dxa"/>
          </w:tcPr>
          <w:p w14:paraId="2B219201" w14:textId="25537DAF"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710" w:type="dxa"/>
          </w:tcPr>
          <w:p w14:paraId="41EAED94" w14:textId="77777777" w:rsidR="00097115" w:rsidRPr="00C006FA" w:rsidRDefault="00097115" w:rsidP="00097115">
            <w:pPr>
              <w:widowControl w:val="0"/>
              <w:autoSpaceDE w:val="0"/>
              <w:autoSpaceDN w:val="0"/>
              <w:adjustRightInd w:val="0"/>
              <w:rPr>
                <w:rFonts w:ascii="Arial Narrow" w:eastAsia="Calibri" w:hAnsi="Arial Narrow" w:cs="Times New Roman"/>
              </w:rPr>
            </w:pPr>
          </w:p>
        </w:tc>
        <w:tc>
          <w:tcPr>
            <w:tcW w:w="1080" w:type="dxa"/>
          </w:tcPr>
          <w:p w14:paraId="6CA92FF6" w14:textId="77777777" w:rsidR="00097115" w:rsidRPr="00C006FA" w:rsidRDefault="00097115" w:rsidP="00097115">
            <w:pPr>
              <w:widowControl w:val="0"/>
              <w:autoSpaceDE w:val="0"/>
              <w:autoSpaceDN w:val="0"/>
              <w:adjustRightInd w:val="0"/>
              <w:rPr>
                <w:rFonts w:ascii="Arial Narrow" w:eastAsia="Calibri" w:hAnsi="Arial Narrow" w:cs="Times New Roman"/>
              </w:rPr>
            </w:pPr>
          </w:p>
        </w:tc>
        <w:tc>
          <w:tcPr>
            <w:tcW w:w="360" w:type="dxa"/>
          </w:tcPr>
          <w:p w14:paraId="31A1F178" w14:textId="77777777" w:rsidR="00097115" w:rsidRPr="00C006FA" w:rsidRDefault="00097115" w:rsidP="00097115">
            <w:pPr>
              <w:widowControl w:val="0"/>
              <w:autoSpaceDE w:val="0"/>
              <w:autoSpaceDN w:val="0"/>
              <w:adjustRightInd w:val="0"/>
              <w:rPr>
                <w:rFonts w:ascii="Arial Narrow" w:eastAsia="Calibri" w:hAnsi="Arial Narrow" w:cs="Times New Roman"/>
              </w:rPr>
            </w:pPr>
          </w:p>
        </w:tc>
      </w:tr>
      <w:tr w:rsidR="00097115" w14:paraId="1B4461DF" w14:textId="77777777" w:rsidTr="005C1DE7">
        <w:tc>
          <w:tcPr>
            <w:tcW w:w="1525" w:type="dxa"/>
            <w:vAlign w:val="center"/>
          </w:tcPr>
          <w:p w14:paraId="5ED41010" w14:textId="1E8AE0EA"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Evans, Sarah</w:t>
            </w:r>
          </w:p>
        </w:tc>
        <w:tc>
          <w:tcPr>
            <w:tcW w:w="810" w:type="dxa"/>
            <w:vAlign w:val="center"/>
          </w:tcPr>
          <w:p w14:paraId="38935156"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IS</w:t>
            </w:r>
          </w:p>
          <w:p w14:paraId="08792AC7" w14:textId="06A41B40"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COI</w:t>
            </w:r>
          </w:p>
        </w:tc>
        <w:tc>
          <w:tcPr>
            <w:tcW w:w="270" w:type="dxa"/>
          </w:tcPr>
          <w:p w14:paraId="2B6ADC87" w14:textId="44003203"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3D9ADE6A" w14:textId="77777777"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Morton, Sophie</w:t>
            </w:r>
          </w:p>
        </w:tc>
        <w:tc>
          <w:tcPr>
            <w:tcW w:w="810" w:type="dxa"/>
            <w:vAlign w:val="center"/>
          </w:tcPr>
          <w:p w14:paraId="79536B43"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WLLC</w:t>
            </w:r>
          </w:p>
          <w:p w14:paraId="1046D29E"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CLASS</w:t>
            </w:r>
          </w:p>
        </w:tc>
        <w:tc>
          <w:tcPr>
            <w:tcW w:w="270" w:type="dxa"/>
          </w:tcPr>
          <w:p w14:paraId="080AB2D2" w14:textId="6624AA1C"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440" w:type="dxa"/>
            <w:vAlign w:val="center"/>
          </w:tcPr>
          <w:p w14:paraId="1D7AD757" w14:textId="1AAEF969"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Shiner, David</w:t>
            </w:r>
          </w:p>
        </w:tc>
        <w:tc>
          <w:tcPr>
            <w:tcW w:w="990" w:type="dxa"/>
            <w:vAlign w:val="center"/>
          </w:tcPr>
          <w:p w14:paraId="18347664"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PHYS</w:t>
            </w:r>
          </w:p>
          <w:p w14:paraId="081AC779" w14:textId="2FAE8916"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COS</w:t>
            </w:r>
          </w:p>
        </w:tc>
        <w:tc>
          <w:tcPr>
            <w:tcW w:w="360" w:type="dxa"/>
          </w:tcPr>
          <w:p w14:paraId="06631CB1" w14:textId="5CEAC18E"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710" w:type="dxa"/>
          </w:tcPr>
          <w:p w14:paraId="23505A77" w14:textId="77777777" w:rsidR="00097115" w:rsidRPr="00C006FA" w:rsidRDefault="00097115" w:rsidP="00097115">
            <w:pPr>
              <w:widowControl w:val="0"/>
              <w:autoSpaceDE w:val="0"/>
              <w:autoSpaceDN w:val="0"/>
              <w:adjustRightInd w:val="0"/>
              <w:rPr>
                <w:rFonts w:ascii="Arial Narrow" w:eastAsia="Calibri" w:hAnsi="Arial Narrow" w:cs="Times New Roman"/>
              </w:rPr>
            </w:pPr>
          </w:p>
        </w:tc>
        <w:tc>
          <w:tcPr>
            <w:tcW w:w="1080" w:type="dxa"/>
          </w:tcPr>
          <w:p w14:paraId="5CAB487E" w14:textId="77777777" w:rsidR="00097115" w:rsidRPr="00C006FA" w:rsidRDefault="00097115" w:rsidP="00097115">
            <w:pPr>
              <w:widowControl w:val="0"/>
              <w:autoSpaceDE w:val="0"/>
              <w:autoSpaceDN w:val="0"/>
              <w:adjustRightInd w:val="0"/>
              <w:rPr>
                <w:rFonts w:ascii="Arial Narrow" w:eastAsia="Calibri" w:hAnsi="Arial Narrow" w:cs="Times New Roman"/>
              </w:rPr>
            </w:pPr>
          </w:p>
        </w:tc>
        <w:tc>
          <w:tcPr>
            <w:tcW w:w="360" w:type="dxa"/>
          </w:tcPr>
          <w:p w14:paraId="3208EBA2" w14:textId="77777777" w:rsidR="00097115" w:rsidRPr="00C006FA" w:rsidRDefault="00097115" w:rsidP="00097115">
            <w:pPr>
              <w:widowControl w:val="0"/>
              <w:autoSpaceDE w:val="0"/>
              <w:autoSpaceDN w:val="0"/>
              <w:adjustRightInd w:val="0"/>
              <w:rPr>
                <w:rFonts w:ascii="Arial Narrow" w:eastAsia="Calibri" w:hAnsi="Arial Narrow" w:cs="Times New Roman"/>
              </w:rPr>
            </w:pPr>
          </w:p>
        </w:tc>
      </w:tr>
      <w:tr w:rsidR="00097115" w14:paraId="6EC41EA7" w14:textId="77777777" w:rsidTr="005C1DE7">
        <w:tc>
          <w:tcPr>
            <w:tcW w:w="1525" w:type="dxa"/>
            <w:vAlign w:val="center"/>
          </w:tcPr>
          <w:p w14:paraId="296B6E72" w14:textId="3E0289C8"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Frenzel, Ervin</w:t>
            </w:r>
          </w:p>
        </w:tc>
        <w:tc>
          <w:tcPr>
            <w:tcW w:w="810" w:type="dxa"/>
            <w:vAlign w:val="center"/>
          </w:tcPr>
          <w:p w14:paraId="1AE895B7"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CSE</w:t>
            </w:r>
          </w:p>
          <w:p w14:paraId="4C84515B" w14:textId="67C45D5B"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CENG</w:t>
            </w:r>
          </w:p>
        </w:tc>
        <w:tc>
          <w:tcPr>
            <w:tcW w:w="270" w:type="dxa"/>
          </w:tcPr>
          <w:p w14:paraId="0B31F058" w14:textId="385CAB19"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15DE231B" w14:textId="77777777"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Mukherjee, Sundeep</w:t>
            </w:r>
          </w:p>
        </w:tc>
        <w:tc>
          <w:tcPr>
            <w:tcW w:w="810" w:type="dxa"/>
            <w:vAlign w:val="center"/>
          </w:tcPr>
          <w:p w14:paraId="05F59310"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MSE</w:t>
            </w:r>
          </w:p>
          <w:p w14:paraId="39176E88"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CENG</w:t>
            </w:r>
          </w:p>
        </w:tc>
        <w:tc>
          <w:tcPr>
            <w:tcW w:w="270" w:type="dxa"/>
          </w:tcPr>
          <w:p w14:paraId="52F82734" w14:textId="279ED2CF"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440" w:type="dxa"/>
            <w:vAlign w:val="center"/>
          </w:tcPr>
          <w:p w14:paraId="1504E0E4" w14:textId="53F0EA81"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Subramaniam, Karthigeyan</w:t>
            </w:r>
          </w:p>
        </w:tc>
        <w:tc>
          <w:tcPr>
            <w:tcW w:w="990" w:type="dxa"/>
            <w:vAlign w:val="center"/>
          </w:tcPr>
          <w:p w14:paraId="180EF5A2"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TEA</w:t>
            </w:r>
          </w:p>
          <w:p w14:paraId="2C7A6EA9" w14:textId="10F20D9D"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COE</w:t>
            </w:r>
          </w:p>
        </w:tc>
        <w:tc>
          <w:tcPr>
            <w:tcW w:w="360" w:type="dxa"/>
          </w:tcPr>
          <w:p w14:paraId="6FF420D5" w14:textId="35104B04"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710" w:type="dxa"/>
          </w:tcPr>
          <w:p w14:paraId="039C8A9C" w14:textId="77777777" w:rsidR="00097115" w:rsidRPr="00C006FA" w:rsidRDefault="00097115" w:rsidP="00097115">
            <w:pPr>
              <w:widowControl w:val="0"/>
              <w:autoSpaceDE w:val="0"/>
              <w:autoSpaceDN w:val="0"/>
              <w:adjustRightInd w:val="0"/>
              <w:rPr>
                <w:rFonts w:ascii="Arial Narrow" w:eastAsia="Calibri" w:hAnsi="Arial Narrow" w:cs="Times New Roman"/>
              </w:rPr>
            </w:pPr>
          </w:p>
        </w:tc>
        <w:tc>
          <w:tcPr>
            <w:tcW w:w="1080" w:type="dxa"/>
          </w:tcPr>
          <w:p w14:paraId="277E46A2" w14:textId="77777777" w:rsidR="00097115" w:rsidRPr="00C006FA" w:rsidRDefault="00097115" w:rsidP="00097115">
            <w:pPr>
              <w:widowControl w:val="0"/>
              <w:autoSpaceDE w:val="0"/>
              <w:autoSpaceDN w:val="0"/>
              <w:adjustRightInd w:val="0"/>
              <w:rPr>
                <w:rFonts w:ascii="Arial Narrow" w:eastAsia="Calibri" w:hAnsi="Arial Narrow" w:cs="Times New Roman"/>
              </w:rPr>
            </w:pPr>
          </w:p>
        </w:tc>
        <w:tc>
          <w:tcPr>
            <w:tcW w:w="360" w:type="dxa"/>
          </w:tcPr>
          <w:p w14:paraId="32688507" w14:textId="77777777" w:rsidR="00097115" w:rsidRPr="00C006FA" w:rsidRDefault="00097115" w:rsidP="00097115">
            <w:pPr>
              <w:widowControl w:val="0"/>
              <w:autoSpaceDE w:val="0"/>
              <w:autoSpaceDN w:val="0"/>
              <w:adjustRightInd w:val="0"/>
              <w:rPr>
                <w:rFonts w:ascii="Arial Narrow" w:eastAsia="Calibri" w:hAnsi="Arial Narrow" w:cs="Times New Roman"/>
              </w:rPr>
            </w:pPr>
          </w:p>
        </w:tc>
      </w:tr>
      <w:tr w:rsidR="00097115" w14:paraId="45E66485" w14:textId="77777777" w:rsidTr="005C1DE7">
        <w:tc>
          <w:tcPr>
            <w:tcW w:w="1525" w:type="dxa"/>
            <w:vAlign w:val="center"/>
          </w:tcPr>
          <w:p w14:paraId="74D8E6F3" w14:textId="2375D0B0"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Ginther, Jeannette</w:t>
            </w:r>
          </w:p>
        </w:tc>
        <w:tc>
          <w:tcPr>
            <w:tcW w:w="810" w:type="dxa"/>
            <w:vAlign w:val="center"/>
          </w:tcPr>
          <w:p w14:paraId="4BB47731"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TEA</w:t>
            </w:r>
          </w:p>
          <w:p w14:paraId="48AD7DAD" w14:textId="654D6525" w:rsidR="00097115" w:rsidRPr="00C006FA" w:rsidRDefault="00097115" w:rsidP="00097115">
            <w:pPr>
              <w:widowControl w:val="0"/>
              <w:autoSpaceDE w:val="0"/>
              <w:autoSpaceDN w:val="0"/>
              <w:adjustRightInd w:val="0"/>
              <w:rPr>
                <w:rFonts w:ascii="Arial Narrow" w:eastAsia="Calibri" w:hAnsi="Arial Narrow" w:cs="Times New Roman"/>
                <w:bCs/>
              </w:rPr>
            </w:pPr>
            <w:r w:rsidRPr="00C006FA">
              <w:rPr>
                <w:rFonts w:ascii="Arial Narrow" w:hAnsi="Arial Narrow" w:cs="Calibri"/>
                <w:color w:val="000000"/>
              </w:rPr>
              <w:t>COE</w:t>
            </w:r>
          </w:p>
        </w:tc>
        <w:tc>
          <w:tcPr>
            <w:tcW w:w="270" w:type="dxa"/>
          </w:tcPr>
          <w:p w14:paraId="42BB33CF" w14:textId="37AE9093"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L</w:t>
            </w:r>
          </w:p>
        </w:tc>
        <w:tc>
          <w:tcPr>
            <w:tcW w:w="1260" w:type="dxa"/>
            <w:vAlign w:val="center"/>
          </w:tcPr>
          <w:p w14:paraId="22BF5D80" w14:textId="77777777"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Najour, Caroline</w:t>
            </w:r>
          </w:p>
        </w:tc>
        <w:tc>
          <w:tcPr>
            <w:tcW w:w="810" w:type="dxa"/>
            <w:vAlign w:val="center"/>
          </w:tcPr>
          <w:p w14:paraId="2272AE0D"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WLLC</w:t>
            </w:r>
          </w:p>
          <w:p w14:paraId="248BE531"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CLASS</w:t>
            </w:r>
          </w:p>
        </w:tc>
        <w:tc>
          <w:tcPr>
            <w:tcW w:w="270" w:type="dxa"/>
          </w:tcPr>
          <w:p w14:paraId="25E452AF" w14:textId="130A127D"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440" w:type="dxa"/>
            <w:vAlign w:val="center"/>
          </w:tcPr>
          <w:p w14:paraId="4344BACC" w14:textId="0D28D327"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 xml:space="preserve">Thurman, Emily </w:t>
            </w:r>
          </w:p>
        </w:tc>
        <w:tc>
          <w:tcPr>
            <w:tcW w:w="990" w:type="dxa"/>
            <w:vAlign w:val="center"/>
          </w:tcPr>
          <w:p w14:paraId="17CE9050"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SPAN</w:t>
            </w:r>
          </w:p>
          <w:p w14:paraId="3F608D9D" w14:textId="6A831704"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CLASS</w:t>
            </w:r>
          </w:p>
        </w:tc>
        <w:tc>
          <w:tcPr>
            <w:tcW w:w="360" w:type="dxa"/>
          </w:tcPr>
          <w:p w14:paraId="7625A0FD" w14:textId="4D1A978B"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2790" w:type="dxa"/>
            <w:gridSpan w:val="2"/>
          </w:tcPr>
          <w:p w14:paraId="1C9E0BC3" w14:textId="77777777" w:rsidR="00097115" w:rsidRPr="009D3BAE" w:rsidRDefault="00097115" w:rsidP="00097115">
            <w:pPr>
              <w:widowControl w:val="0"/>
              <w:autoSpaceDE w:val="0"/>
              <w:autoSpaceDN w:val="0"/>
              <w:adjustRightInd w:val="0"/>
              <w:rPr>
                <w:rFonts w:ascii="Arial Narrow" w:eastAsia="Calibri" w:hAnsi="Arial Narrow" w:cs="Times New Roman"/>
                <w:b/>
                <w:bCs/>
              </w:rPr>
            </w:pPr>
            <w:r w:rsidRPr="009D3BAE">
              <w:rPr>
                <w:rFonts w:ascii="Arial Narrow" w:eastAsia="Calibri" w:hAnsi="Arial Narrow" w:cs="Times New Roman"/>
                <w:b/>
                <w:bCs/>
              </w:rPr>
              <w:t>STUDENT SENATORS</w:t>
            </w:r>
          </w:p>
          <w:p w14:paraId="7636096F"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9D3BAE">
              <w:rPr>
                <w:rFonts w:ascii="Arial Narrow" w:eastAsia="Calibri" w:hAnsi="Arial Narrow" w:cs="Times New Roman"/>
                <w:b/>
                <w:bCs/>
              </w:rPr>
              <w:t>(Non-voting)</w:t>
            </w:r>
          </w:p>
        </w:tc>
        <w:tc>
          <w:tcPr>
            <w:tcW w:w="360" w:type="dxa"/>
          </w:tcPr>
          <w:p w14:paraId="1214E01D" w14:textId="77777777" w:rsidR="00097115" w:rsidRPr="00C006FA" w:rsidRDefault="00097115" w:rsidP="00097115">
            <w:pPr>
              <w:widowControl w:val="0"/>
              <w:autoSpaceDE w:val="0"/>
              <w:autoSpaceDN w:val="0"/>
              <w:adjustRightInd w:val="0"/>
              <w:rPr>
                <w:rFonts w:ascii="Arial Narrow" w:eastAsia="Calibri" w:hAnsi="Arial Narrow" w:cs="Times New Roman"/>
              </w:rPr>
            </w:pPr>
          </w:p>
        </w:tc>
      </w:tr>
      <w:tr w:rsidR="00097115" w14:paraId="39B2E230" w14:textId="77777777" w:rsidTr="005C1DE7">
        <w:tc>
          <w:tcPr>
            <w:tcW w:w="1525" w:type="dxa"/>
            <w:vAlign w:val="center"/>
          </w:tcPr>
          <w:p w14:paraId="32AB0DB2" w14:textId="2AEBDBB1"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Hutchison, Paul</w:t>
            </w:r>
          </w:p>
        </w:tc>
        <w:tc>
          <w:tcPr>
            <w:tcW w:w="810" w:type="dxa"/>
            <w:vAlign w:val="center"/>
          </w:tcPr>
          <w:p w14:paraId="05C0D4D2"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ACCT</w:t>
            </w:r>
          </w:p>
          <w:p w14:paraId="18B95B63" w14:textId="51B1268C" w:rsidR="00097115" w:rsidRPr="00C006FA" w:rsidRDefault="00097115" w:rsidP="00097115">
            <w:pPr>
              <w:widowControl w:val="0"/>
              <w:autoSpaceDE w:val="0"/>
              <w:autoSpaceDN w:val="0"/>
              <w:adjustRightInd w:val="0"/>
              <w:rPr>
                <w:rFonts w:ascii="Arial Narrow" w:eastAsia="Calibri" w:hAnsi="Arial Narrow" w:cs="Times New Roman"/>
                <w:bCs/>
              </w:rPr>
            </w:pPr>
            <w:r w:rsidRPr="00C006FA">
              <w:rPr>
                <w:rFonts w:ascii="Arial Narrow" w:hAnsi="Arial Narrow" w:cs="Calibri"/>
                <w:color w:val="000000"/>
              </w:rPr>
              <w:t>RCOB</w:t>
            </w:r>
          </w:p>
        </w:tc>
        <w:tc>
          <w:tcPr>
            <w:tcW w:w="270" w:type="dxa"/>
          </w:tcPr>
          <w:p w14:paraId="19F39140" w14:textId="459DE136"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30180524" w14:textId="77777777"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Nasco, Dennis</w:t>
            </w:r>
          </w:p>
        </w:tc>
        <w:tc>
          <w:tcPr>
            <w:tcW w:w="810" w:type="dxa"/>
            <w:vAlign w:val="center"/>
          </w:tcPr>
          <w:p w14:paraId="2489F518"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MGMT</w:t>
            </w:r>
          </w:p>
          <w:p w14:paraId="5B8C6A57"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RCOB</w:t>
            </w:r>
          </w:p>
        </w:tc>
        <w:tc>
          <w:tcPr>
            <w:tcW w:w="270" w:type="dxa"/>
          </w:tcPr>
          <w:p w14:paraId="34D87687" w14:textId="0473FD3C"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440" w:type="dxa"/>
            <w:vAlign w:val="center"/>
          </w:tcPr>
          <w:p w14:paraId="6F47FA99" w14:textId="018FF26E"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Trippeer, Barbara</w:t>
            </w:r>
          </w:p>
        </w:tc>
        <w:tc>
          <w:tcPr>
            <w:tcW w:w="990" w:type="dxa"/>
            <w:vAlign w:val="center"/>
          </w:tcPr>
          <w:p w14:paraId="553BA810"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ADES</w:t>
            </w:r>
          </w:p>
          <w:p w14:paraId="5295B522" w14:textId="6CAB4032"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CVAD</w:t>
            </w:r>
          </w:p>
        </w:tc>
        <w:tc>
          <w:tcPr>
            <w:tcW w:w="360" w:type="dxa"/>
          </w:tcPr>
          <w:p w14:paraId="5452AEC5" w14:textId="10348717"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A</w:t>
            </w:r>
          </w:p>
        </w:tc>
        <w:tc>
          <w:tcPr>
            <w:tcW w:w="1710" w:type="dxa"/>
          </w:tcPr>
          <w:p w14:paraId="0307981B" w14:textId="77777777" w:rsidR="00097115" w:rsidRPr="00C006FA" w:rsidRDefault="00097115" w:rsidP="00097115">
            <w:pPr>
              <w:rPr>
                <w:rFonts w:ascii="Arial Narrow" w:hAnsi="Arial Narrow" w:cstheme="majorHAnsi"/>
              </w:rPr>
            </w:pPr>
            <w:r w:rsidRPr="00C006FA">
              <w:rPr>
                <w:rFonts w:ascii="Arial Narrow" w:hAnsi="Arial Narrow" w:cstheme="majorHAnsi"/>
              </w:rPr>
              <w:t>Alfred Dozier IV</w:t>
            </w:r>
          </w:p>
          <w:p w14:paraId="556303CC" w14:textId="77777777" w:rsidR="00097115" w:rsidRPr="00C006FA" w:rsidRDefault="00097115" w:rsidP="00097115">
            <w:pPr>
              <w:widowControl w:val="0"/>
              <w:autoSpaceDE w:val="0"/>
              <w:autoSpaceDN w:val="0"/>
              <w:adjustRightInd w:val="0"/>
              <w:rPr>
                <w:rFonts w:ascii="Arial Narrow" w:eastAsia="Calibri" w:hAnsi="Arial Narrow" w:cs="Times New Roman"/>
              </w:rPr>
            </w:pPr>
          </w:p>
        </w:tc>
        <w:tc>
          <w:tcPr>
            <w:tcW w:w="1080" w:type="dxa"/>
          </w:tcPr>
          <w:p w14:paraId="52958798"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SGA</w:t>
            </w:r>
          </w:p>
        </w:tc>
        <w:tc>
          <w:tcPr>
            <w:tcW w:w="360" w:type="dxa"/>
          </w:tcPr>
          <w:p w14:paraId="4D7FC4EF" w14:textId="0C08AC4A"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A</w:t>
            </w:r>
          </w:p>
        </w:tc>
      </w:tr>
      <w:tr w:rsidR="00097115" w14:paraId="1AB964DB" w14:textId="77777777" w:rsidTr="005C1DE7">
        <w:tc>
          <w:tcPr>
            <w:tcW w:w="1525" w:type="dxa"/>
            <w:vAlign w:val="center"/>
          </w:tcPr>
          <w:p w14:paraId="1E9C0B5B" w14:textId="276CAF54"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Iaia, Joseph</w:t>
            </w:r>
          </w:p>
        </w:tc>
        <w:tc>
          <w:tcPr>
            <w:tcW w:w="810" w:type="dxa"/>
            <w:vAlign w:val="center"/>
          </w:tcPr>
          <w:p w14:paraId="7ACB9F62"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MATH</w:t>
            </w:r>
          </w:p>
          <w:p w14:paraId="4DC11E73" w14:textId="70AE7EF1" w:rsidR="00097115" w:rsidRPr="00C006FA" w:rsidRDefault="00097115" w:rsidP="00097115">
            <w:pPr>
              <w:widowControl w:val="0"/>
              <w:autoSpaceDE w:val="0"/>
              <w:autoSpaceDN w:val="0"/>
              <w:adjustRightInd w:val="0"/>
              <w:rPr>
                <w:rFonts w:ascii="Arial Narrow" w:eastAsia="Calibri" w:hAnsi="Arial Narrow" w:cs="Times New Roman"/>
                <w:bCs/>
              </w:rPr>
            </w:pPr>
            <w:r w:rsidRPr="00C006FA">
              <w:rPr>
                <w:rFonts w:ascii="Arial Narrow" w:hAnsi="Arial Narrow" w:cs="Calibri"/>
                <w:color w:val="000000"/>
              </w:rPr>
              <w:t>COS</w:t>
            </w:r>
          </w:p>
        </w:tc>
        <w:tc>
          <w:tcPr>
            <w:tcW w:w="270" w:type="dxa"/>
          </w:tcPr>
          <w:p w14:paraId="04BA07D5" w14:textId="0FD2A8DA"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6FCB38FD" w14:textId="77777777"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Ojha, Divesh</w:t>
            </w:r>
          </w:p>
        </w:tc>
        <w:tc>
          <w:tcPr>
            <w:tcW w:w="810" w:type="dxa"/>
            <w:vAlign w:val="center"/>
          </w:tcPr>
          <w:p w14:paraId="62562E1B"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SCM</w:t>
            </w:r>
          </w:p>
          <w:p w14:paraId="1F33A6BD"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RCOB</w:t>
            </w:r>
          </w:p>
        </w:tc>
        <w:tc>
          <w:tcPr>
            <w:tcW w:w="270" w:type="dxa"/>
          </w:tcPr>
          <w:p w14:paraId="1B906DD7" w14:textId="70C6A6A2"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440" w:type="dxa"/>
            <w:vAlign w:val="center"/>
          </w:tcPr>
          <w:p w14:paraId="0ED28808" w14:textId="68D8B8BE"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Trudeau, Justin</w:t>
            </w:r>
          </w:p>
        </w:tc>
        <w:tc>
          <w:tcPr>
            <w:tcW w:w="990" w:type="dxa"/>
            <w:vAlign w:val="center"/>
          </w:tcPr>
          <w:p w14:paraId="35B92DD2"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COMM</w:t>
            </w:r>
          </w:p>
          <w:p w14:paraId="09D2ADD6" w14:textId="1C1F99E6"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CLASS</w:t>
            </w:r>
          </w:p>
        </w:tc>
        <w:tc>
          <w:tcPr>
            <w:tcW w:w="360" w:type="dxa"/>
          </w:tcPr>
          <w:p w14:paraId="7263A3D6" w14:textId="4A2F3DCB"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710" w:type="dxa"/>
          </w:tcPr>
          <w:p w14:paraId="73913250"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theme="majorHAnsi"/>
              </w:rPr>
              <w:t>Satya Vara Prasad Namala</w:t>
            </w:r>
          </w:p>
        </w:tc>
        <w:tc>
          <w:tcPr>
            <w:tcW w:w="1080" w:type="dxa"/>
          </w:tcPr>
          <w:p w14:paraId="244424B8"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GSC</w:t>
            </w:r>
          </w:p>
        </w:tc>
        <w:tc>
          <w:tcPr>
            <w:tcW w:w="360" w:type="dxa"/>
          </w:tcPr>
          <w:p w14:paraId="654171D8" w14:textId="43C657E4"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r>
      <w:tr w:rsidR="00097115" w14:paraId="6E3BEC2C" w14:textId="77777777" w:rsidTr="005C1DE7">
        <w:tc>
          <w:tcPr>
            <w:tcW w:w="1525" w:type="dxa"/>
            <w:vAlign w:val="center"/>
          </w:tcPr>
          <w:p w14:paraId="555EE2ED" w14:textId="030ECE9F"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Joyner, William</w:t>
            </w:r>
          </w:p>
        </w:tc>
        <w:tc>
          <w:tcPr>
            <w:tcW w:w="810" w:type="dxa"/>
            <w:vAlign w:val="center"/>
          </w:tcPr>
          <w:p w14:paraId="6C9EA1DD"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MUVS</w:t>
            </w:r>
          </w:p>
          <w:p w14:paraId="1CB48948"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MUSIC</w:t>
            </w:r>
          </w:p>
          <w:p w14:paraId="5A8E3382" w14:textId="6A196E05" w:rsidR="00097115" w:rsidRPr="00C006FA" w:rsidRDefault="00097115" w:rsidP="00097115">
            <w:pPr>
              <w:widowControl w:val="0"/>
              <w:autoSpaceDE w:val="0"/>
              <w:autoSpaceDN w:val="0"/>
              <w:adjustRightInd w:val="0"/>
              <w:rPr>
                <w:rFonts w:ascii="Arial Narrow" w:eastAsia="Calibri" w:hAnsi="Arial Narrow" w:cs="Times New Roman"/>
                <w:bCs/>
              </w:rPr>
            </w:pPr>
          </w:p>
        </w:tc>
        <w:tc>
          <w:tcPr>
            <w:tcW w:w="270" w:type="dxa"/>
          </w:tcPr>
          <w:p w14:paraId="1C5ADB8B" w14:textId="7CDA6795"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64A52AC0" w14:textId="77777777"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Peters, John</w:t>
            </w:r>
          </w:p>
        </w:tc>
        <w:tc>
          <w:tcPr>
            <w:tcW w:w="810" w:type="dxa"/>
            <w:vAlign w:val="center"/>
          </w:tcPr>
          <w:p w14:paraId="2F65FDFD"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ENGL</w:t>
            </w:r>
          </w:p>
          <w:p w14:paraId="76CD9E83" w14:textId="7777777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CLASS</w:t>
            </w:r>
          </w:p>
        </w:tc>
        <w:tc>
          <w:tcPr>
            <w:tcW w:w="270" w:type="dxa"/>
          </w:tcPr>
          <w:p w14:paraId="4946EBFE" w14:textId="0FF38BC4"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440" w:type="dxa"/>
            <w:vAlign w:val="center"/>
          </w:tcPr>
          <w:p w14:paraId="40D85866" w14:textId="42204C9C"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 xml:space="preserve">Welch, Lisa </w:t>
            </w:r>
          </w:p>
        </w:tc>
        <w:tc>
          <w:tcPr>
            <w:tcW w:w="990" w:type="dxa"/>
            <w:vAlign w:val="center"/>
          </w:tcPr>
          <w:p w14:paraId="4DE78213"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BIOL</w:t>
            </w:r>
          </w:p>
          <w:p w14:paraId="6B5FBF56" w14:textId="4575EAF1"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COS</w:t>
            </w:r>
          </w:p>
        </w:tc>
        <w:tc>
          <w:tcPr>
            <w:tcW w:w="360" w:type="dxa"/>
          </w:tcPr>
          <w:p w14:paraId="533C3A88" w14:textId="116276AE"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710" w:type="dxa"/>
          </w:tcPr>
          <w:p w14:paraId="489E49A6" w14:textId="77777777" w:rsidR="00097115" w:rsidRPr="009D3BAE" w:rsidRDefault="00097115" w:rsidP="00097115">
            <w:pPr>
              <w:widowControl w:val="0"/>
              <w:autoSpaceDE w:val="0"/>
              <w:autoSpaceDN w:val="0"/>
              <w:adjustRightInd w:val="0"/>
            </w:pPr>
          </w:p>
        </w:tc>
        <w:tc>
          <w:tcPr>
            <w:tcW w:w="1080" w:type="dxa"/>
          </w:tcPr>
          <w:p w14:paraId="7B7C41C3" w14:textId="77777777" w:rsidR="00097115" w:rsidRPr="009D3BAE" w:rsidRDefault="00097115" w:rsidP="00097115">
            <w:pPr>
              <w:widowControl w:val="0"/>
              <w:autoSpaceDE w:val="0"/>
              <w:autoSpaceDN w:val="0"/>
              <w:adjustRightInd w:val="0"/>
            </w:pPr>
          </w:p>
        </w:tc>
        <w:tc>
          <w:tcPr>
            <w:tcW w:w="360" w:type="dxa"/>
          </w:tcPr>
          <w:p w14:paraId="68F3DB96" w14:textId="77777777" w:rsidR="00097115" w:rsidRPr="009D3BAE" w:rsidRDefault="00097115" w:rsidP="00097115">
            <w:pPr>
              <w:widowControl w:val="0"/>
              <w:autoSpaceDE w:val="0"/>
              <w:autoSpaceDN w:val="0"/>
              <w:adjustRightInd w:val="0"/>
            </w:pPr>
          </w:p>
        </w:tc>
      </w:tr>
      <w:tr w:rsidR="00097115" w14:paraId="6FF4AF40" w14:textId="77777777" w:rsidTr="005C1DE7">
        <w:tc>
          <w:tcPr>
            <w:tcW w:w="1525" w:type="dxa"/>
            <w:vAlign w:val="center"/>
          </w:tcPr>
          <w:p w14:paraId="0BE0364B" w14:textId="55CA1C28"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Acree, William</w:t>
            </w:r>
          </w:p>
        </w:tc>
        <w:tc>
          <w:tcPr>
            <w:tcW w:w="810" w:type="dxa"/>
            <w:vAlign w:val="center"/>
          </w:tcPr>
          <w:p w14:paraId="45A71155"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CHEM</w:t>
            </w:r>
          </w:p>
          <w:p w14:paraId="52F35FA2" w14:textId="3550CBD0" w:rsidR="00097115" w:rsidRPr="00C006FA" w:rsidRDefault="00097115" w:rsidP="00097115">
            <w:pPr>
              <w:widowControl w:val="0"/>
              <w:autoSpaceDE w:val="0"/>
              <w:autoSpaceDN w:val="0"/>
              <w:adjustRightInd w:val="0"/>
              <w:rPr>
                <w:rFonts w:ascii="Arial Narrow" w:eastAsia="Calibri" w:hAnsi="Arial Narrow" w:cs="Times New Roman"/>
                <w:bCs/>
              </w:rPr>
            </w:pPr>
            <w:r w:rsidRPr="00C006FA">
              <w:rPr>
                <w:rFonts w:ascii="Arial Narrow" w:eastAsia="Calibri" w:hAnsi="Arial Narrow" w:cs="Times New Roman"/>
              </w:rPr>
              <w:t>COS</w:t>
            </w:r>
          </w:p>
        </w:tc>
        <w:tc>
          <w:tcPr>
            <w:tcW w:w="270" w:type="dxa"/>
          </w:tcPr>
          <w:p w14:paraId="5DA8ADA8" w14:textId="76B9BC88"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2B1ADDC6" w14:textId="1E5A999B" w:rsidR="00097115" w:rsidRPr="00C006FA" w:rsidRDefault="00097115" w:rsidP="00097115">
            <w:pPr>
              <w:widowControl w:val="0"/>
              <w:autoSpaceDE w:val="0"/>
              <w:autoSpaceDN w:val="0"/>
              <w:adjustRightInd w:val="0"/>
              <w:rPr>
                <w:rFonts w:ascii="Arial Narrow" w:eastAsia="Calibri" w:hAnsi="Arial Narrow" w:cs="Times New Roman"/>
                <w:b/>
              </w:rPr>
            </w:pPr>
            <w:r>
              <w:rPr>
                <w:rFonts w:ascii="Arial Narrow" w:eastAsia="Calibri" w:hAnsi="Arial Narrow" w:cs="Times New Roman"/>
                <w:b/>
              </w:rPr>
              <w:t>Philpot, Denise</w:t>
            </w:r>
          </w:p>
        </w:tc>
        <w:tc>
          <w:tcPr>
            <w:tcW w:w="810" w:type="dxa"/>
            <w:vAlign w:val="center"/>
          </w:tcPr>
          <w:p w14:paraId="40BAC34E" w14:textId="47B1FB36"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ADA TOUL</w:t>
            </w:r>
          </w:p>
        </w:tc>
        <w:tc>
          <w:tcPr>
            <w:tcW w:w="270" w:type="dxa"/>
          </w:tcPr>
          <w:p w14:paraId="57E36106" w14:textId="0D459BDF"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440" w:type="dxa"/>
            <w:vAlign w:val="center"/>
          </w:tcPr>
          <w:p w14:paraId="490E0D47" w14:textId="705BC6AD" w:rsidR="00097115" w:rsidRPr="00C006FA" w:rsidRDefault="00097115" w:rsidP="00097115">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Wilson, Carol</w:t>
            </w:r>
          </w:p>
        </w:tc>
        <w:tc>
          <w:tcPr>
            <w:tcW w:w="990" w:type="dxa"/>
            <w:vAlign w:val="center"/>
          </w:tcPr>
          <w:p w14:paraId="6F86D6F5" w14:textId="77777777" w:rsidR="00097115" w:rsidRPr="00C006FA" w:rsidRDefault="00097115" w:rsidP="00097115">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MUVS</w:t>
            </w:r>
          </w:p>
          <w:p w14:paraId="3B203E6D" w14:textId="22F16327" w:rsidR="00097115" w:rsidRPr="00C006FA" w:rsidRDefault="00097115" w:rsidP="00097115">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COM</w:t>
            </w:r>
          </w:p>
        </w:tc>
        <w:tc>
          <w:tcPr>
            <w:tcW w:w="360" w:type="dxa"/>
          </w:tcPr>
          <w:p w14:paraId="5F07A912" w14:textId="096FB433" w:rsidR="00097115" w:rsidRPr="00C006FA" w:rsidRDefault="00097115" w:rsidP="00097115">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710" w:type="dxa"/>
          </w:tcPr>
          <w:p w14:paraId="43EE10B3" w14:textId="77777777" w:rsidR="00097115" w:rsidRPr="00C006FA" w:rsidRDefault="00097115" w:rsidP="00097115">
            <w:pPr>
              <w:widowControl w:val="0"/>
              <w:autoSpaceDE w:val="0"/>
              <w:autoSpaceDN w:val="0"/>
              <w:adjustRightInd w:val="0"/>
              <w:rPr>
                <w:rFonts w:ascii="Arial Narrow" w:eastAsia="Calibri" w:hAnsi="Arial Narrow" w:cs="Times New Roman"/>
              </w:rPr>
            </w:pPr>
          </w:p>
        </w:tc>
        <w:tc>
          <w:tcPr>
            <w:tcW w:w="1080" w:type="dxa"/>
          </w:tcPr>
          <w:p w14:paraId="1F0371DB" w14:textId="77777777" w:rsidR="00097115" w:rsidRPr="00C006FA" w:rsidRDefault="00097115" w:rsidP="00097115">
            <w:pPr>
              <w:widowControl w:val="0"/>
              <w:autoSpaceDE w:val="0"/>
              <w:autoSpaceDN w:val="0"/>
              <w:adjustRightInd w:val="0"/>
              <w:rPr>
                <w:rFonts w:ascii="Arial Narrow" w:eastAsia="Calibri" w:hAnsi="Arial Narrow" w:cs="Times New Roman"/>
              </w:rPr>
            </w:pPr>
          </w:p>
        </w:tc>
        <w:tc>
          <w:tcPr>
            <w:tcW w:w="360" w:type="dxa"/>
          </w:tcPr>
          <w:p w14:paraId="62339554" w14:textId="77777777" w:rsidR="00097115" w:rsidRPr="00C006FA" w:rsidRDefault="00097115" w:rsidP="00097115">
            <w:pPr>
              <w:widowControl w:val="0"/>
              <w:autoSpaceDE w:val="0"/>
              <w:autoSpaceDN w:val="0"/>
              <w:adjustRightInd w:val="0"/>
              <w:rPr>
                <w:rFonts w:ascii="Arial Narrow" w:eastAsia="Calibri" w:hAnsi="Arial Narrow" w:cs="Times New Roman"/>
              </w:rPr>
            </w:pPr>
          </w:p>
        </w:tc>
      </w:tr>
      <w:tr w:rsidR="004C333E" w14:paraId="7BE611B6" w14:textId="77777777" w:rsidTr="005C1DE7">
        <w:tc>
          <w:tcPr>
            <w:tcW w:w="1525" w:type="dxa"/>
            <w:vAlign w:val="center"/>
          </w:tcPr>
          <w:p w14:paraId="163E28A6" w14:textId="77777777" w:rsidR="00994DDD" w:rsidRPr="00C006FA" w:rsidRDefault="00994DDD" w:rsidP="005C1DE7">
            <w:pPr>
              <w:widowControl w:val="0"/>
              <w:autoSpaceDE w:val="0"/>
              <w:autoSpaceDN w:val="0"/>
              <w:adjustRightInd w:val="0"/>
              <w:rPr>
                <w:rFonts w:ascii="Arial Narrow" w:hAnsi="Arial Narrow" w:cs="Calibri"/>
                <w:b/>
                <w:bCs/>
                <w:color w:val="000000"/>
              </w:rPr>
            </w:pPr>
          </w:p>
        </w:tc>
        <w:tc>
          <w:tcPr>
            <w:tcW w:w="810" w:type="dxa"/>
            <w:vAlign w:val="center"/>
          </w:tcPr>
          <w:p w14:paraId="69AA2645" w14:textId="77777777" w:rsidR="00994DDD" w:rsidRPr="00C006FA" w:rsidRDefault="00994DDD" w:rsidP="005C1DE7">
            <w:pPr>
              <w:widowControl w:val="0"/>
              <w:autoSpaceDE w:val="0"/>
              <w:autoSpaceDN w:val="0"/>
              <w:adjustRightInd w:val="0"/>
              <w:rPr>
                <w:rFonts w:ascii="Arial Narrow" w:hAnsi="Arial Narrow" w:cs="Calibri"/>
                <w:color w:val="000000"/>
              </w:rPr>
            </w:pPr>
          </w:p>
        </w:tc>
        <w:tc>
          <w:tcPr>
            <w:tcW w:w="270" w:type="dxa"/>
          </w:tcPr>
          <w:p w14:paraId="3F8B0739" w14:textId="77777777" w:rsidR="00994DDD" w:rsidRPr="00C006FA" w:rsidRDefault="00994DDD" w:rsidP="005C1DE7">
            <w:pPr>
              <w:widowControl w:val="0"/>
              <w:autoSpaceDE w:val="0"/>
              <w:autoSpaceDN w:val="0"/>
              <w:adjustRightInd w:val="0"/>
              <w:rPr>
                <w:rFonts w:ascii="Arial Narrow" w:eastAsia="Calibri" w:hAnsi="Arial Narrow" w:cs="Times New Roman"/>
              </w:rPr>
            </w:pPr>
          </w:p>
        </w:tc>
        <w:tc>
          <w:tcPr>
            <w:tcW w:w="1260" w:type="dxa"/>
            <w:vAlign w:val="center"/>
          </w:tcPr>
          <w:p w14:paraId="53A0ED99" w14:textId="66B47E64" w:rsidR="00994DDD" w:rsidRDefault="00994DDD" w:rsidP="005C1DE7">
            <w:pPr>
              <w:widowControl w:val="0"/>
              <w:autoSpaceDE w:val="0"/>
              <w:autoSpaceDN w:val="0"/>
              <w:adjustRightInd w:val="0"/>
              <w:rPr>
                <w:rFonts w:ascii="Arial Narrow" w:eastAsia="Calibri" w:hAnsi="Arial Narrow" w:cs="Times New Roman"/>
                <w:b/>
              </w:rPr>
            </w:pPr>
          </w:p>
        </w:tc>
        <w:tc>
          <w:tcPr>
            <w:tcW w:w="810" w:type="dxa"/>
            <w:vAlign w:val="center"/>
          </w:tcPr>
          <w:p w14:paraId="5FC7E2E4" w14:textId="36E0BCB7" w:rsidR="00994DDD" w:rsidRDefault="00994DDD" w:rsidP="005C1DE7">
            <w:pPr>
              <w:widowControl w:val="0"/>
              <w:autoSpaceDE w:val="0"/>
              <w:autoSpaceDN w:val="0"/>
              <w:adjustRightInd w:val="0"/>
              <w:rPr>
                <w:rFonts w:ascii="Arial Narrow" w:eastAsia="Calibri" w:hAnsi="Arial Narrow" w:cs="Times New Roman"/>
              </w:rPr>
            </w:pPr>
          </w:p>
        </w:tc>
        <w:tc>
          <w:tcPr>
            <w:tcW w:w="270" w:type="dxa"/>
          </w:tcPr>
          <w:p w14:paraId="12583CA4" w14:textId="77777777" w:rsidR="00994DDD" w:rsidRPr="00C006FA" w:rsidRDefault="00994DDD" w:rsidP="005C1DE7">
            <w:pPr>
              <w:widowControl w:val="0"/>
              <w:autoSpaceDE w:val="0"/>
              <w:autoSpaceDN w:val="0"/>
              <w:adjustRightInd w:val="0"/>
              <w:rPr>
                <w:rFonts w:ascii="Arial Narrow" w:eastAsia="Calibri" w:hAnsi="Arial Narrow" w:cs="Times New Roman"/>
              </w:rPr>
            </w:pPr>
          </w:p>
        </w:tc>
        <w:tc>
          <w:tcPr>
            <w:tcW w:w="1440" w:type="dxa"/>
            <w:vAlign w:val="center"/>
          </w:tcPr>
          <w:p w14:paraId="5E1B2410" w14:textId="2175833F" w:rsidR="00994DDD" w:rsidRPr="00C006FA" w:rsidRDefault="00FF0A3E" w:rsidP="005C1DE7">
            <w:pPr>
              <w:widowControl w:val="0"/>
              <w:autoSpaceDE w:val="0"/>
              <w:autoSpaceDN w:val="0"/>
              <w:adjustRightInd w:val="0"/>
              <w:rPr>
                <w:rFonts w:ascii="Arial Narrow" w:hAnsi="Arial Narrow" w:cs="Calibri"/>
                <w:b/>
                <w:bCs/>
                <w:color w:val="000000"/>
              </w:rPr>
            </w:pPr>
            <w:r w:rsidRPr="00C006FA">
              <w:rPr>
                <w:rFonts w:ascii="Arial Narrow" w:hAnsi="Arial Narrow" w:cs="Calibri"/>
                <w:b/>
                <w:bCs/>
                <w:color w:val="000000"/>
              </w:rPr>
              <w:t>Wolski, Kristin</w:t>
            </w:r>
          </w:p>
        </w:tc>
        <w:tc>
          <w:tcPr>
            <w:tcW w:w="990" w:type="dxa"/>
            <w:vAlign w:val="center"/>
          </w:tcPr>
          <w:p w14:paraId="52435466" w14:textId="3438C494" w:rsidR="00994DDD" w:rsidRPr="00C006FA" w:rsidRDefault="00FF0A3E" w:rsidP="005C1DE7">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LIBR</w:t>
            </w:r>
          </w:p>
        </w:tc>
        <w:tc>
          <w:tcPr>
            <w:tcW w:w="360" w:type="dxa"/>
          </w:tcPr>
          <w:p w14:paraId="7C09BE0B" w14:textId="1D60CAD7" w:rsidR="00994DDD" w:rsidRPr="00C006FA" w:rsidRDefault="00FF0A3E" w:rsidP="005C1DE7">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710" w:type="dxa"/>
          </w:tcPr>
          <w:p w14:paraId="1CCCA8E7" w14:textId="77777777" w:rsidR="00994DDD" w:rsidRPr="00C006FA" w:rsidRDefault="00994DDD" w:rsidP="005C1DE7">
            <w:pPr>
              <w:widowControl w:val="0"/>
              <w:autoSpaceDE w:val="0"/>
              <w:autoSpaceDN w:val="0"/>
              <w:adjustRightInd w:val="0"/>
              <w:rPr>
                <w:rFonts w:ascii="Arial Narrow" w:eastAsia="Calibri" w:hAnsi="Arial Narrow" w:cs="Times New Roman"/>
              </w:rPr>
            </w:pPr>
          </w:p>
        </w:tc>
        <w:tc>
          <w:tcPr>
            <w:tcW w:w="1080" w:type="dxa"/>
          </w:tcPr>
          <w:p w14:paraId="727877F6" w14:textId="77777777" w:rsidR="00994DDD" w:rsidRPr="00C006FA" w:rsidRDefault="00994DDD" w:rsidP="005C1DE7">
            <w:pPr>
              <w:widowControl w:val="0"/>
              <w:autoSpaceDE w:val="0"/>
              <w:autoSpaceDN w:val="0"/>
              <w:adjustRightInd w:val="0"/>
              <w:rPr>
                <w:rFonts w:ascii="Arial Narrow" w:eastAsia="Calibri" w:hAnsi="Arial Narrow" w:cs="Times New Roman"/>
              </w:rPr>
            </w:pPr>
          </w:p>
        </w:tc>
        <w:tc>
          <w:tcPr>
            <w:tcW w:w="360" w:type="dxa"/>
          </w:tcPr>
          <w:p w14:paraId="129F149A" w14:textId="77777777" w:rsidR="00994DDD" w:rsidRPr="00C006FA" w:rsidRDefault="00994DDD" w:rsidP="005C1DE7">
            <w:pPr>
              <w:widowControl w:val="0"/>
              <w:autoSpaceDE w:val="0"/>
              <w:autoSpaceDN w:val="0"/>
              <w:adjustRightInd w:val="0"/>
              <w:rPr>
                <w:rFonts w:ascii="Arial Narrow" w:eastAsia="Calibri" w:hAnsi="Arial Narrow" w:cs="Times New Roman"/>
              </w:rPr>
            </w:pPr>
          </w:p>
        </w:tc>
      </w:tr>
      <w:tr w:rsidR="004C333E" w14:paraId="37956781" w14:textId="77777777" w:rsidTr="005C1DE7">
        <w:tc>
          <w:tcPr>
            <w:tcW w:w="1525" w:type="dxa"/>
            <w:vAlign w:val="center"/>
          </w:tcPr>
          <w:p w14:paraId="762079EA" w14:textId="77777777" w:rsidR="00994DDD" w:rsidRPr="00C006FA" w:rsidRDefault="00994DDD" w:rsidP="005C1DE7">
            <w:pPr>
              <w:widowControl w:val="0"/>
              <w:autoSpaceDE w:val="0"/>
              <w:autoSpaceDN w:val="0"/>
              <w:adjustRightInd w:val="0"/>
              <w:rPr>
                <w:rFonts w:ascii="Arial Narrow" w:hAnsi="Arial Narrow" w:cs="Calibri"/>
                <w:b/>
                <w:bCs/>
                <w:color w:val="000000"/>
              </w:rPr>
            </w:pPr>
          </w:p>
        </w:tc>
        <w:tc>
          <w:tcPr>
            <w:tcW w:w="810" w:type="dxa"/>
            <w:vAlign w:val="center"/>
          </w:tcPr>
          <w:p w14:paraId="56F1EA30" w14:textId="77777777" w:rsidR="00994DDD" w:rsidRPr="00C006FA" w:rsidRDefault="00994DDD" w:rsidP="005C1DE7">
            <w:pPr>
              <w:widowControl w:val="0"/>
              <w:autoSpaceDE w:val="0"/>
              <w:autoSpaceDN w:val="0"/>
              <w:adjustRightInd w:val="0"/>
              <w:rPr>
                <w:rFonts w:ascii="Arial Narrow" w:hAnsi="Arial Narrow" w:cs="Calibri"/>
                <w:color w:val="000000"/>
              </w:rPr>
            </w:pPr>
          </w:p>
        </w:tc>
        <w:tc>
          <w:tcPr>
            <w:tcW w:w="270" w:type="dxa"/>
          </w:tcPr>
          <w:p w14:paraId="19B207BC" w14:textId="77777777" w:rsidR="00994DDD" w:rsidRPr="00C006FA" w:rsidRDefault="00994DDD" w:rsidP="005C1DE7">
            <w:pPr>
              <w:widowControl w:val="0"/>
              <w:autoSpaceDE w:val="0"/>
              <w:autoSpaceDN w:val="0"/>
              <w:adjustRightInd w:val="0"/>
              <w:rPr>
                <w:rFonts w:ascii="Arial Narrow" w:eastAsia="Calibri" w:hAnsi="Arial Narrow" w:cs="Times New Roman"/>
              </w:rPr>
            </w:pPr>
          </w:p>
        </w:tc>
        <w:tc>
          <w:tcPr>
            <w:tcW w:w="1260" w:type="dxa"/>
            <w:vAlign w:val="center"/>
          </w:tcPr>
          <w:p w14:paraId="5DDF7809" w14:textId="77777777" w:rsidR="00994DDD" w:rsidRDefault="00994DDD" w:rsidP="005C1DE7">
            <w:pPr>
              <w:widowControl w:val="0"/>
              <w:autoSpaceDE w:val="0"/>
              <w:autoSpaceDN w:val="0"/>
              <w:adjustRightInd w:val="0"/>
              <w:rPr>
                <w:rFonts w:ascii="Arial Narrow" w:eastAsia="Calibri" w:hAnsi="Arial Narrow" w:cs="Times New Roman"/>
                <w:b/>
              </w:rPr>
            </w:pPr>
          </w:p>
        </w:tc>
        <w:tc>
          <w:tcPr>
            <w:tcW w:w="810" w:type="dxa"/>
            <w:vAlign w:val="center"/>
          </w:tcPr>
          <w:p w14:paraId="610CC8B6" w14:textId="77777777" w:rsidR="00994DDD" w:rsidRDefault="00994DDD" w:rsidP="005C1DE7">
            <w:pPr>
              <w:widowControl w:val="0"/>
              <w:autoSpaceDE w:val="0"/>
              <w:autoSpaceDN w:val="0"/>
              <w:adjustRightInd w:val="0"/>
              <w:rPr>
                <w:rFonts w:ascii="Arial Narrow" w:eastAsia="Calibri" w:hAnsi="Arial Narrow" w:cs="Times New Roman"/>
              </w:rPr>
            </w:pPr>
          </w:p>
        </w:tc>
        <w:tc>
          <w:tcPr>
            <w:tcW w:w="270" w:type="dxa"/>
          </w:tcPr>
          <w:p w14:paraId="427CC6FB" w14:textId="77777777" w:rsidR="00994DDD" w:rsidRPr="00C006FA" w:rsidRDefault="00994DDD" w:rsidP="005C1DE7">
            <w:pPr>
              <w:widowControl w:val="0"/>
              <w:autoSpaceDE w:val="0"/>
              <w:autoSpaceDN w:val="0"/>
              <w:adjustRightInd w:val="0"/>
              <w:rPr>
                <w:rFonts w:ascii="Arial Narrow" w:eastAsia="Calibri" w:hAnsi="Arial Narrow" w:cs="Times New Roman"/>
              </w:rPr>
            </w:pPr>
          </w:p>
        </w:tc>
        <w:tc>
          <w:tcPr>
            <w:tcW w:w="1440" w:type="dxa"/>
            <w:vAlign w:val="center"/>
          </w:tcPr>
          <w:p w14:paraId="47EA755B" w14:textId="77777777" w:rsidR="00994DDD" w:rsidRPr="00C006FA" w:rsidRDefault="00994DDD" w:rsidP="005C1DE7">
            <w:pPr>
              <w:widowControl w:val="0"/>
              <w:autoSpaceDE w:val="0"/>
              <w:autoSpaceDN w:val="0"/>
              <w:adjustRightInd w:val="0"/>
              <w:rPr>
                <w:rFonts w:ascii="Arial Narrow" w:hAnsi="Arial Narrow" w:cs="Calibri"/>
                <w:b/>
                <w:bCs/>
                <w:color w:val="000000"/>
              </w:rPr>
            </w:pPr>
          </w:p>
        </w:tc>
        <w:tc>
          <w:tcPr>
            <w:tcW w:w="990" w:type="dxa"/>
            <w:vAlign w:val="center"/>
          </w:tcPr>
          <w:p w14:paraId="08A50CAA" w14:textId="77777777" w:rsidR="00994DDD" w:rsidRPr="00C006FA" w:rsidRDefault="00994DDD" w:rsidP="005C1DE7">
            <w:pPr>
              <w:widowControl w:val="0"/>
              <w:autoSpaceDE w:val="0"/>
              <w:autoSpaceDN w:val="0"/>
              <w:adjustRightInd w:val="0"/>
              <w:rPr>
                <w:rFonts w:ascii="Arial Narrow" w:hAnsi="Arial Narrow" w:cs="Calibri"/>
                <w:color w:val="000000"/>
              </w:rPr>
            </w:pPr>
          </w:p>
        </w:tc>
        <w:tc>
          <w:tcPr>
            <w:tcW w:w="360" w:type="dxa"/>
          </w:tcPr>
          <w:p w14:paraId="3EE378C0" w14:textId="77777777" w:rsidR="00994DDD" w:rsidRPr="00C006FA" w:rsidRDefault="00994DDD" w:rsidP="005C1DE7">
            <w:pPr>
              <w:widowControl w:val="0"/>
              <w:autoSpaceDE w:val="0"/>
              <w:autoSpaceDN w:val="0"/>
              <w:adjustRightInd w:val="0"/>
              <w:rPr>
                <w:rFonts w:ascii="Arial Narrow" w:eastAsia="Calibri" w:hAnsi="Arial Narrow" w:cs="Times New Roman"/>
              </w:rPr>
            </w:pPr>
          </w:p>
        </w:tc>
        <w:tc>
          <w:tcPr>
            <w:tcW w:w="1710" w:type="dxa"/>
          </w:tcPr>
          <w:p w14:paraId="379C30EC" w14:textId="77777777" w:rsidR="00994DDD" w:rsidRPr="00C006FA" w:rsidRDefault="00994DDD" w:rsidP="005C1DE7">
            <w:pPr>
              <w:widowControl w:val="0"/>
              <w:autoSpaceDE w:val="0"/>
              <w:autoSpaceDN w:val="0"/>
              <w:adjustRightInd w:val="0"/>
              <w:rPr>
                <w:rFonts w:ascii="Arial Narrow" w:eastAsia="Calibri" w:hAnsi="Arial Narrow" w:cs="Times New Roman"/>
              </w:rPr>
            </w:pPr>
          </w:p>
        </w:tc>
        <w:tc>
          <w:tcPr>
            <w:tcW w:w="1080" w:type="dxa"/>
          </w:tcPr>
          <w:p w14:paraId="7E0D9909" w14:textId="77777777" w:rsidR="00994DDD" w:rsidRPr="00C006FA" w:rsidRDefault="00994DDD" w:rsidP="005C1DE7">
            <w:pPr>
              <w:widowControl w:val="0"/>
              <w:autoSpaceDE w:val="0"/>
              <w:autoSpaceDN w:val="0"/>
              <w:adjustRightInd w:val="0"/>
              <w:rPr>
                <w:rFonts w:ascii="Arial Narrow" w:eastAsia="Calibri" w:hAnsi="Arial Narrow" w:cs="Times New Roman"/>
              </w:rPr>
            </w:pPr>
          </w:p>
        </w:tc>
        <w:tc>
          <w:tcPr>
            <w:tcW w:w="360" w:type="dxa"/>
          </w:tcPr>
          <w:p w14:paraId="6AB4DD29" w14:textId="77777777" w:rsidR="00994DDD" w:rsidRPr="00C006FA" w:rsidRDefault="00994DDD" w:rsidP="005C1DE7">
            <w:pPr>
              <w:widowControl w:val="0"/>
              <w:autoSpaceDE w:val="0"/>
              <w:autoSpaceDN w:val="0"/>
              <w:adjustRightInd w:val="0"/>
              <w:rPr>
                <w:rFonts w:ascii="Arial Narrow" w:eastAsia="Calibri" w:hAnsi="Arial Narrow" w:cs="Times New Roman"/>
              </w:rPr>
            </w:pPr>
          </w:p>
        </w:tc>
      </w:tr>
    </w:tbl>
    <w:p w14:paraId="7A58E968" w14:textId="77777777" w:rsidR="0011582C" w:rsidRDefault="0011582C" w:rsidP="0011582C">
      <w:pPr>
        <w:rPr>
          <w:rFonts w:ascii="Arial Narrow" w:hAnsi="Arial Narrow"/>
          <w:noProof/>
          <w:sz w:val="22"/>
          <w:szCs w:val="22"/>
        </w:rPr>
      </w:pPr>
    </w:p>
    <w:p w14:paraId="3BF71932" w14:textId="77777777" w:rsidR="0011582C" w:rsidRDefault="0011582C" w:rsidP="0011582C">
      <w:pPr>
        <w:rPr>
          <w:rFonts w:ascii="Arial Narrow" w:hAnsi="Arial Narrow"/>
          <w:noProof/>
          <w:sz w:val="22"/>
          <w:szCs w:val="22"/>
        </w:rPr>
      </w:pPr>
    </w:p>
    <w:p w14:paraId="50743C75" w14:textId="3FFF3092" w:rsidR="00043BBF" w:rsidRDefault="00FF0A3E" w:rsidP="0011582C">
      <w:pPr>
        <w:rPr>
          <w:rFonts w:ascii="Arial Narrow" w:hAnsi="Arial Narrow"/>
          <w:sz w:val="22"/>
          <w:szCs w:val="22"/>
        </w:rPr>
      </w:pPr>
      <w:r w:rsidRPr="00B838B9">
        <w:rPr>
          <w:rFonts w:ascii="Arial Narrow" w:hAnsi="Arial Narrow"/>
          <w:sz w:val="22"/>
          <w:szCs w:val="22"/>
        </w:rPr>
        <w:t>Guests:</w:t>
      </w:r>
      <w:r w:rsidR="008408BC" w:rsidRPr="00B838B9">
        <w:rPr>
          <w:rFonts w:ascii="Arial Narrow" w:hAnsi="Arial Narrow"/>
          <w:sz w:val="22"/>
          <w:szCs w:val="22"/>
        </w:rPr>
        <w:t xml:space="preserve"> </w:t>
      </w:r>
      <w:r w:rsidR="00972CB3" w:rsidRPr="00B838B9">
        <w:rPr>
          <w:rFonts w:ascii="Arial Narrow" w:hAnsi="Arial Narrow"/>
          <w:sz w:val="22"/>
          <w:szCs w:val="22"/>
        </w:rPr>
        <w:t>Harrison Keller</w:t>
      </w:r>
      <w:r w:rsidR="008408BC" w:rsidRPr="00B838B9">
        <w:rPr>
          <w:rFonts w:ascii="Arial Narrow" w:hAnsi="Arial Narrow"/>
          <w:sz w:val="22"/>
          <w:szCs w:val="22"/>
        </w:rPr>
        <w:t xml:space="preserve"> (President), Mike McPherson (Provost), Holly Hutchins (OFS), Angie Cartwright (OFS), Courtney Glazer (Accreditation), Amanda Fuller (UBSC), </w:t>
      </w:r>
    </w:p>
    <w:p w14:paraId="37CDE57A" w14:textId="77777777" w:rsidR="00D64CC4" w:rsidRDefault="00D64CC4" w:rsidP="00043BBF">
      <w:pPr>
        <w:ind w:left="90"/>
        <w:rPr>
          <w:rFonts w:ascii="Arial Narrow" w:hAnsi="Arial Narrow"/>
          <w:sz w:val="22"/>
          <w:szCs w:val="22"/>
        </w:rPr>
      </w:pPr>
    </w:p>
    <w:p w14:paraId="405C3242" w14:textId="77777777" w:rsidR="00D64CC4" w:rsidRDefault="00D64CC4" w:rsidP="00043BBF">
      <w:pPr>
        <w:ind w:left="90"/>
        <w:rPr>
          <w:rFonts w:ascii="Arial Narrow" w:hAnsi="Arial Narrow"/>
          <w:sz w:val="22"/>
          <w:szCs w:val="22"/>
        </w:rPr>
      </w:pPr>
    </w:p>
    <w:p w14:paraId="3AD282B3" w14:textId="77777777" w:rsidR="00D64CC4" w:rsidRDefault="00D64CC4" w:rsidP="00043BBF">
      <w:pPr>
        <w:ind w:left="90"/>
        <w:rPr>
          <w:rFonts w:ascii="Arial Narrow" w:hAnsi="Arial Narrow"/>
          <w:sz w:val="22"/>
          <w:szCs w:val="22"/>
        </w:rPr>
      </w:pPr>
    </w:p>
    <w:p w14:paraId="0F4CB662" w14:textId="77777777" w:rsidR="00F960DC" w:rsidRDefault="00F960DC" w:rsidP="00043BBF">
      <w:pPr>
        <w:ind w:left="90"/>
        <w:rPr>
          <w:rFonts w:ascii="Arial Narrow" w:hAnsi="Arial Narrow"/>
          <w:sz w:val="22"/>
          <w:szCs w:val="22"/>
        </w:rPr>
      </w:pPr>
    </w:p>
    <w:p w14:paraId="758F9F73" w14:textId="77777777" w:rsidR="00F960DC" w:rsidRDefault="00F960DC" w:rsidP="00043BBF">
      <w:pPr>
        <w:ind w:left="90"/>
        <w:rPr>
          <w:rFonts w:ascii="Arial Narrow" w:hAnsi="Arial Narrow"/>
          <w:sz w:val="22"/>
          <w:szCs w:val="22"/>
        </w:rPr>
      </w:pPr>
    </w:p>
    <w:p w14:paraId="1912BCF3" w14:textId="77777777" w:rsidR="008B32EB" w:rsidRPr="00B838B9" w:rsidRDefault="008B32EB" w:rsidP="00B838B9">
      <w:pPr>
        <w:rPr>
          <w:rFonts w:ascii="Arial Narrow" w:hAnsi="Arial Narrow"/>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2477"/>
        <w:gridCol w:w="6716"/>
      </w:tblGrid>
      <w:tr w:rsidR="004C333E" w14:paraId="3A07CE63" w14:textId="77777777" w:rsidTr="004A3510">
        <w:trPr>
          <w:jc w:val="center"/>
        </w:trPr>
        <w:tc>
          <w:tcPr>
            <w:tcW w:w="1062" w:type="dxa"/>
          </w:tcPr>
          <w:p w14:paraId="6D91E902" w14:textId="77777777" w:rsidR="00A36B1C" w:rsidRPr="00B838B9" w:rsidRDefault="00FF0A3E" w:rsidP="00D97F31">
            <w:pPr>
              <w:rPr>
                <w:rFonts w:ascii="Arial Narrow" w:hAnsi="Arial Narrow" w:cs="Arial"/>
              </w:rPr>
            </w:pPr>
            <w:r w:rsidRPr="00B838B9">
              <w:rPr>
                <w:rFonts w:ascii="Arial Narrow" w:hAnsi="Arial Narrow" w:cs="Arial"/>
              </w:rPr>
              <w:t>I.</w:t>
            </w:r>
          </w:p>
        </w:tc>
        <w:tc>
          <w:tcPr>
            <w:tcW w:w="2477" w:type="dxa"/>
          </w:tcPr>
          <w:p w14:paraId="7DA8E2D0" w14:textId="44987122" w:rsidR="00A36B1C" w:rsidRPr="00B838B9" w:rsidRDefault="00FF0A3E" w:rsidP="00D97F31">
            <w:pPr>
              <w:rPr>
                <w:rFonts w:ascii="Arial Narrow" w:hAnsi="Arial Narrow" w:cs="Arial"/>
              </w:rPr>
            </w:pPr>
            <w:r w:rsidRPr="00B838B9">
              <w:rPr>
                <w:rFonts w:ascii="Arial Narrow" w:hAnsi="Arial Narrow" w:cs="Arial"/>
              </w:rPr>
              <w:t>Welcome</w:t>
            </w:r>
            <w:r w:rsidR="00275075" w:rsidRPr="00B838B9">
              <w:rPr>
                <w:rFonts w:ascii="Arial Narrow" w:hAnsi="Arial Narrow" w:cs="Arial"/>
              </w:rPr>
              <w:t xml:space="preserve"> and</w:t>
            </w:r>
            <w:r w:rsidRPr="00B838B9">
              <w:rPr>
                <w:rFonts w:ascii="Arial Narrow" w:hAnsi="Arial Narrow" w:cs="Arial"/>
              </w:rPr>
              <w:t xml:space="preserve"> Introductions</w:t>
            </w:r>
          </w:p>
        </w:tc>
        <w:tc>
          <w:tcPr>
            <w:tcW w:w="6716" w:type="dxa"/>
          </w:tcPr>
          <w:p w14:paraId="44621A28" w14:textId="77777777" w:rsidR="00205B1B" w:rsidRPr="007D753A" w:rsidRDefault="00FF0A3E" w:rsidP="001507E3">
            <w:pPr>
              <w:rPr>
                <w:rFonts w:ascii="Arial Narrow" w:hAnsi="Arial Narrow" w:cstheme="majorHAnsi"/>
                <w:sz w:val="22"/>
                <w:szCs w:val="22"/>
              </w:rPr>
            </w:pPr>
            <w:r w:rsidRPr="007D753A">
              <w:rPr>
                <w:rFonts w:ascii="Arial Narrow" w:hAnsi="Arial Narrow" w:cstheme="majorHAnsi"/>
                <w:sz w:val="22"/>
                <w:szCs w:val="22"/>
              </w:rPr>
              <w:t xml:space="preserve">Approval of Group II temporary senator, Rose Baker </w:t>
            </w:r>
            <w:r w:rsidRPr="007D753A">
              <w:rPr>
                <w:rFonts w:ascii="Arial Narrow" w:hAnsi="Arial Narrow" w:cstheme="majorHAnsi"/>
                <w:sz w:val="22"/>
                <w:szCs w:val="22"/>
                <w:highlight w:val="yellow"/>
              </w:rPr>
              <w:t>[vote]</w:t>
            </w:r>
          </w:p>
          <w:p w14:paraId="719D166D" w14:textId="77777777" w:rsidR="007104C2" w:rsidRPr="007D753A" w:rsidRDefault="00FF0A3E" w:rsidP="007104C2">
            <w:pPr>
              <w:pStyle w:val="ListParagraph"/>
              <w:numPr>
                <w:ilvl w:val="0"/>
                <w:numId w:val="9"/>
              </w:numPr>
              <w:rPr>
                <w:rFonts w:cs="Arial"/>
                <w:sz w:val="22"/>
                <w:szCs w:val="22"/>
              </w:rPr>
            </w:pPr>
            <w:r w:rsidRPr="007D753A">
              <w:rPr>
                <w:rFonts w:cstheme="majorHAnsi"/>
                <w:sz w:val="22"/>
                <w:szCs w:val="22"/>
              </w:rPr>
              <w:t>Senator Condrey</w:t>
            </w:r>
            <w:r w:rsidR="001507E3" w:rsidRPr="007D753A">
              <w:rPr>
                <w:rFonts w:cstheme="majorHAnsi"/>
                <w:sz w:val="22"/>
                <w:szCs w:val="22"/>
              </w:rPr>
              <w:t xml:space="preserve"> caucused </w:t>
            </w:r>
            <w:r w:rsidRPr="007D753A">
              <w:rPr>
                <w:rFonts w:cstheme="majorHAnsi"/>
                <w:sz w:val="22"/>
                <w:szCs w:val="22"/>
              </w:rPr>
              <w:t>Group II</w:t>
            </w:r>
            <w:r w:rsidR="001507E3" w:rsidRPr="007D753A">
              <w:rPr>
                <w:rFonts w:cstheme="majorHAnsi"/>
                <w:sz w:val="22"/>
                <w:szCs w:val="22"/>
              </w:rPr>
              <w:t xml:space="preserve"> and motioned</w:t>
            </w:r>
            <w:r w:rsidRPr="007D753A">
              <w:rPr>
                <w:rFonts w:cstheme="majorHAnsi"/>
                <w:sz w:val="22"/>
                <w:szCs w:val="22"/>
              </w:rPr>
              <w:t xml:space="preserve"> </w:t>
            </w:r>
            <w:r w:rsidR="00077D96" w:rsidRPr="007D753A">
              <w:rPr>
                <w:rFonts w:cstheme="majorHAnsi"/>
                <w:sz w:val="22"/>
                <w:szCs w:val="22"/>
              </w:rPr>
              <w:t>for approval</w:t>
            </w:r>
            <w:r w:rsidR="001507E3" w:rsidRPr="007D753A">
              <w:rPr>
                <w:rFonts w:cstheme="majorHAnsi"/>
                <w:sz w:val="22"/>
                <w:szCs w:val="22"/>
              </w:rPr>
              <w:t>.</w:t>
            </w:r>
          </w:p>
          <w:p w14:paraId="0B978B6A" w14:textId="77777777" w:rsidR="007104C2" w:rsidRPr="007D753A" w:rsidRDefault="00FF0A3E" w:rsidP="007104C2">
            <w:pPr>
              <w:pStyle w:val="ListParagraph"/>
              <w:numPr>
                <w:ilvl w:val="0"/>
                <w:numId w:val="9"/>
              </w:numPr>
              <w:rPr>
                <w:rFonts w:cs="Arial"/>
                <w:sz w:val="22"/>
                <w:szCs w:val="22"/>
              </w:rPr>
            </w:pPr>
            <w:r w:rsidRPr="007D753A">
              <w:rPr>
                <w:rFonts w:cstheme="majorHAnsi"/>
                <w:sz w:val="22"/>
                <w:szCs w:val="22"/>
              </w:rPr>
              <w:t>Sexton seconded</w:t>
            </w:r>
            <w:r w:rsidR="00C71CF6" w:rsidRPr="007D753A">
              <w:rPr>
                <w:rFonts w:cstheme="majorHAnsi"/>
                <w:sz w:val="22"/>
                <w:szCs w:val="22"/>
              </w:rPr>
              <w:t xml:space="preserve"> the motion</w:t>
            </w:r>
            <w:r w:rsidRPr="007D753A">
              <w:rPr>
                <w:rFonts w:cstheme="majorHAnsi"/>
                <w:sz w:val="22"/>
                <w:szCs w:val="22"/>
              </w:rPr>
              <w:t>.</w:t>
            </w:r>
          </w:p>
          <w:p w14:paraId="4FD63596" w14:textId="77777777" w:rsidR="007104C2" w:rsidRPr="007D753A" w:rsidRDefault="00FF0A3E" w:rsidP="007104C2">
            <w:pPr>
              <w:pStyle w:val="ListParagraph"/>
              <w:numPr>
                <w:ilvl w:val="0"/>
                <w:numId w:val="9"/>
              </w:numPr>
              <w:rPr>
                <w:rFonts w:cs="Arial"/>
                <w:sz w:val="22"/>
                <w:szCs w:val="22"/>
              </w:rPr>
            </w:pPr>
            <w:r w:rsidRPr="007D753A">
              <w:rPr>
                <w:rFonts w:cstheme="majorHAnsi"/>
                <w:sz w:val="22"/>
                <w:szCs w:val="22"/>
              </w:rPr>
              <w:t>No di</w:t>
            </w:r>
            <w:r w:rsidR="00476E0B" w:rsidRPr="007D753A">
              <w:rPr>
                <w:rFonts w:cstheme="majorHAnsi"/>
                <w:sz w:val="22"/>
                <w:szCs w:val="22"/>
              </w:rPr>
              <w:t>scussion.</w:t>
            </w:r>
          </w:p>
          <w:p w14:paraId="4CFA5125" w14:textId="65E2FB79" w:rsidR="001507E3" w:rsidRPr="007104C2" w:rsidRDefault="00FF0A3E" w:rsidP="007104C2">
            <w:pPr>
              <w:pStyle w:val="ListParagraph"/>
              <w:numPr>
                <w:ilvl w:val="0"/>
                <w:numId w:val="9"/>
              </w:numPr>
              <w:rPr>
                <w:rFonts w:cs="Arial"/>
              </w:rPr>
            </w:pPr>
            <w:r w:rsidRPr="007D753A">
              <w:rPr>
                <w:rFonts w:cstheme="majorHAnsi"/>
                <w:sz w:val="22"/>
                <w:szCs w:val="22"/>
                <w:highlight w:val="yellow"/>
              </w:rPr>
              <w:t>The vote passes u</w:t>
            </w:r>
            <w:r w:rsidR="00476E0B" w:rsidRPr="007D753A">
              <w:rPr>
                <w:rFonts w:cstheme="majorHAnsi"/>
                <w:sz w:val="22"/>
                <w:szCs w:val="22"/>
                <w:highlight w:val="yellow"/>
              </w:rPr>
              <w:t>nanimou</w:t>
            </w:r>
            <w:r w:rsidRPr="007D753A">
              <w:rPr>
                <w:rFonts w:cstheme="majorHAnsi"/>
                <w:sz w:val="22"/>
                <w:szCs w:val="22"/>
                <w:highlight w:val="yellow"/>
              </w:rPr>
              <w:t>sly</w:t>
            </w:r>
            <w:r w:rsidRPr="007D753A">
              <w:rPr>
                <w:rFonts w:cstheme="majorHAnsi"/>
                <w:sz w:val="22"/>
                <w:szCs w:val="22"/>
              </w:rPr>
              <w:t>.</w:t>
            </w:r>
          </w:p>
        </w:tc>
      </w:tr>
      <w:tr w:rsidR="004C333E" w14:paraId="7AA6344A" w14:textId="77777777" w:rsidTr="004A3510">
        <w:trPr>
          <w:jc w:val="center"/>
        </w:trPr>
        <w:tc>
          <w:tcPr>
            <w:tcW w:w="1062" w:type="dxa"/>
          </w:tcPr>
          <w:p w14:paraId="58856C8D" w14:textId="525D2020" w:rsidR="004B56D5" w:rsidRPr="00DD58AD" w:rsidRDefault="00FF0A3E" w:rsidP="00D97F31">
            <w:pPr>
              <w:rPr>
                <w:rFonts w:ascii="Arial Narrow" w:hAnsi="Arial Narrow" w:cs="Arial"/>
              </w:rPr>
            </w:pPr>
            <w:r w:rsidRPr="00DD58AD">
              <w:rPr>
                <w:rFonts w:ascii="Arial Narrow" w:hAnsi="Arial Narrow" w:cs="Arial"/>
              </w:rPr>
              <w:t>II.</w:t>
            </w:r>
          </w:p>
        </w:tc>
        <w:tc>
          <w:tcPr>
            <w:tcW w:w="2477" w:type="dxa"/>
          </w:tcPr>
          <w:p w14:paraId="74BEDC7F" w14:textId="6F224F53" w:rsidR="00275075" w:rsidRPr="00DD58AD" w:rsidRDefault="00FF0A3E" w:rsidP="00275075">
            <w:pPr>
              <w:rPr>
                <w:rFonts w:ascii="Arial Narrow" w:hAnsi="Arial Narrow" w:cs="Arial"/>
              </w:rPr>
            </w:pPr>
            <w:r w:rsidRPr="00DD58AD">
              <w:rPr>
                <w:rFonts w:ascii="Arial Narrow" w:hAnsi="Arial Narrow" w:cs="Arial"/>
              </w:rPr>
              <w:t>Approval of Minutes (</w:t>
            </w:r>
            <w:r w:rsidR="00D87457" w:rsidRPr="00DD58AD">
              <w:rPr>
                <w:rFonts w:ascii="Arial Narrow" w:hAnsi="Arial Narrow" w:cs="Arial"/>
              </w:rPr>
              <w:t>December</w:t>
            </w:r>
            <w:r w:rsidR="00B838B9" w:rsidRPr="00DD58AD">
              <w:rPr>
                <w:rFonts w:ascii="Arial Narrow" w:hAnsi="Arial Narrow" w:cs="Arial"/>
              </w:rPr>
              <w:t xml:space="preserve"> 1</w:t>
            </w:r>
            <w:r w:rsidR="00D87457" w:rsidRPr="00DD58AD">
              <w:rPr>
                <w:rFonts w:ascii="Arial Narrow" w:hAnsi="Arial Narrow" w:cs="Arial"/>
              </w:rPr>
              <w:t>1</w:t>
            </w:r>
            <w:r w:rsidRPr="00DD58AD">
              <w:rPr>
                <w:rFonts w:ascii="Arial Narrow" w:hAnsi="Arial Narrow" w:cs="Arial"/>
              </w:rPr>
              <w:t>, 202</w:t>
            </w:r>
            <w:r w:rsidR="00972CB3" w:rsidRPr="00DD58AD">
              <w:rPr>
                <w:rFonts w:ascii="Arial Narrow" w:hAnsi="Arial Narrow" w:cs="Arial"/>
              </w:rPr>
              <w:t>4</w:t>
            </w:r>
            <w:r w:rsidRPr="00DD58AD">
              <w:rPr>
                <w:rFonts w:ascii="Arial Narrow" w:hAnsi="Arial Narrow" w:cs="Arial"/>
              </w:rPr>
              <w:t xml:space="preserve">) </w:t>
            </w:r>
            <w:r w:rsidRPr="007104C2">
              <w:rPr>
                <w:rFonts w:ascii="Arial Narrow" w:hAnsi="Arial Narrow" w:cs="Arial"/>
                <w:b/>
                <w:bCs/>
                <w:highlight w:val="yellow"/>
              </w:rPr>
              <w:t>[vote]</w:t>
            </w:r>
          </w:p>
          <w:p w14:paraId="11A24D18" w14:textId="2B8B974C" w:rsidR="004B56D5" w:rsidRPr="00DD58AD" w:rsidRDefault="004B56D5" w:rsidP="00D97F31">
            <w:pPr>
              <w:rPr>
                <w:rFonts w:ascii="Arial Narrow" w:hAnsi="Arial Narrow" w:cs="Arial"/>
              </w:rPr>
            </w:pPr>
          </w:p>
        </w:tc>
        <w:tc>
          <w:tcPr>
            <w:tcW w:w="6716" w:type="dxa"/>
          </w:tcPr>
          <w:p w14:paraId="3D14A0D5" w14:textId="77777777" w:rsidR="00B65FF1" w:rsidRPr="007D753A" w:rsidRDefault="00FF0A3E" w:rsidP="00B65FF1">
            <w:pPr>
              <w:pStyle w:val="ListParagraph"/>
              <w:numPr>
                <w:ilvl w:val="0"/>
                <w:numId w:val="10"/>
              </w:numPr>
              <w:rPr>
                <w:rFonts w:cs="Arial"/>
                <w:sz w:val="22"/>
                <w:szCs w:val="32"/>
              </w:rPr>
            </w:pPr>
            <w:r w:rsidRPr="007D753A">
              <w:rPr>
                <w:rFonts w:cs="Arial"/>
                <w:sz w:val="22"/>
                <w:szCs w:val="32"/>
              </w:rPr>
              <w:t xml:space="preserve">Senator </w:t>
            </w:r>
            <w:r w:rsidR="00823752" w:rsidRPr="007D753A">
              <w:rPr>
                <w:rFonts w:cs="Arial"/>
                <w:sz w:val="22"/>
                <w:szCs w:val="32"/>
              </w:rPr>
              <w:t>Savoie moves to approve</w:t>
            </w:r>
            <w:r w:rsidRPr="007D753A">
              <w:rPr>
                <w:rFonts w:cs="Arial"/>
                <w:sz w:val="22"/>
                <w:szCs w:val="32"/>
              </w:rPr>
              <w:t xml:space="preserve"> the minutes of the December meeting</w:t>
            </w:r>
            <w:r w:rsidR="00823752" w:rsidRPr="007D753A">
              <w:rPr>
                <w:rFonts w:cs="Arial"/>
                <w:sz w:val="22"/>
                <w:szCs w:val="32"/>
              </w:rPr>
              <w:t>.</w:t>
            </w:r>
          </w:p>
          <w:p w14:paraId="0FA6326E" w14:textId="77777777" w:rsidR="00B65FF1" w:rsidRPr="007D753A" w:rsidRDefault="00FF0A3E" w:rsidP="00B65FF1">
            <w:pPr>
              <w:pStyle w:val="ListParagraph"/>
              <w:numPr>
                <w:ilvl w:val="0"/>
                <w:numId w:val="10"/>
              </w:numPr>
              <w:rPr>
                <w:rFonts w:cs="Arial"/>
                <w:sz w:val="22"/>
                <w:szCs w:val="32"/>
              </w:rPr>
            </w:pPr>
            <w:r w:rsidRPr="007D753A">
              <w:rPr>
                <w:rFonts w:cs="Arial"/>
                <w:sz w:val="22"/>
                <w:szCs w:val="32"/>
              </w:rPr>
              <w:t xml:space="preserve">Senator </w:t>
            </w:r>
            <w:r w:rsidR="00823752" w:rsidRPr="007D753A">
              <w:rPr>
                <w:rFonts w:cs="Arial"/>
                <w:sz w:val="22"/>
                <w:szCs w:val="32"/>
              </w:rPr>
              <w:t>Trudeau second</w:t>
            </w:r>
            <w:r w:rsidRPr="007D753A">
              <w:rPr>
                <w:rFonts w:cs="Arial"/>
                <w:sz w:val="22"/>
                <w:szCs w:val="32"/>
              </w:rPr>
              <w:t>s the motion</w:t>
            </w:r>
            <w:r w:rsidR="00823752" w:rsidRPr="007D753A">
              <w:rPr>
                <w:rFonts w:cs="Arial"/>
                <w:sz w:val="22"/>
                <w:szCs w:val="32"/>
              </w:rPr>
              <w:t>.</w:t>
            </w:r>
          </w:p>
          <w:p w14:paraId="7CB55C00" w14:textId="77777777" w:rsidR="00B65FF1" w:rsidRPr="007D753A" w:rsidRDefault="00FF0A3E" w:rsidP="00B65FF1">
            <w:pPr>
              <w:pStyle w:val="ListParagraph"/>
              <w:numPr>
                <w:ilvl w:val="0"/>
                <w:numId w:val="10"/>
              </w:numPr>
              <w:rPr>
                <w:rFonts w:cs="Arial"/>
                <w:sz w:val="22"/>
                <w:szCs w:val="32"/>
              </w:rPr>
            </w:pPr>
            <w:r w:rsidRPr="007D753A">
              <w:rPr>
                <w:rFonts w:cs="Arial"/>
                <w:sz w:val="22"/>
                <w:szCs w:val="32"/>
              </w:rPr>
              <w:t>No discussion.</w:t>
            </w:r>
          </w:p>
          <w:p w14:paraId="1A744C77" w14:textId="444A0876" w:rsidR="00205B1B" w:rsidRPr="00B65FF1" w:rsidRDefault="00FF0A3E" w:rsidP="00B65FF1">
            <w:pPr>
              <w:pStyle w:val="ListParagraph"/>
              <w:numPr>
                <w:ilvl w:val="0"/>
                <w:numId w:val="10"/>
              </w:numPr>
              <w:rPr>
                <w:rFonts w:cs="Arial"/>
              </w:rPr>
            </w:pPr>
            <w:r w:rsidRPr="007D753A">
              <w:rPr>
                <w:rFonts w:cs="Arial"/>
                <w:sz w:val="22"/>
                <w:szCs w:val="32"/>
                <w:highlight w:val="yellow"/>
              </w:rPr>
              <w:t>The vote passes with t</w:t>
            </w:r>
            <w:r w:rsidR="00B2050A" w:rsidRPr="007D753A">
              <w:rPr>
                <w:rFonts w:cs="Arial"/>
                <w:sz w:val="22"/>
                <w:szCs w:val="32"/>
                <w:highlight w:val="yellow"/>
              </w:rPr>
              <w:t>hree abstentions.</w:t>
            </w:r>
          </w:p>
        </w:tc>
      </w:tr>
      <w:tr w:rsidR="004C333E" w14:paraId="7E6097C9" w14:textId="77777777" w:rsidTr="004A3510">
        <w:trPr>
          <w:jc w:val="center"/>
        </w:trPr>
        <w:tc>
          <w:tcPr>
            <w:tcW w:w="1062" w:type="dxa"/>
          </w:tcPr>
          <w:p w14:paraId="3850CD22" w14:textId="1B6DDC54" w:rsidR="00B73476" w:rsidRPr="00B838B9" w:rsidRDefault="00FF0A3E" w:rsidP="00B73476">
            <w:pPr>
              <w:rPr>
                <w:rFonts w:ascii="Arial Narrow" w:hAnsi="Arial Narrow" w:cs="Arial"/>
              </w:rPr>
            </w:pPr>
            <w:r w:rsidRPr="00B838B9">
              <w:rPr>
                <w:rFonts w:ascii="Arial Narrow" w:hAnsi="Arial Narrow" w:cs="Arial"/>
              </w:rPr>
              <w:t>III.</w:t>
            </w:r>
          </w:p>
        </w:tc>
        <w:tc>
          <w:tcPr>
            <w:tcW w:w="2477" w:type="dxa"/>
          </w:tcPr>
          <w:p w14:paraId="719AAC99" w14:textId="6ABA5DB9" w:rsidR="00275075" w:rsidRPr="00DD58AD" w:rsidRDefault="00FF0A3E" w:rsidP="00275075">
            <w:pPr>
              <w:rPr>
                <w:rFonts w:ascii="Arial Narrow" w:hAnsi="Arial Narrow" w:cs="Arial"/>
              </w:rPr>
            </w:pPr>
            <w:r w:rsidRPr="00DD58AD">
              <w:rPr>
                <w:rFonts w:ascii="Arial Narrow" w:hAnsi="Arial Narrow" w:cs="Arial"/>
              </w:rPr>
              <w:t xml:space="preserve">University Update (President </w:t>
            </w:r>
            <w:r w:rsidR="00972CB3" w:rsidRPr="00DD58AD">
              <w:rPr>
                <w:rFonts w:ascii="Arial Narrow" w:hAnsi="Arial Narrow" w:cs="Arial"/>
              </w:rPr>
              <w:t>Harrison Keller</w:t>
            </w:r>
            <w:r w:rsidRPr="00DD58AD">
              <w:rPr>
                <w:rFonts w:ascii="Arial Narrow" w:hAnsi="Arial Narrow" w:cs="Arial"/>
              </w:rPr>
              <w:t xml:space="preserve"> / Provost Mike McPherson)</w:t>
            </w:r>
          </w:p>
          <w:p w14:paraId="0EDA5397" w14:textId="71D7746F" w:rsidR="00B73476" w:rsidRPr="00DD58AD" w:rsidRDefault="00B73476" w:rsidP="00B73476">
            <w:pPr>
              <w:rPr>
                <w:rFonts w:ascii="Arial Narrow" w:hAnsi="Arial Narrow" w:cs="Arial"/>
              </w:rPr>
            </w:pPr>
          </w:p>
        </w:tc>
        <w:tc>
          <w:tcPr>
            <w:tcW w:w="6716" w:type="dxa"/>
            <w:noWrap/>
          </w:tcPr>
          <w:p w14:paraId="7CA2F297" w14:textId="4D8AC504" w:rsidR="00F8191F" w:rsidRPr="007D753A" w:rsidRDefault="00FF0A3E" w:rsidP="00B2050A">
            <w:pPr>
              <w:spacing w:after="160" w:line="276" w:lineRule="auto"/>
              <w:rPr>
                <w:rFonts w:ascii="Arial Narrow" w:hAnsi="Arial Narrow" w:cstheme="majorHAnsi"/>
                <w:b/>
                <w:bCs/>
                <w:sz w:val="22"/>
                <w:szCs w:val="22"/>
              </w:rPr>
            </w:pPr>
            <w:r w:rsidRPr="007D753A">
              <w:rPr>
                <w:rFonts w:ascii="Arial Narrow" w:hAnsi="Arial Narrow" w:cstheme="majorHAnsi"/>
                <w:b/>
                <w:bCs/>
                <w:sz w:val="22"/>
                <w:szCs w:val="22"/>
              </w:rPr>
              <w:t>President Keller</w:t>
            </w:r>
          </w:p>
          <w:p w14:paraId="39A18D7B" w14:textId="78374D71" w:rsidR="00D87457" w:rsidRPr="007D753A" w:rsidRDefault="00FF0A3E" w:rsidP="00B2050A">
            <w:pPr>
              <w:spacing w:after="160" w:line="276" w:lineRule="auto"/>
              <w:rPr>
                <w:rFonts w:ascii="Arial Narrow" w:hAnsi="Arial Narrow" w:cstheme="majorHAnsi"/>
                <w:sz w:val="22"/>
                <w:szCs w:val="22"/>
              </w:rPr>
            </w:pPr>
            <w:r w:rsidRPr="007D753A">
              <w:rPr>
                <w:rFonts w:ascii="Arial Narrow" w:hAnsi="Arial Narrow" w:cstheme="majorHAnsi"/>
                <w:sz w:val="22"/>
                <w:szCs w:val="22"/>
              </w:rPr>
              <w:t>Legislative update</w:t>
            </w:r>
          </w:p>
          <w:p w14:paraId="15F70009" w14:textId="0294CBC3" w:rsidR="00214671" w:rsidRPr="007D753A" w:rsidRDefault="00FF0A3E" w:rsidP="00CE02BD">
            <w:pPr>
              <w:pStyle w:val="ListParagraph"/>
              <w:numPr>
                <w:ilvl w:val="0"/>
                <w:numId w:val="11"/>
              </w:numPr>
              <w:spacing w:after="160" w:line="276" w:lineRule="auto"/>
              <w:rPr>
                <w:rFonts w:cstheme="majorHAnsi"/>
                <w:sz w:val="22"/>
                <w:szCs w:val="22"/>
              </w:rPr>
            </w:pPr>
            <w:r w:rsidRPr="007D753A">
              <w:rPr>
                <w:rFonts w:cstheme="majorHAnsi"/>
                <w:sz w:val="22"/>
                <w:szCs w:val="22"/>
              </w:rPr>
              <w:t xml:space="preserve">He has had a series of meetings with state leadership and </w:t>
            </w:r>
            <w:r w:rsidR="001A435B">
              <w:rPr>
                <w:rFonts w:cstheme="majorHAnsi"/>
                <w:sz w:val="22"/>
                <w:szCs w:val="22"/>
              </w:rPr>
              <w:t>legislators</w:t>
            </w:r>
            <w:r w:rsidRPr="007D753A">
              <w:rPr>
                <w:rFonts w:cstheme="majorHAnsi"/>
                <w:sz w:val="22"/>
                <w:szCs w:val="22"/>
              </w:rPr>
              <w:t xml:space="preserve">. Although it is still early in the legislative </w:t>
            </w:r>
            <w:r w:rsidR="00C46A92" w:rsidRPr="007D753A">
              <w:rPr>
                <w:rFonts w:cstheme="majorHAnsi"/>
                <w:sz w:val="22"/>
                <w:szCs w:val="22"/>
              </w:rPr>
              <w:t>session,</w:t>
            </w:r>
            <w:r w:rsidRPr="007D753A">
              <w:rPr>
                <w:rFonts w:cstheme="majorHAnsi"/>
                <w:sz w:val="22"/>
                <w:szCs w:val="22"/>
              </w:rPr>
              <w:t xml:space="preserve"> they have been very productive.</w:t>
            </w:r>
          </w:p>
          <w:p w14:paraId="2591D06B" w14:textId="724CE24D" w:rsidR="00CD002D" w:rsidRPr="007D753A" w:rsidRDefault="00FF0A3E" w:rsidP="00CE02BD">
            <w:pPr>
              <w:pStyle w:val="ListParagraph"/>
              <w:numPr>
                <w:ilvl w:val="0"/>
                <w:numId w:val="11"/>
              </w:numPr>
              <w:spacing w:after="160" w:line="276" w:lineRule="auto"/>
              <w:rPr>
                <w:rFonts w:cstheme="majorHAnsi"/>
                <w:sz w:val="22"/>
                <w:szCs w:val="22"/>
              </w:rPr>
            </w:pPr>
            <w:r w:rsidRPr="007D753A">
              <w:rPr>
                <w:rFonts w:cstheme="majorHAnsi"/>
                <w:sz w:val="22"/>
                <w:szCs w:val="22"/>
              </w:rPr>
              <w:t xml:space="preserve">At this point, both the House and Senate have </w:t>
            </w:r>
            <w:r w:rsidR="00C46A92" w:rsidRPr="007D753A">
              <w:rPr>
                <w:rFonts w:cstheme="majorHAnsi"/>
                <w:sz w:val="22"/>
                <w:szCs w:val="22"/>
              </w:rPr>
              <w:t xml:space="preserve">earmarked funding </w:t>
            </w:r>
            <w:r w:rsidRPr="007D753A">
              <w:rPr>
                <w:rFonts w:cstheme="majorHAnsi"/>
                <w:sz w:val="22"/>
                <w:szCs w:val="22"/>
              </w:rPr>
              <w:t xml:space="preserve">in their budgets that would be sufficient to buy </w:t>
            </w:r>
            <w:r w:rsidR="00522611" w:rsidRPr="007D753A">
              <w:rPr>
                <w:rFonts w:cstheme="majorHAnsi"/>
                <w:sz w:val="22"/>
                <w:szCs w:val="22"/>
              </w:rPr>
              <w:t>us into the next level of TUF</w:t>
            </w:r>
            <w:r w:rsidR="004D68CD" w:rsidRPr="007D753A">
              <w:rPr>
                <w:rFonts w:cstheme="majorHAnsi"/>
                <w:sz w:val="22"/>
                <w:szCs w:val="22"/>
              </w:rPr>
              <w:t xml:space="preserve"> if </w:t>
            </w:r>
            <w:r w:rsidR="00522611" w:rsidRPr="007D753A">
              <w:rPr>
                <w:rFonts w:cstheme="majorHAnsi"/>
                <w:sz w:val="22"/>
                <w:szCs w:val="22"/>
              </w:rPr>
              <w:t xml:space="preserve">we hit </w:t>
            </w:r>
            <w:r w:rsidR="004D68CD" w:rsidRPr="007D753A">
              <w:rPr>
                <w:rFonts w:cstheme="majorHAnsi"/>
                <w:sz w:val="22"/>
                <w:szCs w:val="22"/>
              </w:rPr>
              <w:t>the</w:t>
            </w:r>
            <w:r w:rsidR="00522611" w:rsidRPr="007D753A">
              <w:rPr>
                <w:rFonts w:cstheme="majorHAnsi"/>
                <w:sz w:val="22"/>
                <w:szCs w:val="22"/>
              </w:rPr>
              <w:t xml:space="preserve"> thresholds for two years. </w:t>
            </w:r>
            <w:r w:rsidRPr="007D753A">
              <w:rPr>
                <w:rFonts w:cstheme="majorHAnsi"/>
                <w:sz w:val="22"/>
                <w:szCs w:val="22"/>
              </w:rPr>
              <w:t>The leg</w:t>
            </w:r>
            <w:r w:rsidR="004D68CD" w:rsidRPr="007D753A">
              <w:rPr>
                <w:rFonts w:cstheme="majorHAnsi"/>
                <w:sz w:val="22"/>
                <w:szCs w:val="22"/>
              </w:rPr>
              <w:t>islature</w:t>
            </w:r>
            <w:r w:rsidRPr="007D753A">
              <w:rPr>
                <w:rFonts w:cstheme="majorHAnsi"/>
                <w:sz w:val="22"/>
                <w:szCs w:val="22"/>
              </w:rPr>
              <w:t xml:space="preserve"> has set aside </w:t>
            </w:r>
            <w:r w:rsidR="004D68CD" w:rsidRPr="007D753A">
              <w:rPr>
                <w:rFonts w:cstheme="majorHAnsi"/>
                <w:sz w:val="22"/>
                <w:szCs w:val="22"/>
              </w:rPr>
              <w:t>$</w:t>
            </w:r>
            <w:r w:rsidRPr="007D753A">
              <w:rPr>
                <w:rFonts w:cstheme="majorHAnsi"/>
                <w:sz w:val="22"/>
                <w:szCs w:val="22"/>
              </w:rPr>
              <w:t>150 mill</w:t>
            </w:r>
            <w:r w:rsidR="004D68CD" w:rsidRPr="007D753A">
              <w:rPr>
                <w:rFonts w:cstheme="majorHAnsi"/>
                <w:sz w:val="22"/>
                <w:szCs w:val="22"/>
              </w:rPr>
              <w:t>ion</w:t>
            </w:r>
            <w:r w:rsidRPr="007D753A">
              <w:rPr>
                <w:rFonts w:cstheme="majorHAnsi"/>
                <w:sz w:val="22"/>
                <w:szCs w:val="22"/>
              </w:rPr>
              <w:t xml:space="preserve"> or so that won’t impact other TUF members.</w:t>
            </w:r>
          </w:p>
          <w:p w14:paraId="05BD7C95" w14:textId="77777777" w:rsidR="00D87457" w:rsidRPr="007D753A" w:rsidRDefault="00FF0A3E" w:rsidP="00B2050A">
            <w:pPr>
              <w:spacing w:after="160" w:line="276" w:lineRule="auto"/>
              <w:rPr>
                <w:rFonts w:ascii="Arial Narrow" w:hAnsi="Arial Narrow" w:cstheme="majorHAnsi"/>
                <w:sz w:val="22"/>
                <w:szCs w:val="22"/>
              </w:rPr>
            </w:pPr>
            <w:r w:rsidRPr="007D753A">
              <w:rPr>
                <w:rFonts w:ascii="Arial Narrow" w:hAnsi="Arial Narrow" w:cstheme="majorHAnsi"/>
                <w:sz w:val="22"/>
                <w:szCs w:val="22"/>
              </w:rPr>
              <w:t>Enrollment within the strategic planning process</w:t>
            </w:r>
          </w:p>
          <w:p w14:paraId="3B65ED5C" w14:textId="62EB4CE2" w:rsidR="0059180B" w:rsidRPr="007D753A" w:rsidRDefault="00413260" w:rsidP="0039799F">
            <w:pPr>
              <w:pStyle w:val="ListParagraph"/>
              <w:numPr>
                <w:ilvl w:val="0"/>
                <w:numId w:val="12"/>
              </w:numPr>
              <w:spacing w:after="160" w:line="276" w:lineRule="auto"/>
              <w:rPr>
                <w:rFonts w:cstheme="majorHAnsi"/>
                <w:sz w:val="22"/>
                <w:szCs w:val="22"/>
              </w:rPr>
            </w:pPr>
            <w:r w:rsidRPr="007D753A">
              <w:rPr>
                <w:rFonts w:cstheme="majorHAnsi"/>
                <w:sz w:val="22"/>
                <w:szCs w:val="22"/>
              </w:rPr>
              <w:t xml:space="preserve">He will </w:t>
            </w:r>
            <w:r w:rsidR="00BF6F54" w:rsidRPr="007D753A">
              <w:rPr>
                <w:rFonts w:cstheme="majorHAnsi"/>
                <w:sz w:val="22"/>
                <w:szCs w:val="22"/>
              </w:rPr>
              <w:t>describe</w:t>
            </w:r>
            <w:r w:rsidR="000D0D52" w:rsidRPr="007D753A">
              <w:rPr>
                <w:rFonts w:cstheme="majorHAnsi"/>
                <w:sz w:val="22"/>
                <w:szCs w:val="22"/>
              </w:rPr>
              <w:t xml:space="preserve"> our commitment t</w:t>
            </w:r>
            <w:r w:rsidR="00FF0A3E" w:rsidRPr="007D753A">
              <w:rPr>
                <w:rFonts w:cstheme="majorHAnsi"/>
                <w:sz w:val="22"/>
                <w:szCs w:val="22"/>
              </w:rPr>
              <w:t xml:space="preserve">o inclusively pursuing excellence at the fall 2025 State of the University address. We </w:t>
            </w:r>
            <w:r w:rsidR="00811524" w:rsidRPr="007D753A">
              <w:rPr>
                <w:rFonts w:cstheme="majorHAnsi"/>
                <w:sz w:val="22"/>
                <w:szCs w:val="22"/>
              </w:rPr>
              <w:t xml:space="preserve">should </w:t>
            </w:r>
            <w:r w:rsidR="00FF0A3E" w:rsidRPr="007D753A">
              <w:rPr>
                <w:rFonts w:cstheme="majorHAnsi"/>
                <w:sz w:val="22"/>
                <w:szCs w:val="22"/>
              </w:rPr>
              <w:t>support every qualified student</w:t>
            </w:r>
            <w:r w:rsidR="00811524" w:rsidRPr="007D753A">
              <w:rPr>
                <w:rFonts w:cstheme="majorHAnsi"/>
                <w:sz w:val="22"/>
                <w:szCs w:val="22"/>
              </w:rPr>
              <w:t xml:space="preserve">. </w:t>
            </w:r>
            <w:r w:rsidR="0003495F" w:rsidRPr="007D753A">
              <w:rPr>
                <w:rFonts w:cstheme="majorHAnsi"/>
                <w:sz w:val="22"/>
                <w:szCs w:val="22"/>
              </w:rPr>
              <w:t xml:space="preserve">Now, that doesn't mean every student who's interested in any program could be admitted to those programs. </w:t>
            </w:r>
            <w:r w:rsidR="00CA08AF" w:rsidRPr="007D753A">
              <w:rPr>
                <w:rFonts w:cstheme="majorHAnsi"/>
                <w:sz w:val="22"/>
                <w:szCs w:val="22"/>
              </w:rPr>
              <w:t>We still</w:t>
            </w:r>
            <w:r w:rsidR="0003495F" w:rsidRPr="007D753A">
              <w:rPr>
                <w:rFonts w:cstheme="majorHAnsi"/>
                <w:sz w:val="22"/>
                <w:szCs w:val="22"/>
              </w:rPr>
              <w:t xml:space="preserve"> have admissions criteria for </w:t>
            </w:r>
            <w:r w:rsidR="003E291F" w:rsidRPr="007D753A">
              <w:rPr>
                <w:rFonts w:cstheme="majorHAnsi"/>
                <w:sz w:val="22"/>
                <w:szCs w:val="22"/>
              </w:rPr>
              <w:t>programs</w:t>
            </w:r>
            <w:r w:rsidR="0003495F" w:rsidRPr="007D753A">
              <w:rPr>
                <w:rFonts w:cstheme="majorHAnsi"/>
                <w:sz w:val="22"/>
                <w:szCs w:val="22"/>
              </w:rPr>
              <w:t xml:space="preserve"> and for the university.</w:t>
            </w:r>
            <w:r w:rsidR="00CA08AF" w:rsidRPr="007D753A">
              <w:rPr>
                <w:rFonts w:cstheme="majorHAnsi"/>
                <w:sz w:val="22"/>
                <w:szCs w:val="22"/>
              </w:rPr>
              <w:t xml:space="preserve"> The main point is that we</w:t>
            </w:r>
            <w:r w:rsidR="00811524" w:rsidRPr="007D753A">
              <w:rPr>
                <w:rFonts w:cstheme="majorHAnsi"/>
                <w:sz w:val="22"/>
                <w:szCs w:val="22"/>
              </w:rPr>
              <w:t xml:space="preserve"> d</w:t>
            </w:r>
            <w:r w:rsidR="00DC4A9D" w:rsidRPr="007D753A">
              <w:rPr>
                <w:rFonts w:cstheme="majorHAnsi"/>
                <w:sz w:val="22"/>
                <w:szCs w:val="22"/>
              </w:rPr>
              <w:t>on't want to pursue excellence in exclusive ways.</w:t>
            </w:r>
          </w:p>
          <w:p w14:paraId="77A79A4A" w14:textId="5E706C84" w:rsidR="00DC4A9D" w:rsidRPr="007D753A" w:rsidRDefault="00272804" w:rsidP="0039799F">
            <w:pPr>
              <w:pStyle w:val="ListParagraph"/>
              <w:numPr>
                <w:ilvl w:val="0"/>
                <w:numId w:val="12"/>
              </w:numPr>
              <w:spacing w:after="160" w:line="276" w:lineRule="auto"/>
              <w:rPr>
                <w:rFonts w:cstheme="majorHAnsi"/>
                <w:sz w:val="22"/>
                <w:szCs w:val="22"/>
              </w:rPr>
            </w:pPr>
            <w:r>
              <w:rPr>
                <w:rFonts w:cstheme="majorHAnsi"/>
                <w:sz w:val="22"/>
                <w:szCs w:val="22"/>
              </w:rPr>
              <w:t>UNT’s enrollment target</w:t>
            </w:r>
            <w:r w:rsidR="00811524" w:rsidRPr="007D753A">
              <w:rPr>
                <w:rFonts w:cstheme="majorHAnsi"/>
                <w:sz w:val="22"/>
                <w:szCs w:val="22"/>
              </w:rPr>
              <w:t xml:space="preserve"> </w:t>
            </w:r>
            <w:r w:rsidR="00FF0A3E" w:rsidRPr="007D753A">
              <w:rPr>
                <w:rFonts w:cstheme="majorHAnsi"/>
                <w:sz w:val="22"/>
                <w:szCs w:val="22"/>
              </w:rPr>
              <w:t>overlaps with budget</w:t>
            </w:r>
            <w:r w:rsidR="00811524" w:rsidRPr="007D753A">
              <w:rPr>
                <w:rFonts w:cstheme="majorHAnsi"/>
                <w:sz w:val="22"/>
                <w:szCs w:val="22"/>
              </w:rPr>
              <w:t xml:space="preserve"> planning</w:t>
            </w:r>
            <w:r w:rsidR="00FF0A3E" w:rsidRPr="007D753A">
              <w:rPr>
                <w:rFonts w:cstheme="majorHAnsi"/>
                <w:sz w:val="22"/>
                <w:szCs w:val="22"/>
              </w:rPr>
              <w:t xml:space="preserve">. </w:t>
            </w:r>
            <w:r w:rsidR="00966B6C" w:rsidRPr="007D753A">
              <w:rPr>
                <w:rFonts w:cstheme="majorHAnsi"/>
                <w:sz w:val="22"/>
                <w:szCs w:val="22"/>
              </w:rPr>
              <w:t>The departments n</w:t>
            </w:r>
            <w:r w:rsidR="00FF0A3E" w:rsidRPr="007D753A">
              <w:rPr>
                <w:rFonts w:cstheme="majorHAnsi"/>
                <w:sz w:val="22"/>
                <w:szCs w:val="22"/>
              </w:rPr>
              <w:t xml:space="preserve">eed clear </w:t>
            </w:r>
            <w:r>
              <w:rPr>
                <w:rFonts w:cstheme="majorHAnsi"/>
                <w:sz w:val="22"/>
                <w:szCs w:val="22"/>
              </w:rPr>
              <w:t>indicators</w:t>
            </w:r>
            <w:r w:rsidR="00FF0A3E" w:rsidRPr="007D753A">
              <w:rPr>
                <w:rFonts w:cstheme="majorHAnsi"/>
                <w:sz w:val="22"/>
                <w:szCs w:val="22"/>
              </w:rPr>
              <w:t xml:space="preserve"> to know how much they can count on and </w:t>
            </w:r>
            <w:r w:rsidR="00194397" w:rsidRPr="007D753A">
              <w:rPr>
                <w:rFonts w:cstheme="majorHAnsi"/>
                <w:sz w:val="22"/>
                <w:szCs w:val="22"/>
              </w:rPr>
              <w:t xml:space="preserve">what support </w:t>
            </w:r>
            <w:r w:rsidR="00BF6112" w:rsidRPr="007D753A">
              <w:rPr>
                <w:rFonts w:cstheme="majorHAnsi"/>
                <w:sz w:val="22"/>
                <w:szCs w:val="22"/>
              </w:rPr>
              <w:t>the university</w:t>
            </w:r>
            <w:r w:rsidR="00194397" w:rsidRPr="007D753A">
              <w:rPr>
                <w:rFonts w:cstheme="majorHAnsi"/>
                <w:sz w:val="22"/>
                <w:szCs w:val="22"/>
              </w:rPr>
              <w:t xml:space="preserve"> can provide when they enroll students. This will help units plan much more readily based</w:t>
            </w:r>
            <w:r w:rsidR="003672C2" w:rsidRPr="007D753A">
              <w:rPr>
                <w:rFonts w:cstheme="majorHAnsi"/>
                <w:sz w:val="22"/>
                <w:szCs w:val="22"/>
              </w:rPr>
              <w:t xml:space="preserve"> </w:t>
            </w:r>
            <w:r w:rsidR="00194397" w:rsidRPr="007D753A">
              <w:rPr>
                <w:rFonts w:cstheme="majorHAnsi"/>
                <w:sz w:val="22"/>
                <w:szCs w:val="22"/>
              </w:rPr>
              <w:t xml:space="preserve">on </w:t>
            </w:r>
            <w:r w:rsidR="008F23C7" w:rsidRPr="007D753A">
              <w:rPr>
                <w:rFonts w:cstheme="majorHAnsi"/>
                <w:sz w:val="22"/>
                <w:szCs w:val="22"/>
              </w:rPr>
              <w:t xml:space="preserve">enrollment patterns. </w:t>
            </w:r>
            <w:r w:rsidR="006A293A" w:rsidRPr="007D753A">
              <w:rPr>
                <w:rFonts w:cstheme="majorHAnsi"/>
                <w:sz w:val="22"/>
                <w:szCs w:val="22"/>
              </w:rPr>
              <w:t>In the new strategic budget, a percentage</w:t>
            </w:r>
            <w:r w:rsidR="008F23C7" w:rsidRPr="007D753A">
              <w:rPr>
                <w:rFonts w:cstheme="majorHAnsi"/>
                <w:sz w:val="22"/>
                <w:szCs w:val="22"/>
              </w:rPr>
              <w:t xml:space="preserve"> of tuition </w:t>
            </w:r>
            <w:r w:rsidR="006A293A" w:rsidRPr="007D753A">
              <w:rPr>
                <w:rFonts w:cstheme="majorHAnsi"/>
                <w:sz w:val="22"/>
                <w:szCs w:val="22"/>
              </w:rPr>
              <w:t xml:space="preserve">will be given </w:t>
            </w:r>
            <w:r w:rsidR="008F23C7" w:rsidRPr="007D753A">
              <w:rPr>
                <w:rFonts w:cstheme="majorHAnsi"/>
                <w:sz w:val="22"/>
                <w:szCs w:val="22"/>
              </w:rPr>
              <w:t>more directly to the units th</w:t>
            </w:r>
            <w:r w:rsidR="006A293A" w:rsidRPr="007D753A">
              <w:rPr>
                <w:rFonts w:cstheme="majorHAnsi"/>
                <w:sz w:val="22"/>
                <w:szCs w:val="22"/>
              </w:rPr>
              <w:t xml:space="preserve">an </w:t>
            </w:r>
            <w:r w:rsidR="008F23C7" w:rsidRPr="007D753A">
              <w:rPr>
                <w:rFonts w:cstheme="majorHAnsi"/>
                <w:sz w:val="22"/>
                <w:szCs w:val="22"/>
              </w:rPr>
              <w:t>previous</w:t>
            </w:r>
            <w:r w:rsidR="006A293A" w:rsidRPr="007D753A">
              <w:rPr>
                <w:rFonts w:cstheme="majorHAnsi"/>
                <w:sz w:val="22"/>
                <w:szCs w:val="22"/>
              </w:rPr>
              <w:t>ly.</w:t>
            </w:r>
          </w:p>
          <w:p w14:paraId="51610BE3" w14:textId="77777777" w:rsidR="00D87457" w:rsidRPr="007D753A" w:rsidRDefault="00FF0A3E" w:rsidP="00B2050A">
            <w:pPr>
              <w:spacing w:after="160" w:line="276" w:lineRule="auto"/>
              <w:rPr>
                <w:rFonts w:ascii="Arial Narrow" w:hAnsi="Arial Narrow" w:cstheme="majorHAnsi"/>
                <w:sz w:val="22"/>
                <w:szCs w:val="22"/>
              </w:rPr>
            </w:pPr>
            <w:r w:rsidRPr="007D753A">
              <w:rPr>
                <w:rFonts w:ascii="Arial Narrow" w:hAnsi="Arial Narrow" w:cstheme="majorHAnsi"/>
                <w:sz w:val="22"/>
                <w:szCs w:val="22"/>
              </w:rPr>
              <w:t>R1 Status progress</w:t>
            </w:r>
          </w:p>
          <w:p w14:paraId="130DCF80" w14:textId="2B6B38BC" w:rsidR="00CD002D" w:rsidRPr="007D753A" w:rsidRDefault="00FF0A3E" w:rsidP="009E6423">
            <w:pPr>
              <w:pStyle w:val="ListParagraph"/>
              <w:numPr>
                <w:ilvl w:val="0"/>
                <w:numId w:val="13"/>
              </w:numPr>
              <w:spacing w:after="160" w:line="276" w:lineRule="auto"/>
              <w:rPr>
                <w:rFonts w:cstheme="majorHAnsi"/>
                <w:sz w:val="22"/>
                <w:szCs w:val="22"/>
              </w:rPr>
            </w:pPr>
            <w:r w:rsidRPr="007D753A">
              <w:rPr>
                <w:rFonts w:cstheme="majorHAnsi"/>
                <w:sz w:val="22"/>
                <w:szCs w:val="22"/>
              </w:rPr>
              <w:t xml:space="preserve">Our </w:t>
            </w:r>
            <w:r w:rsidR="008B221B">
              <w:rPr>
                <w:rFonts w:cstheme="majorHAnsi"/>
                <w:sz w:val="22"/>
                <w:szCs w:val="22"/>
              </w:rPr>
              <w:t>research spending</w:t>
            </w:r>
            <w:r w:rsidRPr="007D753A">
              <w:rPr>
                <w:rFonts w:cstheme="majorHAnsi"/>
                <w:sz w:val="22"/>
                <w:szCs w:val="22"/>
              </w:rPr>
              <w:t xml:space="preserve"> pre-TUF was $94 </w:t>
            </w:r>
            <w:r w:rsidR="009E6423" w:rsidRPr="007D753A">
              <w:rPr>
                <w:rFonts w:cstheme="majorHAnsi"/>
                <w:sz w:val="22"/>
                <w:szCs w:val="22"/>
              </w:rPr>
              <w:t>million,</w:t>
            </w:r>
            <w:r w:rsidRPr="007D753A">
              <w:rPr>
                <w:rFonts w:cstheme="majorHAnsi"/>
                <w:sz w:val="22"/>
                <w:szCs w:val="22"/>
              </w:rPr>
              <w:t xml:space="preserve"> and it is now $124 million. </w:t>
            </w:r>
            <w:r w:rsidR="009E6423" w:rsidRPr="007D753A">
              <w:rPr>
                <w:rFonts w:cstheme="majorHAnsi"/>
                <w:sz w:val="22"/>
                <w:szCs w:val="22"/>
              </w:rPr>
              <w:t>This is a t</w:t>
            </w:r>
            <w:r w:rsidRPr="007D753A">
              <w:rPr>
                <w:rFonts w:cstheme="majorHAnsi"/>
                <w:sz w:val="22"/>
                <w:szCs w:val="22"/>
              </w:rPr>
              <w:t xml:space="preserve">estament to the work </w:t>
            </w:r>
            <w:r w:rsidR="009E6423" w:rsidRPr="007D753A">
              <w:rPr>
                <w:rFonts w:cstheme="majorHAnsi"/>
                <w:sz w:val="22"/>
                <w:szCs w:val="22"/>
              </w:rPr>
              <w:t xml:space="preserve">our </w:t>
            </w:r>
            <w:r w:rsidRPr="007D753A">
              <w:rPr>
                <w:rFonts w:cstheme="majorHAnsi"/>
                <w:sz w:val="22"/>
                <w:szCs w:val="22"/>
              </w:rPr>
              <w:t>PIs and others have done to advance the research mission. Keep going</w:t>
            </w:r>
            <w:r w:rsidR="009E6423" w:rsidRPr="007D753A">
              <w:rPr>
                <w:rFonts w:cstheme="majorHAnsi"/>
                <w:sz w:val="22"/>
                <w:szCs w:val="22"/>
              </w:rPr>
              <w:t>!</w:t>
            </w:r>
          </w:p>
          <w:p w14:paraId="1311E04E" w14:textId="77777777" w:rsidR="00D87457" w:rsidRPr="007D753A" w:rsidRDefault="00FF0A3E" w:rsidP="00B2050A">
            <w:pPr>
              <w:spacing w:after="160" w:line="276" w:lineRule="auto"/>
              <w:rPr>
                <w:rFonts w:ascii="Arial Narrow" w:hAnsi="Arial Narrow" w:cstheme="majorHAnsi"/>
                <w:sz w:val="22"/>
                <w:szCs w:val="22"/>
              </w:rPr>
            </w:pPr>
            <w:r w:rsidRPr="007D753A">
              <w:rPr>
                <w:rFonts w:ascii="Arial Narrow" w:hAnsi="Arial Narrow" w:cstheme="majorHAnsi"/>
                <w:sz w:val="22"/>
                <w:szCs w:val="22"/>
              </w:rPr>
              <w:t>Addressing federal government funding, federal immigration policy and related changes affecting UNT faculty and students</w:t>
            </w:r>
          </w:p>
          <w:p w14:paraId="495C10B2" w14:textId="7805CAF3" w:rsidR="00946066" w:rsidRPr="007D753A" w:rsidRDefault="00FF0A3E" w:rsidP="00DB6F4B">
            <w:pPr>
              <w:pStyle w:val="ListParagraph"/>
              <w:numPr>
                <w:ilvl w:val="0"/>
                <w:numId w:val="13"/>
              </w:numPr>
              <w:spacing w:after="160" w:line="276" w:lineRule="auto"/>
              <w:rPr>
                <w:rFonts w:cstheme="majorHAnsi"/>
                <w:sz w:val="22"/>
                <w:szCs w:val="22"/>
              </w:rPr>
            </w:pPr>
            <w:r w:rsidRPr="007D753A">
              <w:rPr>
                <w:rFonts w:cstheme="majorHAnsi"/>
                <w:sz w:val="22"/>
                <w:szCs w:val="22"/>
              </w:rPr>
              <w:t>We are closely monitoring the news</w:t>
            </w:r>
            <w:r w:rsidR="006C4F6B" w:rsidRPr="007D753A">
              <w:rPr>
                <w:rFonts w:cstheme="majorHAnsi"/>
                <w:sz w:val="22"/>
                <w:szCs w:val="22"/>
              </w:rPr>
              <w:t xml:space="preserve"> coming from Washington, D.C</w:t>
            </w:r>
            <w:r w:rsidRPr="007D753A">
              <w:rPr>
                <w:rFonts w:cstheme="majorHAnsi"/>
                <w:sz w:val="22"/>
                <w:szCs w:val="22"/>
              </w:rPr>
              <w:t xml:space="preserve">. Pam Padilla will be in DC tomorrow. </w:t>
            </w:r>
            <w:r w:rsidR="006C4F6B" w:rsidRPr="007D753A">
              <w:rPr>
                <w:rFonts w:cstheme="majorHAnsi"/>
                <w:sz w:val="22"/>
                <w:szCs w:val="22"/>
              </w:rPr>
              <w:t>We are m</w:t>
            </w:r>
            <w:r w:rsidRPr="007D753A">
              <w:rPr>
                <w:rFonts w:cstheme="majorHAnsi"/>
                <w:sz w:val="22"/>
                <w:szCs w:val="22"/>
              </w:rPr>
              <w:t>onitoring the reductions in the F</w:t>
            </w:r>
            <w:r w:rsidR="00C675EC">
              <w:rPr>
                <w:rFonts w:cstheme="majorHAnsi"/>
                <w:sz w:val="22"/>
                <w:szCs w:val="22"/>
              </w:rPr>
              <w:t>acilities and Administrative (F&amp;A)</w:t>
            </w:r>
            <w:r w:rsidRPr="007D753A">
              <w:rPr>
                <w:rFonts w:cstheme="majorHAnsi"/>
                <w:sz w:val="22"/>
                <w:szCs w:val="22"/>
              </w:rPr>
              <w:t xml:space="preserve"> rate </w:t>
            </w:r>
            <w:r w:rsidR="00F429D5">
              <w:rPr>
                <w:rFonts w:cstheme="majorHAnsi"/>
                <w:sz w:val="22"/>
                <w:szCs w:val="22"/>
              </w:rPr>
              <w:t xml:space="preserve">decisions </w:t>
            </w:r>
            <w:r w:rsidRPr="007D753A">
              <w:rPr>
                <w:rFonts w:cstheme="majorHAnsi"/>
                <w:sz w:val="22"/>
                <w:szCs w:val="22"/>
              </w:rPr>
              <w:t xml:space="preserve">very closely </w:t>
            </w:r>
            <w:r w:rsidR="00F429D5">
              <w:rPr>
                <w:rFonts w:cstheme="majorHAnsi"/>
                <w:sz w:val="22"/>
                <w:szCs w:val="22"/>
              </w:rPr>
              <w:t xml:space="preserve">as these funds are </w:t>
            </w:r>
            <w:r w:rsidR="008C210C">
              <w:rPr>
                <w:rFonts w:cstheme="majorHAnsi"/>
                <w:sz w:val="22"/>
                <w:szCs w:val="22"/>
              </w:rPr>
              <w:t xml:space="preserve">used to reimburse </w:t>
            </w:r>
            <w:r w:rsidR="00C60F7C">
              <w:rPr>
                <w:rFonts w:cstheme="majorHAnsi"/>
                <w:sz w:val="22"/>
                <w:szCs w:val="22"/>
              </w:rPr>
              <w:t xml:space="preserve">our university for the </w:t>
            </w:r>
            <w:r w:rsidR="00BD5852">
              <w:rPr>
                <w:rFonts w:cstheme="majorHAnsi"/>
                <w:sz w:val="22"/>
                <w:szCs w:val="22"/>
              </w:rPr>
              <w:t xml:space="preserve">indirect </w:t>
            </w:r>
            <w:r w:rsidR="00C60F7C">
              <w:rPr>
                <w:rFonts w:cstheme="majorHAnsi"/>
                <w:sz w:val="22"/>
                <w:szCs w:val="22"/>
              </w:rPr>
              <w:t>cost</w:t>
            </w:r>
            <w:r w:rsidR="00CF5F8C">
              <w:rPr>
                <w:rFonts w:cstheme="majorHAnsi"/>
                <w:sz w:val="22"/>
                <w:szCs w:val="22"/>
              </w:rPr>
              <w:t>s of expenses like utilities and library services that benefit multiple projects</w:t>
            </w:r>
            <w:r w:rsidRPr="007D753A">
              <w:rPr>
                <w:rFonts w:cstheme="majorHAnsi"/>
                <w:sz w:val="22"/>
                <w:szCs w:val="22"/>
              </w:rPr>
              <w:t xml:space="preserve">. </w:t>
            </w:r>
            <w:r w:rsidRPr="007D753A">
              <w:rPr>
                <w:rFonts w:cstheme="majorHAnsi"/>
                <w:sz w:val="22"/>
                <w:szCs w:val="22"/>
              </w:rPr>
              <w:lastRenderedPageBreak/>
              <w:t xml:space="preserve">We are </w:t>
            </w:r>
            <w:r w:rsidR="00AE2E19" w:rsidRPr="007D753A">
              <w:rPr>
                <w:rFonts w:cstheme="majorHAnsi"/>
                <w:sz w:val="22"/>
                <w:szCs w:val="22"/>
              </w:rPr>
              <w:t>committed</w:t>
            </w:r>
            <w:r w:rsidRPr="007D753A">
              <w:rPr>
                <w:rFonts w:cstheme="majorHAnsi"/>
                <w:sz w:val="22"/>
                <w:szCs w:val="22"/>
              </w:rPr>
              <w:t xml:space="preserve"> to supporting our PIs and colleges and want to ensure that </w:t>
            </w:r>
            <w:r w:rsidR="00057780" w:rsidRPr="007D753A">
              <w:rPr>
                <w:rFonts w:cstheme="majorHAnsi"/>
                <w:sz w:val="22"/>
                <w:szCs w:val="22"/>
              </w:rPr>
              <w:t xml:space="preserve">appropriate </w:t>
            </w:r>
            <w:r w:rsidRPr="007D753A">
              <w:rPr>
                <w:rFonts w:cstheme="majorHAnsi"/>
                <w:sz w:val="22"/>
                <w:szCs w:val="22"/>
              </w:rPr>
              <w:t xml:space="preserve">resources are </w:t>
            </w:r>
            <w:r w:rsidR="00AC7394" w:rsidRPr="007D753A">
              <w:rPr>
                <w:rFonts w:cstheme="majorHAnsi"/>
                <w:sz w:val="22"/>
                <w:szCs w:val="22"/>
              </w:rPr>
              <w:t>available</w:t>
            </w:r>
            <w:r w:rsidRPr="007D753A">
              <w:rPr>
                <w:rFonts w:cstheme="majorHAnsi"/>
                <w:sz w:val="22"/>
                <w:szCs w:val="22"/>
              </w:rPr>
              <w:t xml:space="preserve">. We will be </w:t>
            </w:r>
            <w:r w:rsidR="004925BB" w:rsidRPr="007D753A">
              <w:rPr>
                <w:rFonts w:cstheme="majorHAnsi"/>
                <w:sz w:val="22"/>
                <w:szCs w:val="22"/>
              </w:rPr>
              <w:t>advocating</w:t>
            </w:r>
            <w:r w:rsidR="00AC7394" w:rsidRPr="007D753A">
              <w:rPr>
                <w:rFonts w:cstheme="majorHAnsi"/>
                <w:sz w:val="22"/>
                <w:szCs w:val="22"/>
              </w:rPr>
              <w:t>, but</w:t>
            </w:r>
            <w:r w:rsidR="004925BB" w:rsidRPr="007D753A">
              <w:rPr>
                <w:rFonts w:cstheme="majorHAnsi"/>
                <w:sz w:val="22"/>
                <w:szCs w:val="22"/>
              </w:rPr>
              <w:t xml:space="preserve"> he doesn't have much more info</w:t>
            </w:r>
            <w:r w:rsidR="00E50B4B" w:rsidRPr="007D753A">
              <w:rPr>
                <w:rFonts w:cstheme="majorHAnsi"/>
                <w:sz w:val="22"/>
                <w:szCs w:val="22"/>
              </w:rPr>
              <w:t>rmation at this point.</w:t>
            </w:r>
          </w:p>
          <w:p w14:paraId="67A08267" w14:textId="1930FA9F" w:rsidR="002E1295" w:rsidRPr="007D753A" w:rsidRDefault="00FF0A3E" w:rsidP="00DB6F4B">
            <w:pPr>
              <w:pStyle w:val="ListParagraph"/>
              <w:numPr>
                <w:ilvl w:val="0"/>
                <w:numId w:val="13"/>
              </w:numPr>
              <w:spacing w:after="160" w:line="276" w:lineRule="auto"/>
              <w:rPr>
                <w:rFonts w:cstheme="majorHAnsi"/>
                <w:sz w:val="22"/>
                <w:szCs w:val="22"/>
              </w:rPr>
            </w:pPr>
            <w:r w:rsidRPr="007D753A">
              <w:rPr>
                <w:rFonts w:cstheme="majorHAnsi"/>
                <w:sz w:val="22"/>
                <w:szCs w:val="22"/>
              </w:rPr>
              <w:t xml:space="preserve">We have not received information that ICE plans to come to our campus. In </w:t>
            </w:r>
            <w:r w:rsidR="004D391E" w:rsidRPr="007D753A">
              <w:rPr>
                <w:rFonts w:cstheme="majorHAnsi"/>
                <w:sz w:val="22"/>
                <w:szCs w:val="22"/>
              </w:rPr>
              <w:t>general,</w:t>
            </w:r>
            <w:r w:rsidRPr="007D753A">
              <w:rPr>
                <w:rFonts w:cstheme="majorHAnsi"/>
                <w:sz w:val="22"/>
                <w:szCs w:val="22"/>
              </w:rPr>
              <w:t xml:space="preserve"> if an outside law enforcement </w:t>
            </w:r>
            <w:r w:rsidR="00A82F1B" w:rsidRPr="007D753A">
              <w:rPr>
                <w:rFonts w:cstheme="majorHAnsi"/>
                <w:sz w:val="22"/>
                <w:szCs w:val="22"/>
              </w:rPr>
              <w:t>agency</w:t>
            </w:r>
            <w:r w:rsidRPr="007D753A">
              <w:rPr>
                <w:rFonts w:cstheme="majorHAnsi"/>
                <w:sz w:val="22"/>
                <w:szCs w:val="22"/>
              </w:rPr>
              <w:t xml:space="preserve"> comes to campus</w:t>
            </w:r>
            <w:r w:rsidR="00A82F1B" w:rsidRPr="007D753A">
              <w:rPr>
                <w:rFonts w:cstheme="majorHAnsi"/>
                <w:sz w:val="22"/>
                <w:szCs w:val="22"/>
              </w:rPr>
              <w:t xml:space="preserve">, it will </w:t>
            </w:r>
            <w:r w:rsidRPr="007D753A">
              <w:rPr>
                <w:rFonts w:cstheme="majorHAnsi"/>
                <w:sz w:val="22"/>
                <w:szCs w:val="22"/>
              </w:rPr>
              <w:t xml:space="preserve">coordinate with </w:t>
            </w:r>
            <w:r w:rsidR="00A82F1B" w:rsidRPr="007D753A">
              <w:rPr>
                <w:rFonts w:cstheme="majorHAnsi"/>
                <w:sz w:val="22"/>
                <w:szCs w:val="22"/>
              </w:rPr>
              <w:t xml:space="preserve">the </w:t>
            </w:r>
            <w:r w:rsidRPr="007D753A">
              <w:rPr>
                <w:rFonts w:cstheme="majorHAnsi"/>
                <w:sz w:val="22"/>
                <w:szCs w:val="22"/>
              </w:rPr>
              <w:t xml:space="preserve">UNT </w:t>
            </w:r>
            <w:r w:rsidR="00A82F1B" w:rsidRPr="007D753A">
              <w:rPr>
                <w:rFonts w:cstheme="majorHAnsi"/>
                <w:sz w:val="22"/>
                <w:szCs w:val="22"/>
              </w:rPr>
              <w:t>Police Department to</w:t>
            </w:r>
            <w:r w:rsidRPr="007D753A">
              <w:rPr>
                <w:rFonts w:cstheme="majorHAnsi"/>
                <w:sz w:val="22"/>
                <w:szCs w:val="22"/>
              </w:rPr>
              <w:t xml:space="preserve"> make sure it understands our requirements, </w:t>
            </w:r>
            <w:r w:rsidR="00A82F1B" w:rsidRPr="007D753A">
              <w:rPr>
                <w:rFonts w:cstheme="majorHAnsi"/>
                <w:sz w:val="22"/>
                <w:szCs w:val="22"/>
              </w:rPr>
              <w:t xml:space="preserve">such as being </w:t>
            </w:r>
            <w:r w:rsidRPr="007D753A">
              <w:rPr>
                <w:rFonts w:cstheme="majorHAnsi"/>
                <w:sz w:val="22"/>
                <w:szCs w:val="22"/>
              </w:rPr>
              <w:t>FERPA compliant</w:t>
            </w:r>
            <w:r w:rsidR="00A82F1B" w:rsidRPr="007D753A">
              <w:rPr>
                <w:rFonts w:cstheme="majorHAnsi"/>
                <w:sz w:val="22"/>
                <w:szCs w:val="22"/>
              </w:rPr>
              <w:t>.</w:t>
            </w:r>
            <w:r w:rsidRPr="007D753A">
              <w:rPr>
                <w:rFonts w:cstheme="majorHAnsi"/>
                <w:sz w:val="22"/>
                <w:szCs w:val="22"/>
              </w:rPr>
              <w:t xml:space="preserve"> </w:t>
            </w:r>
            <w:r w:rsidR="00AF33EA" w:rsidRPr="007D753A">
              <w:rPr>
                <w:rFonts w:cstheme="majorHAnsi"/>
                <w:sz w:val="22"/>
                <w:szCs w:val="22"/>
              </w:rPr>
              <w:t xml:space="preserve">We have different </w:t>
            </w:r>
            <w:r w:rsidR="00DB6F4B" w:rsidRPr="007D753A">
              <w:rPr>
                <w:rFonts w:cstheme="majorHAnsi"/>
                <w:sz w:val="22"/>
                <w:szCs w:val="22"/>
              </w:rPr>
              <w:t>types</w:t>
            </w:r>
            <w:r w:rsidR="00417A7B" w:rsidRPr="007D753A">
              <w:rPr>
                <w:rFonts w:cstheme="majorHAnsi"/>
                <w:sz w:val="22"/>
                <w:szCs w:val="22"/>
              </w:rPr>
              <w:t xml:space="preserve"> of responses with court orders and warrants. At this point</w:t>
            </w:r>
            <w:r w:rsidR="00DB6F4B" w:rsidRPr="007D753A">
              <w:rPr>
                <w:rFonts w:cstheme="majorHAnsi"/>
                <w:sz w:val="22"/>
                <w:szCs w:val="22"/>
              </w:rPr>
              <w:t>,</w:t>
            </w:r>
            <w:r w:rsidR="00417A7B" w:rsidRPr="007D753A">
              <w:rPr>
                <w:rFonts w:cstheme="majorHAnsi"/>
                <w:sz w:val="22"/>
                <w:szCs w:val="22"/>
              </w:rPr>
              <w:t xml:space="preserve"> we don’t have </w:t>
            </w:r>
            <w:r w:rsidR="0059180B" w:rsidRPr="007D753A">
              <w:rPr>
                <w:rFonts w:cstheme="majorHAnsi"/>
                <w:sz w:val="22"/>
                <w:szCs w:val="22"/>
              </w:rPr>
              <w:t xml:space="preserve">notice of </w:t>
            </w:r>
            <w:r w:rsidR="00DB6F4B" w:rsidRPr="007D753A">
              <w:rPr>
                <w:rFonts w:cstheme="majorHAnsi"/>
                <w:sz w:val="22"/>
                <w:szCs w:val="22"/>
              </w:rPr>
              <w:t xml:space="preserve">any </w:t>
            </w:r>
            <w:r w:rsidR="0059180B" w:rsidRPr="007D753A">
              <w:rPr>
                <w:rFonts w:cstheme="majorHAnsi"/>
                <w:sz w:val="22"/>
                <w:szCs w:val="22"/>
              </w:rPr>
              <w:t>impending action</w:t>
            </w:r>
            <w:r w:rsidR="00DB6F4B" w:rsidRPr="007D753A">
              <w:rPr>
                <w:rFonts w:cstheme="majorHAnsi"/>
                <w:sz w:val="22"/>
                <w:szCs w:val="22"/>
              </w:rPr>
              <w:t>.</w:t>
            </w:r>
          </w:p>
          <w:p w14:paraId="67FB708E" w14:textId="71482092" w:rsidR="00D87457" w:rsidRPr="007D753A" w:rsidRDefault="00FF0A3E" w:rsidP="00B2050A">
            <w:pPr>
              <w:spacing w:after="160" w:line="276" w:lineRule="auto"/>
              <w:rPr>
                <w:rFonts w:ascii="Arial Narrow" w:hAnsi="Arial Narrow" w:cstheme="majorHAnsi"/>
                <w:sz w:val="22"/>
                <w:szCs w:val="22"/>
              </w:rPr>
            </w:pPr>
            <w:r w:rsidRPr="007D753A">
              <w:rPr>
                <w:rFonts w:ascii="Arial Narrow" w:hAnsi="Arial Narrow" w:cstheme="majorHAnsi"/>
                <w:sz w:val="22"/>
                <w:szCs w:val="22"/>
              </w:rPr>
              <w:t>Spring exam schedule release and timing</w:t>
            </w:r>
            <w:r w:rsidR="0059180B" w:rsidRPr="007D753A">
              <w:rPr>
                <w:rFonts w:ascii="Arial Narrow" w:hAnsi="Arial Narrow" w:cstheme="majorHAnsi"/>
                <w:sz w:val="22"/>
                <w:szCs w:val="22"/>
              </w:rPr>
              <w:t xml:space="preserve"> (academic calendar)</w:t>
            </w:r>
          </w:p>
          <w:p w14:paraId="3E686625" w14:textId="2DCF644D" w:rsidR="008F23C7" w:rsidRPr="007D753A" w:rsidRDefault="00FF0A3E" w:rsidP="00B2050A">
            <w:pPr>
              <w:pStyle w:val="ListParagraph"/>
              <w:numPr>
                <w:ilvl w:val="0"/>
                <w:numId w:val="14"/>
              </w:numPr>
              <w:spacing w:after="160" w:line="276" w:lineRule="auto"/>
              <w:rPr>
                <w:rFonts w:cstheme="majorHAnsi"/>
                <w:sz w:val="22"/>
                <w:szCs w:val="22"/>
              </w:rPr>
            </w:pPr>
            <w:r w:rsidRPr="007D753A">
              <w:rPr>
                <w:rFonts w:cstheme="majorHAnsi"/>
                <w:sz w:val="22"/>
                <w:szCs w:val="22"/>
              </w:rPr>
              <w:t xml:space="preserve">President agrees that the release of the academic calendar needs to be accelerated to support students, staff, and faculty. He is </w:t>
            </w:r>
            <w:r w:rsidR="00626334" w:rsidRPr="007D753A">
              <w:rPr>
                <w:rFonts w:cstheme="majorHAnsi"/>
                <w:sz w:val="22"/>
                <w:szCs w:val="22"/>
              </w:rPr>
              <w:t>looking into the procedure.</w:t>
            </w:r>
          </w:p>
          <w:p w14:paraId="29376421" w14:textId="1C0F1EFF" w:rsidR="008F23C7" w:rsidRPr="007D753A" w:rsidRDefault="00FF0A3E" w:rsidP="00B2050A">
            <w:pPr>
              <w:spacing w:after="160" w:line="276" w:lineRule="auto"/>
              <w:rPr>
                <w:rFonts w:ascii="Arial Narrow" w:hAnsi="Arial Narrow" w:cstheme="majorHAnsi"/>
                <w:sz w:val="22"/>
                <w:szCs w:val="22"/>
              </w:rPr>
            </w:pPr>
            <w:r w:rsidRPr="007D753A">
              <w:rPr>
                <w:rFonts w:ascii="Arial Narrow" w:hAnsi="Arial Narrow" w:cstheme="majorHAnsi"/>
                <w:sz w:val="22"/>
                <w:szCs w:val="22"/>
              </w:rPr>
              <w:t>Q</w:t>
            </w:r>
            <w:r w:rsidR="00482B7B" w:rsidRPr="007D753A">
              <w:rPr>
                <w:rFonts w:ascii="Arial Narrow" w:hAnsi="Arial Narrow" w:cstheme="majorHAnsi"/>
                <w:sz w:val="22"/>
                <w:szCs w:val="22"/>
              </w:rPr>
              <w:t>&amp;A</w:t>
            </w:r>
          </w:p>
          <w:p w14:paraId="29217B5D" w14:textId="6D2C6EAB" w:rsidR="00B2326D"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t xml:space="preserve">Referring to the academic calendar, </w:t>
            </w:r>
            <w:r w:rsidR="00376EE2" w:rsidRPr="007D753A">
              <w:rPr>
                <w:rFonts w:cstheme="majorHAnsi"/>
                <w:sz w:val="22"/>
                <w:szCs w:val="22"/>
              </w:rPr>
              <w:t xml:space="preserve">a senator points out that </w:t>
            </w:r>
            <w:r w:rsidRPr="007D753A">
              <w:rPr>
                <w:rFonts w:cstheme="majorHAnsi"/>
                <w:sz w:val="22"/>
                <w:szCs w:val="22"/>
              </w:rPr>
              <w:t>th</w:t>
            </w:r>
            <w:r w:rsidR="00DC5885" w:rsidRPr="007D753A">
              <w:rPr>
                <w:rFonts w:cstheme="majorHAnsi"/>
                <w:sz w:val="22"/>
                <w:szCs w:val="22"/>
              </w:rPr>
              <w:t xml:space="preserve">e </w:t>
            </w:r>
            <w:r w:rsidR="002E06C9" w:rsidRPr="007D753A">
              <w:rPr>
                <w:rFonts w:cstheme="majorHAnsi"/>
                <w:sz w:val="22"/>
                <w:szCs w:val="22"/>
              </w:rPr>
              <w:t>Provost’s office</w:t>
            </w:r>
            <w:r w:rsidRPr="007D753A">
              <w:rPr>
                <w:rFonts w:cstheme="majorHAnsi"/>
                <w:sz w:val="22"/>
                <w:szCs w:val="22"/>
              </w:rPr>
              <w:t xml:space="preserve"> asks us to have our syllabi</w:t>
            </w:r>
            <w:r w:rsidR="00376EE2" w:rsidRPr="007D753A">
              <w:rPr>
                <w:rFonts w:cstheme="majorHAnsi"/>
                <w:sz w:val="22"/>
                <w:szCs w:val="22"/>
              </w:rPr>
              <w:t xml:space="preserve"> posted</w:t>
            </w:r>
            <w:r w:rsidRPr="007D753A">
              <w:rPr>
                <w:rFonts w:cstheme="majorHAnsi"/>
                <w:sz w:val="22"/>
                <w:szCs w:val="22"/>
              </w:rPr>
              <w:t xml:space="preserve"> </w:t>
            </w:r>
            <w:r w:rsidR="00CB3B28" w:rsidRPr="007D753A">
              <w:rPr>
                <w:rFonts w:cstheme="majorHAnsi"/>
                <w:sz w:val="22"/>
                <w:szCs w:val="22"/>
              </w:rPr>
              <w:t>a week before</w:t>
            </w:r>
            <w:r w:rsidR="00376EE2" w:rsidRPr="007D753A">
              <w:rPr>
                <w:rFonts w:cstheme="majorHAnsi"/>
                <w:sz w:val="22"/>
                <w:szCs w:val="22"/>
              </w:rPr>
              <w:t xml:space="preserve"> classes begin</w:t>
            </w:r>
            <w:r w:rsidR="00CB3B28" w:rsidRPr="007D753A">
              <w:rPr>
                <w:rFonts w:cstheme="majorHAnsi"/>
                <w:sz w:val="22"/>
                <w:szCs w:val="22"/>
              </w:rPr>
              <w:t xml:space="preserve">. </w:t>
            </w:r>
            <w:r w:rsidR="008B1443" w:rsidRPr="007D753A">
              <w:rPr>
                <w:rFonts w:cstheme="majorHAnsi"/>
                <w:sz w:val="22"/>
                <w:szCs w:val="22"/>
              </w:rPr>
              <w:t xml:space="preserve">Then, this Fall, we received an email on the Monday before </w:t>
            </w:r>
            <w:r w:rsidR="006F7E52" w:rsidRPr="007D753A">
              <w:rPr>
                <w:rFonts w:cstheme="majorHAnsi"/>
                <w:sz w:val="22"/>
                <w:szCs w:val="22"/>
              </w:rPr>
              <w:t>the semester started announcing changes to the final exam schedule</w:t>
            </w:r>
            <w:r w:rsidR="00D76BEA" w:rsidRPr="007D753A">
              <w:rPr>
                <w:rFonts w:cstheme="majorHAnsi"/>
                <w:sz w:val="22"/>
                <w:szCs w:val="22"/>
              </w:rPr>
              <w:t xml:space="preserve">. This has a financial impact on students, especially international ones, who </w:t>
            </w:r>
            <w:r w:rsidR="00A92A9F" w:rsidRPr="007D753A">
              <w:rPr>
                <w:rFonts w:cstheme="majorHAnsi"/>
                <w:sz w:val="22"/>
                <w:szCs w:val="22"/>
              </w:rPr>
              <w:t xml:space="preserve">need to book flights home </w:t>
            </w:r>
            <w:r w:rsidR="00A95EFA" w:rsidRPr="007D753A">
              <w:rPr>
                <w:rFonts w:cstheme="majorHAnsi"/>
                <w:sz w:val="22"/>
                <w:szCs w:val="22"/>
              </w:rPr>
              <w:t xml:space="preserve">months earlier. </w:t>
            </w:r>
            <w:r w:rsidR="00CB3B28" w:rsidRPr="007D753A">
              <w:rPr>
                <w:rFonts w:cstheme="majorHAnsi"/>
                <w:sz w:val="22"/>
                <w:szCs w:val="22"/>
              </w:rPr>
              <w:t>What urgency</w:t>
            </w:r>
            <w:r w:rsidR="00606A97" w:rsidRPr="007D753A">
              <w:rPr>
                <w:rFonts w:cstheme="majorHAnsi"/>
                <w:sz w:val="22"/>
                <w:szCs w:val="22"/>
              </w:rPr>
              <w:t xml:space="preserve"> required such a sudden change</w:t>
            </w:r>
            <w:r w:rsidR="00166949" w:rsidRPr="007D753A">
              <w:rPr>
                <w:rFonts w:cstheme="majorHAnsi"/>
                <w:sz w:val="22"/>
                <w:szCs w:val="22"/>
              </w:rPr>
              <w:t>?</w:t>
            </w:r>
          </w:p>
          <w:p w14:paraId="0B991521" w14:textId="7D7E7B3D" w:rsidR="00166949"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t>Provost</w:t>
            </w:r>
            <w:r w:rsidR="000C70C6" w:rsidRPr="007D753A">
              <w:rPr>
                <w:rFonts w:cstheme="majorHAnsi"/>
                <w:sz w:val="22"/>
                <w:szCs w:val="22"/>
              </w:rPr>
              <w:t xml:space="preserve"> answers, explaining that there were a </w:t>
            </w:r>
            <w:r w:rsidRPr="007D753A">
              <w:rPr>
                <w:rFonts w:cstheme="majorHAnsi"/>
                <w:sz w:val="22"/>
                <w:szCs w:val="22"/>
              </w:rPr>
              <w:t xml:space="preserve">couple </w:t>
            </w:r>
            <w:r w:rsidR="00BE096E" w:rsidRPr="007D753A">
              <w:rPr>
                <w:rFonts w:cstheme="majorHAnsi"/>
                <w:sz w:val="22"/>
                <w:szCs w:val="22"/>
              </w:rPr>
              <w:t xml:space="preserve">of </w:t>
            </w:r>
            <w:r w:rsidRPr="007D753A">
              <w:rPr>
                <w:rFonts w:cstheme="majorHAnsi"/>
                <w:sz w:val="22"/>
                <w:szCs w:val="22"/>
              </w:rPr>
              <w:t>related but separate</w:t>
            </w:r>
            <w:r w:rsidR="00BE096E" w:rsidRPr="007D753A">
              <w:rPr>
                <w:rFonts w:cstheme="majorHAnsi"/>
                <w:sz w:val="22"/>
                <w:szCs w:val="22"/>
              </w:rPr>
              <w:t xml:space="preserve"> issue</w:t>
            </w:r>
            <w:r w:rsidRPr="007D753A">
              <w:rPr>
                <w:rFonts w:cstheme="majorHAnsi"/>
                <w:sz w:val="22"/>
                <w:szCs w:val="22"/>
              </w:rPr>
              <w:t>s. One problem</w:t>
            </w:r>
            <w:r w:rsidR="00DE0273" w:rsidRPr="007D753A">
              <w:rPr>
                <w:rFonts w:cstheme="majorHAnsi"/>
                <w:sz w:val="22"/>
                <w:szCs w:val="22"/>
              </w:rPr>
              <w:t xml:space="preserve"> is that</w:t>
            </w:r>
            <w:r w:rsidRPr="007D753A">
              <w:rPr>
                <w:rFonts w:cstheme="majorHAnsi"/>
                <w:sz w:val="22"/>
                <w:szCs w:val="22"/>
              </w:rPr>
              <w:t xml:space="preserve"> the final exam calendar </w:t>
            </w:r>
            <w:r w:rsidR="00A8776D" w:rsidRPr="007D753A">
              <w:rPr>
                <w:rFonts w:cstheme="majorHAnsi"/>
                <w:sz w:val="22"/>
                <w:szCs w:val="22"/>
              </w:rPr>
              <w:t xml:space="preserve">has not been released </w:t>
            </w:r>
            <w:r w:rsidRPr="007D753A">
              <w:rPr>
                <w:rFonts w:cstheme="majorHAnsi"/>
                <w:sz w:val="22"/>
                <w:szCs w:val="22"/>
              </w:rPr>
              <w:t xml:space="preserve">until essentially right at semester. </w:t>
            </w:r>
            <w:r w:rsidR="00A8776D" w:rsidRPr="007D753A">
              <w:rPr>
                <w:rFonts w:cstheme="majorHAnsi"/>
                <w:sz w:val="22"/>
                <w:szCs w:val="22"/>
              </w:rPr>
              <w:t>His office is w</w:t>
            </w:r>
            <w:r w:rsidRPr="007D753A">
              <w:rPr>
                <w:rFonts w:cstheme="majorHAnsi"/>
                <w:sz w:val="22"/>
                <w:szCs w:val="22"/>
              </w:rPr>
              <w:t xml:space="preserve">orking with the </w:t>
            </w:r>
            <w:r w:rsidR="00EF616B" w:rsidRPr="007D753A">
              <w:rPr>
                <w:rFonts w:cstheme="majorHAnsi"/>
                <w:sz w:val="22"/>
                <w:szCs w:val="22"/>
              </w:rPr>
              <w:t>R</w:t>
            </w:r>
            <w:r w:rsidRPr="007D753A">
              <w:rPr>
                <w:rFonts w:cstheme="majorHAnsi"/>
                <w:sz w:val="22"/>
                <w:szCs w:val="22"/>
              </w:rPr>
              <w:t>egistrar</w:t>
            </w:r>
            <w:r w:rsidR="00A8776D" w:rsidRPr="007D753A">
              <w:rPr>
                <w:rFonts w:cstheme="majorHAnsi"/>
                <w:sz w:val="22"/>
                <w:szCs w:val="22"/>
              </w:rPr>
              <w:t xml:space="preserve"> on this</w:t>
            </w:r>
            <w:r w:rsidRPr="007D753A">
              <w:rPr>
                <w:rFonts w:cstheme="majorHAnsi"/>
                <w:sz w:val="22"/>
                <w:szCs w:val="22"/>
              </w:rPr>
              <w:t>. Th</w:t>
            </w:r>
            <w:r w:rsidR="0012440F" w:rsidRPr="007D753A">
              <w:rPr>
                <w:rFonts w:cstheme="majorHAnsi"/>
                <w:sz w:val="22"/>
                <w:szCs w:val="22"/>
              </w:rPr>
              <w:t xml:space="preserve">at office states that </w:t>
            </w:r>
            <w:r w:rsidRPr="007D753A">
              <w:rPr>
                <w:rFonts w:cstheme="majorHAnsi"/>
                <w:sz w:val="22"/>
                <w:szCs w:val="22"/>
              </w:rPr>
              <w:t xml:space="preserve">don’t </w:t>
            </w:r>
            <w:r w:rsidR="0012440F" w:rsidRPr="007D753A">
              <w:rPr>
                <w:rFonts w:cstheme="majorHAnsi"/>
                <w:sz w:val="22"/>
                <w:szCs w:val="22"/>
              </w:rPr>
              <w:t>want</w:t>
            </w:r>
            <w:r w:rsidRPr="007D753A">
              <w:rPr>
                <w:rFonts w:cstheme="majorHAnsi"/>
                <w:sz w:val="22"/>
                <w:szCs w:val="22"/>
              </w:rPr>
              <w:t xml:space="preserve"> </w:t>
            </w:r>
            <w:r w:rsidR="0012440F" w:rsidRPr="007D753A">
              <w:rPr>
                <w:rFonts w:cstheme="majorHAnsi"/>
                <w:sz w:val="22"/>
                <w:szCs w:val="22"/>
              </w:rPr>
              <w:t>to</w:t>
            </w:r>
            <w:r w:rsidRPr="007D753A">
              <w:rPr>
                <w:rFonts w:cstheme="majorHAnsi"/>
                <w:sz w:val="22"/>
                <w:szCs w:val="22"/>
              </w:rPr>
              <w:t xml:space="preserve"> confuse students</w:t>
            </w:r>
            <w:r w:rsidR="00EF616B" w:rsidRPr="007D753A">
              <w:rPr>
                <w:rFonts w:cstheme="majorHAnsi"/>
                <w:sz w:val="22"/>
                <w:szCs w:val="22"/>
              </w:rPr>
              <w:t xml:space="preserve"> by releasing the schedule too early</w:t>
            </w:r>
            <w:r w:rsidRPr="007D753A">
              <w:rPr>
                <w:rFonts w:cstheme="majorHAnsi"/>
                <w:sz w:val="22"/>
                <w:szCs w:val="22"/>
              </w:rPr>
              <w:t xml:space="preserve">. </w:t>
            </w:r>
            <w:r w:rsidR="00EF616B" w:rsidRPr="007D753A">
              <w:rPr>
                <w:rFonts w:cstheme="majorHAnsi"/>
                <w:sz w:val="22"/>
                <w:szCs w:val="22"/>
              </w:rPr>
              <w:t xml:space="preserve">The Provost’s office is asking for the following exam schedule to be </w:t>
            </w:r>
            <w:r w:rsidR="00F359C6" w:rsidRPr="007D753A">
              <w:rPr>
                <w:rFonts w:cstheme="majorHAnsi"/>
                <w:sz w:val="22"/>
                <w:szCs w:val="22"/>
              </w:rPr>
              <w:t>released</w:t>
            </w:r>
            <w:r w:rsidRPr="007D753A">
              <w:rPr>
                <w:rFonts w:cstheme="majorHAnsi"/>
                <w:sz w:val="22"/>
                <w:szCs w:val="22"/>
              </w:rPr>
              <w:t xml:space="preserve"> </w:t>
            </w:r>
            <w:r w:rsidR="00F359C6" w:rsidRPr="007D753A">
              <w:rPr>
                <w:rFonts w:cstheme="majorHAnsi"/>
                <w:sz w:val="22"/>
                <w:szCs w:val="22"/>
              </w:rPr>
              <w:t>after</w:t>
            </w:r>
            <w:r w:rsidR="00D9393D" w:rsidRPr="007D753A">
              <w:rPr>
                <w:rFonts w:cstheme="majorHAnsi"/>
                <w:sz w:val="22"/>
                <w:szCs w:val="22"/>
              </w:rPr>
              <w:t xml:space="preserve"> finishing the </w:t>
            </w:r>
            <w:r w:rsidR="001A312D" w:rsidRPr="007D753A">
              <w:rPr>
                <w:rFonts w:cstheme="majorHAnsi"/>
                <w:sz w:val="22"/>
                <w:szCs w:val="22"/>
              </w:rPr>
              <w:t xml:space="preserve">previous final exams. </w:t>
            </w:r>
            <w:r w:rsidR="00D9393D" w:rsidRPr="007D753A">
              <w:rPr>
                <w:rFonts w:cstheme="majorHAnsi"/>
                <w:sz w:val="22"/>
                <w:szCs w:val="22"/>
              </w:rPr>
              <w:t>The oth</w:t>
            </w:r>
            <w:r w:rsidR="001A312D" w:rsidRPr="007D753A">
              <w:rPr>
                <w:rFonts w:cstheme="majorHAnsi"/>
                <w:sz w:val="22"/>
                <w:szCs w:val="22"/>
              </w:rPr>
              <w:t>er problem, why this semester</w:t>
            </w:r>
            <w:r w:rsidR="00D9393D" w:rsidRPr="007D753A">
              <w:rPr>
                <w:rFonts w:cstheme="majorHAnsi"/>
                <w:sz w:val="22"/>
                <w:szCs w:val="22"/>
              </w:rPr>
              <w:t xml:space="preserve"> </w:t>
            </w:r>
            <w:r w:rsidR="001168DA" w:rsidRPr="007D753A">
              <w:rPr>
                <w:rFonts w:cstheme="majorHAnsi"/>
                <w:sz w:val="22"/>
                <w:szCs w:val="22"/>
              </w:rPr>
              <w:t>was so different, is an a</w:t>
            </w:r>
            <w:r w:rsidR="001A312D" w:rsidRPr="007D753A">
              <w:rPr>
                <w:rFonts w:cstheme="majorHAnsi"/>
                <w:sz w:val="22"/>
                <w:szCs w:val="22"/>
              </w:rPr>
              <w:t>rtifact of</w:t>
            </w:r>
            <w:r w:rsidR="001168DA" w:rsidRPr="007D753A">
              <w:rPr>
                <w:rFonts w:cstheme="majorHAnsi"/>
                <w:sz w:val="22"/>
                <w:szCs w:val="22"/>
              </w:rPr>
              <w:t xml:space="preserve"> our</w:t>
            </w:r>
            <w:r w:rsidR="001A312D" w:rsidRPr="007D753A">
              <w:rPr>
                <w:rFonts w:cstheme="majorHAnsi"/>
                <w:sz w:val="22"/>
                <w:szCs w:val="22"/>
              </w:rPr>
              <w:t xml:space="preserve"> tremendous growth. </w:t>
            </w:r>
            <w:r w:rsidR="00FC3FF5" w:rsidRPr="007D753A">
              <w:rPr>
                <w:rFonts w:cstheme="majorHAnsi"/>
                <w:sz w:val="22"/>
                <w:szCs w:val="22"/>
              </w:rPr>
              <w:t>We needed m</w:t>
            </w:r>
            <w:r w:rsidR="00C33BA1" w:rsidRPr="007D753A">
              <w:rPr>
                <w:rFonts w:cstheme="majorHAnsi"/>
                <w:sz w:val="22"/>
                <w:szCs w:val="22"/>
              </w:rPr>
              <w:t>ore grad</w:t>
            </w:r>
            <w:r w:rsidR="00FC3FF5" w:rsidRPr="007D753A">
              <w:rPr>
                <w:rFonts w:cstheme="majorHAnsi"/>
                <w:sz w:val="22"/>
                <w:szCs w:val="22"/>
              </w:rPr>
              <w:t>uation</w:t>
            </w:r>
            <w:r w:rsidR="00C33BA1" w:rsidRPr="007D753A">
              <w:rPr>
                <w:rFonts w:cstheme="majorHAnsi"/>
                <w:sz w:val="22"/>
                <w:szCs w:val="22"/>
              </w:rPr>
              <w:t xml:space="preserve"> ceremonies</w:t>
            </w:r>
            <w:r w:rsidR="00272C6B" w:rsidRPr="007D753A">
              <w:rPr>
                <w:rFonts w:cstheme="majorHAnsi"/>
                <w:sz w:val="22"/>
                <w:szCs w:val="22"/>
              </w:rPr>
              <w:t>, so these begin</w:t>
            </w:r>
            <w:r w:rsidR="00D66966" w:rsidRPr="007D753A">
              <w:rPr>
                <w:rFonts w:cstheme="majorHAnsi"/>
                <w:sz w:val="22"/>
                <w:szCs w:val="22"/>
              </w:rPr>
              <w:t xml:space="preserve"> on Thursday</w:t>
            </w:r>
            <w:r w:rsidR="00C33BA1" w:rsidRPr="007D753A">
              <w:rPr>
                <w:rFonts w:cstheme="majorHAnsi"/>
                <w:sz w:val="22"/>
                <w:szCs w:val="22"/>
              </w:rPr>
              <w:t>s</w:t>
            </w:r>
            <w:r w:rsidR="00795547" w:rsidRPr="007D753A">
              <w:rPr>
                <w:rFonts w:cstheme="majorHAnsi"/>
                <w:sz w:val="22"/>
                <w:szCs w:val="22"/>
              </w:rPr>
              <w:t>,</w:t>
            </w:r>
            <w:r w:rsidR="00917E59" w:rsidRPr="007D753A">
              <w:rPr>
                <w:rFonts w:cstheme="majorHAnsi"/>
                <w:sz w:val="22"/>
                <w:szCs w:val="22"/>
              </w:rPr>
              <w:t xml:space="preserve"> removing</w:t>
            </w:r>
            <w:r w:rsidR="00C33BA1" w:rsidRPr="007D753A">
              <w:rPr>
                <w:rFonts w:cstheme="majorHAnsi"/>
                <w:sz w:val="22"/>
                <w:szCs w:val="22"/>
              </w:rPr>
              <w:t xml:space="preserve"> all th</w:t>
            </w:r>
            <w:r w:rsidR="00795547" w:rsidRPr="007D753A">
              <w:rPr>
                <w:rFonts w:cstheme="majorHAnsi"/>
                <w:sz w:val="22"/>
                <w:szCs w:val="22"/>
              </w:rPr>
              <w:t>at day’s</w:t>
            </w:r>
            <w:r w:rsidR="00C33BA1" w:rsidRPr="007D753A">
              <w:rPr>
                <w:rFonts w:cstheme="majorHAnsi"/>
                <w:sz w:val="22"/>
                <w:szCs w:val="22"/>
              </w:rPr>
              <w:t xml:space="preserve"> final exam slots. </w:t>
            </w:r>
            <w:r w:rsidR="0092518A" w:rsidRPr="007D753A">
              <w:rPr>
                <w:rFonts w:cstheme="majorHAnsi"/>
                <w:sz w:val="22"/>
                <w:szCs w:val="22"/>
              </w:rPr>
              <w:t xml:space="preserve">Also, </w:t>
            </w:r>
            <w:r w:rsidR="006C3F56" w:rsidRPr="007D753A">
              <w:rPr>
                <w:rFonts w:cstheme="majorHAnsi"/>
                <w:sz w:val="22"/>
                <w:szCs w:val="22"/>
              </w:rPr>
              <w:t xml:space="preserve">the Executive Council has </w:t>
            </w:r>
            <w:r w:rsidR="0092518A" w:rsidRPr="007D753A">
              <w:rPr>
                <w:rFonts w:cstheme="majorHAnsi"/>
                <w:sz w:val="22"/>
                <w:szCs w:val="22"/>
              </w:rPr>
              <w:t xml:space="preserve">expressed concern about </w:t>
            </w:r>
            <w:r w:rsidR="006C3F56" w:rsidRPr="007D753A">
              <w:rPr>
                <w:rFonts w:cstheme="majorHAnsi"/>
                <w:sz w:val="22"/>
                <w:szCs w:val="22"/>
              </w:rPr>
              <w:t xml:space="preserve">a </w:t>
            </w:r>
            <w:r w:rsidR="0092518A" w:rsidRPr="007D753A">
              <w:rPr>
                <w:rFonts w:cstheme="majorHAnsi"/>
                <w:sz w:val="22"/>
                <w:szCs w:val="22"/>
              </w:rPr>
              <w:t>lack of fac</w:t>
            </w:r>
            <w:r w:rsidR="006C3F56" w:rsidRPr="007D753A">
              <w:rPr>
                <w:rFonts w:cstheme="majorHAnsi"/>
                <w:sz w:val="22"/>
                <w:szCs w:val="22"/>
              </w:rPr>
              <w:t>ulty</w:t>
            </w:r>
            <w:r w:rsidR="0092518A" w:rsidRPr="007D753A">
              <w:rPr>
                <w:rFonts w:cstheme="majorHAnsi"/>
                <w:sz w:val="22"/>
                <w:szCs w:val="22"/>
              </w:rPr>
              <w:t xml:space="preserve"> involvement </w:t>
            </w:r>
            <w:r w:rsidR="00484ECB" w:rsidRPr="007D753A">
              <w:rPr>
                <w:rFonts w:cstheme="majorHAnsi"/>
                <w:sz w:val="22"/>
                <w:szCs w:val="22"/>
              </w:rPr>
              <w:t xml:space="preserve">in </w:t>
            </w:r>
            <w:r w:rsidR="00C4254E" w:rsidRPr="007D753A">
              <w:rPr>
                <w:rFonts w:cstheme="majorHAnsi"/>
                <w:sz w:val="22"/>
                <w:szCs w:val="22"/>
              </w:rPr>
              <w:t xml:space="preserve">scheduling, </w:t>
            </w:r>
            <w:r w:rsidR="0092518A" w:rsidRPr="007D753A">
              <w:rPr>
                <w:rFonts w:cstheme="majorHAnsi"/>
                <w:sz w:val="22"/>
                <w:szCs w:val="22"/>
              </w:rPr>
              <w:t xml:space="preserve">and he agrees that </w:t>
            </w:r>
            <w:r w:rsidR="00C4254E" w:rsidRPr="007D753A">
              <w:rPr>
                <w:rFonts w:cstheme="majorHAnsi"/>
                <w:sz w:val="22"/>
                <w:szCs w:val="22"/>
              </w:rPr>
              <w:t>they</w:t>
            </w:r>
            <w:r w:rsidR="0092518A" w:rsidRPr="007D753A">
              <w:rPr>
                <w:rFonts w:cstheme="majorHAnsi"/>
                <w:sz w:val="22"/>
                <w:szCs w:val="22"/>
              </w:rPr>
              <w:t xml:space="preserve"> should be</w:t>
            </w:r>
            <w:r w:rsidR="00C4254E" w:rsidRPr="007D753A">
              <w:rPr>
                <w:rFonts w:cstheme="majorHAnsi"/>
                <w:sz w:val="22"/>
                <w:szCs w:val="22"/>
              </w:rPr>
              <w:t xml:space="preserve"> involved</w:t>
            </w:r>
            <w:r w:rsidR="0092518A" w:rsidRPr="007D753A">
              <w:rPr>
                <w:rFonts w:cstheme="majorHAnsi"/>
                <w:sz w:val="22"/>
                <w:szCs w:val="22"/>
              </w:rPr>
              <w:t xml:space="preserve">. </w:t>
            </w:r>
            <w:r w:rsidR="00C4254E" w:rsidRPr="007D753A">
              <w:rPr>
                <w:rFonts w:cstheme="majorHAnsi"/>
                <w:sz w:val="22"/>
                <w:szCs w:val="22"/>
              </w:rPr>
              <w:t>There</w:t>
            </w:r>
            <w:r w:rsidR="0092518A" w:rsidRPr="007D753A">
              <w:rPr>
                <w:rFonts w:cstheme="majorHAnsi"/>
                <w:sz w:val="22"/>
                <w:szCs w:val="22"/>
              </w:rPr>
              <w:t xml:space="preserve"> is a committee</w:t>
            </w:r>
            <w:r w:rsidR="009016D9" w:rsidRPr="007D753A">
              <w:rPr>
                <w:rFonts w:cstheme="majorHAnsi"/>
                <w:sz w:val="22"/>
                <w:szCs w:val="22"/>
              </w:rPr>
              <w:t xml:space="preserve"> related to calendaring</w:t>
            </w:r>
            <w:r w:rsidR="0092518A" w:rsidRPr="007D753A">
              <w:rPr>
                <w:rFonts w:cstheme="majorHAnsi"/>
                <w:sz w:val="22"/>
                <w:szCs w:val="22"/>
              </w:rPr>
              <w:t xml:space="preserve">, and </w:t>
            </w:r>
            <w:r w:rsidR="00910075">
              <w:rPr>
                <w:rFonts w:cstheme="majorHAnsi"/>
                <w:sz w:val="22"/>
                <w:szCs w:val="22"/>
              </w:rPr>
              <w:t xml:space="preserve">the </w:t>
            </w:r>
            <w:proofErr w:type="gramStart"/>
            <w:r w:rsidR="00910075">
              <w:rPr>
                <w:rFonts w:cstheme="majorHAnsi"/>
                <w:sz w:val="22"/>
                <w:szCs w:val="22"/>
              </w:rPr>
              <w:t>Provost</w:t>
            </w:r>
            <w:proofErr w:type="gramEnd"/>
            <w:r w:rsidR="00910075">
              <w:rPr>
                <w:rFonts w:cstheme="majorHAnsi"/>
                <w:sz w:val="22"/>
                <w:szCs w:val="22"/>
              </w:rPr>
              <w:t xml:space="preserve"> is unsure</w:t>
            </w:r>
            <w:r w:rsidR="0092518A" w:rsidRPr="007D753A">
              <w:rPr>
                <w:rFonts w:cstheme="majorHAnsi"/>
                <w:sz w:val="22"/>
                <w:szCs w:val="22"/>
              </w:rPr>
              <w:t xml:space="preserve"> if </w:t>
            </w:r>
            <w:r w:rsidR="00072D0E" w:rsidRPr="007D753A">
              <w:rPr>
                <w:rFonts w:cstheme="majorHAnsi"/>
                <w:sz w:val="22"/>
                <w:szCs w:val="22"/>
              </w:rPr>
              <w:t>the faculty currently</w:t>
            </w:r>
            <w:r w:rsidR="0092518A" w:rsidRPr="007D753A">
              <w:rPr>
                <w:rFonts w:cstheme="majorHAnsi"/>
                <w:sz w:val="22"/>
                <w:szCs w:val="22"/>
              </w:rPr>
              <w:t xml:space="preserve"> has seats.</w:t>
            </w:r>
          </w:p>
          <w:p w14:paraId="7379F383" w14:textId="00206303" w:rsidR="0092518A"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t xml:space="preserve">President </w:t>
            </w:r>
            <w:r w:rsidR="00072D0E" w:rsidRPr="007D753A">
              <w:rPr>
                <w:rFonts w:cstheme="majorHAnsi"/>
                <w:sz w:val="22"/>
                <w:szCs w:val="22"/>
              </w:rPr>
              <w:t xml:space="preserve">adds </w:t>
            </w:r>
            <w:r w:rsidR="00BA2872" w:rsidRPr="007D753A">
              <w:rPr>
                <w:rFonts w:cstheme="majorHAnsi"/>
                <w:sz w:val="22"/>
                <w:szCs w:val="22"/>
              </w:rPr>
              <w:t>that the Executive Council also asked about the general</w:t>
            </w:r>
            <w:r w:rsidR="00575946" w:rsidRPr="007D753A">
              <w:rPr>
                <w:rFonts w:cstheme="majorHAnsi"/>
                <w:sz w:val="22"/>
                <w:szCs w:val="22"/>
              </w:rPr>
              <w:t xml:space="preserve"> academic calendar </w:t>
            </w:r>
            <w:r w:rsidR="005A503C" w:rsidRPr="007D753A">
              <w:rPr>
                <w:rFonts w:cstheme="majorHAnsi"/>
                <w:sz w:val="22"/>
                <w:szCs w:val="22"/>
              </w:rPr>
              <w:t>being released earlier</w:t>
            </w:r>
            <w:r w:rsidR="00575946" w:rsidRPr="007D753A">
              <w:rPr>
                <w:rFonts w:cstheme="majorHAnsi"/>
                <w:sz w:val="22"/>
                <w:szCs w:val="22"/>
              </w:rPr>
              <w:t>. He’s in favor</w:t>
            </w:r>
            <w:r w:rsidR="005A503C" w:rsidRPr="007D753A">
              <w:rPr>
                <w:rFonts w:cstheme="majorHAnsi"/>
                <w:sz w:val="22"/>
                <w:szCs w:val="22"/>
              </w:rPr>
              <w:t xml:space="preserve"> of accelerating the</w:t>
            </w:r>
            <w:r w:rsidR="00575946" w:rsidRPr="007D753A">
              <w:rPr>
                <w:rFonts w:cstheme="majorHAnsi"/>
                <w:sz w:val="22"/>
                <w:szCs w:val="22"/>
              </w:rPr>
              <w:t xml:space="preserve"> release so we can plan</w:t>
            </w:r>
            <w:r w:rsidR="005A503C" w:rsidRPr="007D753A">
              <w:rPr>
                <w:rFonts w:cstheme="majorHAnsi"/>
                <w:sz w:val="22"/>
                <w:szCs w:val="22"/>
              </w:rPr>
              <w:t xml:space="preserve"> better, ideally 3 semesters out.</w:t>
            </w:r>
          </w:p>
          <w:p w14:paraId="46344A8C" w14:textId="77777777" w:rsidR="007763BE"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t xml:space="preserve">A recognized guest asks </w:t>
            </w:r>
            <w:r w:rsidR="00B53286" w:rsidRPr="007D753A">
              <w:rPr>
                <w:rFonts w:cstheme="majorHAnsi"/>
                <w:sz w:val="22"/>
                <w:szCs w:val="22"/>
              </w:rPr>
              <w:t xml:space="preserve">for more guidance about what to do if federal agents arrive in </w:t>
            </w:r>
            <w:r w:rsidR="00804029" w:rsidRPr="007D753A">
              <w:rPr>
                <w:rFonts w:cstheme="majorHAnsi"/>
                <w:sz w:val="22"/>
                <w:szCs w:val="22"/>
              </w:rPr>
              <w:t>a classroom. Do we send them away or let them in? We would like</w:t>
            </w:r>
            <w:r w:rsidRPr="007D753A">
              <w:rPr>
                <w:rFonts w:cstheme="majorHAnsi"/>
                <w:sz w:val="22"/>
                <w:szCs w:val="22"/>
              </w:rPr>
              <w:t xml:space="preserve"> a list of</w:t>
            </w:r>
            <w:r w:rsidR="00804029" w:rsidRPr="007D753A">
              <w:rPr>
                <w:rFonts w:cstheme="majorHAnsi"/>
                <w:sz w:val="22"/>
                <w:szCs w:val="22"/>
              </w:rPr>
              <w:t xml:space="preserve"> concrete steps.</w:t>
            </w:r>
          </w:p>
          <w:p w14:paraId="141396AC" w14:textId="3EF31EA5" w:rsidR="00FB723B"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t xml:space="preserve">President </w:t>
            </w:r>
            <w:r w:rsidR="00BC61C3" w:rsidRPr="007D753A">
              <w:rPr>
                <w:rFonts w:cstheme="majorHAnsi"/>
                <w:sz w:val="22"/>
                <w:szCs w:val="22"/>
              </w:rPr>
              <w:t>says that we can do that for faculty, including the appropriate phone numbers for the UNT Police Department</w:t>
            </w:r>
            <w:r w:rsidR="003968F1" w:rsidRPr="007D753A">
              <w:rPr>
                <w:rFonts w:cstheme="majorHAnsi"/>
                <w:sz w:val="22"/>
                <w:szCs w:val="22"/>
              </w:rPr>
              <w:t xml:space="preserve">, </w:t>
            </w:r>
            <w:r w:rsidR="00801222" w:rsidRPr="007D753A">
              <w:rPr>
                <w:rFonts w:cstheme="majorHAnsi"/>
                <w:sz w:val="22"/>
                <w:szCs w:val="22"/>
              </w:rPr>
              <w:t>in</w:t>
            </w:r>
            <w:r w:rsidR="003968F1" w:rsidRPr="007D753A">
              <w:rPr>
                <w:rFonts w:cstheme="majorHAnsi"/>
                <w:sz w:val="22"/>
                <w:szCs w:val="22"/>
              </w:rPr>
              <w:t xml:space="preserve"> consu</w:t>
            </w:r>
            <w:r w:rsidR="00801222" w:rsidRPr="007D753A">
              <w:rPr>
                <w:rFonts w:cstheme="majorHAnsi"/>
                <w:sz w:val="22"/>
                <w:szCs w:val="22"/>
              </w:rPr>
              <w:t>ltation</w:t>
            </w:r>
            <w:r w:rsidRPr="007D753A">
              <w:rPr>
                <w:rFonts w:cstheme="majorHAnsi"/>
                <w:sz w:val="22"/>
                <w:szCs w:val="22"/>
              </w:rPr>
              <w:t xml:space="preserve"> with </w:t>
            </w:r>
            <w:r w:rsidR="00801222" w:rsidRPr="007D753A">
              <w:rPr>
                <w:rFonts w:cstheme="majorHAnsi"/>
                <w:sz w:val="22"/>
                <w:szCs w:val="22"/>
              </w:rPr>
              <w:t xml:space="preserve">the </w:t>
            </w:r>
            <w:r w:rsidRPr="007D753A">
              <w:rPr>
                <w:rFonts w:cstheme="majorHAnsi"/>
                <w:sz w:val="22"/>
                <w:szCs w:val="22"/>
              </w:rPr>
              <w:t>O</w:t>
            </w:r>
            <w:r w:rsidR="00910075">
              <w:rPr>
                <w:rFonts w:cstheme="majorHAnsi"/>
                <w:sz w:val="22"/>
                <w:szCs w:val="22"/>
              </w:rPr>
              <w:t>ffice of General Coun</w:t>
            </w:r>
            <w:r w:rsidR="00A92820">
              <w:rPr>
                <w:rFonts w:cstheme="majorHAnsi"/>
                <w:sz w:val="22"/>
                <w:szCs w:val="22"/>
              </w:rPr>
              <w:t>sel</w:t>
            </w:r>
            <w:r w:rsidR="00910075">
              <w:rPr>
                <w:rFonts w:cstheme="majorHAnsi"/>
                <w:sz w:val="22"/>
                <w:szCs w:val="22"/>
              </w:rPr>
              <w:t xml:space="preserve"> (O</w:t>
            </w:r>
            <w:r w:rsidR="00A92820">
              <w:rPr>
                <w:rFonts w:cstheme="majorHAnsi"/>
                <w:sz w:val="22"/>
                <w:szCs w:val="22"/>
              </w:rPr>
              <w:t>GC)</w:t>
            </w:r>
            <w:r w:rsidRPr="007D753A">
              <w:rPr>
                <w:rFonts w:cstheme="majorHAnsi"/>
                <w:sz w:val="22"/>
                <w:szCs w:val="22"/>
              </w:rPr>
              <w:t xml:space="preserve"> so we can be on firm ground.</w:t>
            </w:r>
          </w:p>
          <w:p w14:paraId="2B273E22" w14:textId="2817CC90" w:rsidR="00C7359C"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t xml:space="preserve">Provost </w:t>
            </w:r>
            <w:r w:rsidR="000B4635" w:rsidRPr="007D753A">
              <w:rPr>
                <w:rFonts w:cstheme="majorHAnsi"/>
                <w:sz w:val="22"/>
                <w:szCs w:val="22"/>
              </w:rPr>
              <w:t xml:space="preserve">confirmed that </w:t>
            </w:r>
            <w:r w:rsidRPr="007D753A">
              <w:rPr>
                <w:rFonts w:cstheme="majorHAnsi"/>
                <w:sz w:val="22"/>
                <w:szCs w:val="22"/>
              </w:rPr>
              <w:t xml:space="preserve">this </w:t>
            </w:r>
            <w:r w:rsidR="000B4635" w:rsidRPr="007D753A">
              <w:rPr>
                <w:rFonts w:cstheme="majorHAnsi"/>
                <w:sz w:val="22"/>
                <w:szCs w:val="22"/>
              </w:rPr>
              <w:t xml:space="preserve">type of detailed </w:t>
            </w:r>
            <w:r w:rsidRPr="007D753A">
              <w:rPr>
                <w:rFonts w:cstheme="majorHAnsi"/>
                <w:sz w:val="22"/>
                <w:szCs w:val="22"/>
              </w:rPr>
              <w:t>information was</w:t>
            </w:r>
            <w:r w:rsidR="000B4635" w:rsidRPr="007D753A">
              <w:rPr>
                <w:rFonts w:cstheme="majorHAnsi"/>
                <w:sz w:val="22"/>
                <w:szCs w:val="22"/>
              </w:rPr>
              <w:t xml:space="preserve"> cleared through </w:t>
            </w:r>
            <w:r w:rsidR="00A93BAE">
              <w:rPr>
                <w:rFonts w:cstheme="majorHAnsi"/>
                <w:sz w:val="22"/>
                <w:szCs w:val="22"/>
              </w:rPr>
              <w:t xml:space="preserve">the </w:t>
            </w:r>
            <w:r>
              <w:rPr>
                <w:rFonts w:cstheme="majorHAnsi"/>
                <w:sz w:val="22"/>
                <w:szCs w:val="22"/>
              </w:rPr>
              <w:t xml:space="preserve">OGC </w:t>
            </w:r>
            <w:r w:rsidR="000B4635" w:rsidRPr="007D753A">
              <w:rPr>
                <w:rFonts w:cstheme="majorHAnsi"/>
                <w:sz w:val="22"/>
                <w:szCs w:val="22"/>
              </w:rPr>
              <w:t>and</w:t>
            </w:r>
            <w:r w:rsidRPr="007D753A">
              <w:rPr>
                <w:rFonts w:cstheme="majorHAnsi"/>
                <w:sz w:val="22"/>
                <w:szCs w:val="22"/>
              </w:rPr>
              <w:t xml:space="preserve"> sent out to deans</w:t>
            </w:r>
            <w:r w:rsidR="001E5B60" w:rsidRPr="007D753A">
              <w:rPr>
                <w:rFonts w:cstheme="majorHAnsi"/>
                <w:sz w:val="22"/>
                <w:szCs w:val="22"/>
              </w:rPr>
              <w:t xml:space="preserve"> already. He will remind the deans to make sure it </w:t>
            </w:r>
            <w:r w:rsidR="00251C6D" w:rsidRPr="007D753A">
              <w:rPr>
                <w:rFonts w:cstheme="majorHAnsi"/>
                <w:sz w:val="22"/>
                <w:szCs w:val="22"/>
              </w:rPr>
              <w:t xml:space="preserve">is available </w:t>
            </w:r>
            <w:r w:rsidR="001E5B60" w:rsidRPr="007D753A">
              <w:rPr>
                <w:rFonts w:cstheme="majorHAnsi"/>
                <w:sz w:val="22"/>
                <w:szCs w:val="22"/>
              </w:rPr>
              <w:t>to</w:t>
            </w:r>
            <w:r w:rsidR="00251C6D" w:rsidRPr="007D753A">
              <w:rPr>
                <w:rFonts w:cstheme="majorHAnsi"/>
                <w:sz w:val="22"/>
                <w:szCs w:val="22"/>
              </w:rPr>
              <w:t xml:space="preserve"> faculty.</w:t>
            </w:r>
          </w:p>
          <w:p w14:paraId="5664C024" w14:textId="77777777" w:rsidR="002A6C0C"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lastRenderedPageBreak/>
              <w:t>A senator</w:t>
            </w:r>
            <w:r w:rsidR="00A664AF" w:rsidRPr="007D753A">
              <w:rPr>
                <w:rFonts w:cstheme="majorHAnsi"/>
                <w:sz w:val="22"/>
                <w:szCs w:val="22"/>
              </w:rPr>
              <w:t xml:space="preserve"> asks about the news that</w:t>
            </w:r>
            <w:r w:rsidR="00251C6D" w:rsidRPr="007D753A">
              <w:rPr>
                <w:rFonts w:cstheme="majorHAnsi"/>
                <w:sz w:val="22"/>
                <w:szCs w:val="22"/>
              </w:rPr>
              <w:t xml:space="preserve"> all federal grant payments are being suspended</w:t>
            </w:r>
            <w:r w:rsidR="003955E2" w:rsidRPr="007D753A">
              <w:rPr>
                <w:rFonts w:cstheme="majorHAnsi"/>
                <w:sz w:val="22"/>
                <w:szCs w:val="22"/>
              </w:rPr>
              <w:t>.</w:t>
            </w:r>
          </w:p>
          <w:p w14:paraId="10FE8D45" w14:textId="2F175925" w:rsidR="00251C6D"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t xml:space="preserve">President </w:t>
            </w:r>
            <w:r w:rsidR="00A16DD0" w:rsidRPr="007D753A">
              <w:rPr>
                <w:rFonts w:cstheme="majorHAnsi"/>
                <w:sz w:val="22"/>
                <w:szCs w:val="22"/>
              </w:rPr>
              <w:t xml:space="preserve">explains that </w:t>
            </w:r>
            <w:r w:rsidR="002A6C0C" w:rsidRPr="007D753A">
              <w:rPr>
                <w:rFonts w:cstheme="majorHAnsi"/>
                <w:sz w:val="22"/>
                <w:szCs w:val="22"/>
              </w:rPr>
              <w:t xml:space="preserve">this is not the case. </w:t>
            </w:r>
            <w:r w:rsidR="00326216" w:rsidRPr="007D753A">
              <w:rPr>
                <w:rFonts w:cstheme="majorHAnsi"/>
                <w:sz w:val="22"/>
                <w:szCs w:val="22"/>
              </w:rPr>
              <w:t xml:space="preserve">There was a memo related to an executive </w:t>
            </w:r>
            <w:r w:rsidR="00513820" w:rsidRPr="007D753A">
              <w:rPr>
                <w:rFonts w:cstheme="majorHAnsi"/>
                <w:sz w:val="22"/>
                <w:szCs w:val="22"/>
              </w:rPr>
              <w:t xml:space="preserve">order, but </w:t>
            </w:r>
            <w:r w:rsidR="00372789" w:rsidRPr="007D753A">
              <w:rPr>
                <w:rFonts w:cstheme="majorHAnsi"/>
                <w:sz w:val="22"/>
                <w:szCs w:val="22"/>
              </w:rPr>
              <w:t xml:space="preserve">that </w:t>
            </w:r>
            <w:r w:rsidR="008F5122" w:rsidRPr="007D753A">
              <w:rPr>
                <w:rFonts w:cstheme="majorHAnsi"/>
                <w:sz w:val="22"/>
                <w:szCs w:val="22"/>
              </w:rPr>
              <w:t>was not the intention</w:t>
            </w:r>
            <w:r w:rsidR="003955E2" w:rsidRPr="007D753A">
              <w:rPr>
                <w:rFonts w:cstheme="majorHAnsi"/>
                <w:sz w:val="22"/>
                <w:szCs w:val="22"/>
              </w:rPr>
              <w:t xml:space="preserve">. </w:t>
            </w:r>
            <w:r w:rsidR="000D71C1" w:rsidRPr="007D753A">
              <w:rPr>
                <w:rFonts w:cstheme="majorHAnsi"/>
                <w:sz w:val="22"/>
                <w:szCs w:val="22"/>
              </w:rPr>
              <w:t>The main thing affecting us most recently is the potential</w:t>
            </w:r>
            <w:r w:rsidR="00D90D86" w:rsidRPr="007D753A">
              <w:rPr>
                <w:rFonts w:cstheme="majorHAnsi"/>
                <w:sz w:val="22"/>
                <w:szCs w:val="22"/>
              </w:rPr>
              <w:t xml:space="preserve"> change in NIH grants' </w:t>
            </w:r>
            <w:r w:rsidR="00A93BAE">
              <w:rPr>
                <w:rFonts w:cstheme="majorHAnsi"/>
                <w:sz w:val="22"/>
                <w:szCs w:val="22"/>
              </w:rPr>
              <w:t xml:space="preserve">Finance and </w:t>
            </w:r>
            <w:r w:rsidR="00D90D86" w:rsidRPr="007D753A">
              <w:rPr>
                <w:rFonts w:cstheme="majorHAnsi"/>
                <w:sz w:val="22"/>
                <w:szCs w:val="22"/>
              </w:rPr>
              <w:t>A</w:t>
            </w:r>
            <w:r w:rsidR="00A93BAE">
              <w:rPr>
                <w:rFonts w:cstheme="majorHAnsi"/>
                <w:sz w:val="22"/>
                <w:szCs w:val="22"/>
              </w:rPr>
              <w:t>dministration (F&amp;A)</w:t>
            </w:r>
            <w:r w:rsidR="000D71C1" w:rsidRPr="007D753A">
              <w:rPr>
                <w:rFonts w:cstheme="majorHAnsi"/>
                <w:sz w:val="22"/>
                <w:szCs w:val="22"/>
              </w:rPr>
              <w:t xml:space="preserve"> rates to a standard 15%, which would </w:t>
            </w:r>
            <w:r w:rsidR="003663E7" w:rsidRPr="007D753A">
              <w:rPr>
                <w:rFonts w:cstheme="majorHAnsi"/>
                <w:sz w:val="22"/>
                <w:szCs w:val="22"/>
              </w:rPr>
              <w:t xml:space="preserve">significantly </w:t>
            </w:r>
            <w:r w:rsidRPr="007D753A">
              <w:rPr>
                <w:rFonts w:cstheme="majorHAnsi"/>
                <w:sz w:val="22"/>
                <w:szCs w:val="22"/>
              </w:rPr>
              <w:t xml:space="preserve">impact us. </w:t>
            </w:r>
            <w:r w:rsidR="003663E7" w:rsidRPr="007D753A">
              <w:rPr>
                <w:rFonts w:cstheme="majorHAnsi"/>
                <w:sz w:val="22"/>
                <w:szCs w:val="22"/>
              </w:rPr>
              <w:t xml:space="preserve">At this point, </w:t>
            </w:r>
            <w:r w:rsidR="00EF1B0C" w:rsidRPr="007D753A">
              <w:rPr>
                <w:rFonts w:cstheme="majorHAnsi"/>
                <w:sz w:val="22"/>
                <w:szCs w:val="22"/>
              </w:rPr>
              <w:t>several</w:t>
            </w:r>
            <w:r w:rsidRPr="007D753A">
              <w:rPr>
                <w:rFonts w:cstheme="majorHAnsi"/>
                <w:sz w:val="22"/>
                <w:szCs w:val="22"/>
              </w:rPr>
              <w:t xml:space="preserve"> lawsuits </w:t>
            </w:r>
            <w:r w:rsidR="003663E7" w:rsidRPr="007D753A">
              <w:rPr>
                <w:rFonts w:cstheme="majorHAnsi"/>
                <w:sz w:val="22"/>
                <w:szCs w:val="22"/>
              </w:rPr>
              <w:t xml:space="preserve">have </w:t>
            </w:r>
            <w:r w:rsidR="005759F2" w:rsidRPr="007D753A">
              <w:rPr>
                <w:rFonts w:cstheme="majorHAnsi"/>
                <w:sz w:val="22"/>
                <w:szCs w:val="22"/>
              </w:rPr>
              <w:t xml:space="preserve">been </w:t>
            </w:r>
            <w:r w:rsidR="00710BB0" w:rsidRPr="007D753A">
              <w:rPr>
                <w:rFonts w:cstheme="majorHAnsi"/>
                <w:sz w:val="22"/>
                <w:szCs w:val="22"/>
              </w:rPr>
              <w:t>filed,</w:t>
            </w:r>
            <w:r w:rsidR="005759F2" w:rsidRPr="007D753A">
              <w:rPr>
                <w:rFonts w:cstheme="majorHAnsi"/>
                <w:sz w:val="22"/>
                <w:szCs w:val="22"/>
              </w:rPr>
              <w:t xml:space="preserve"> and we don’t know where </w:t>
            </w:r>
            <w:r w:rsidR="00015828" w:rsidRPr="007D753A">
              <w:rPr>
                <w:rFonts w:cstheme="majorHAnsi"/>
                <w:sz w:val="22"/>
                <w:szCs w:val="22"/>
              </w:rPr>
              <w:t xml:space="preserve">they will </w:t>
            </w:r>
            <w:r w:rsidR="005759F2" w:rsidRPr="007D753A">
              <w:rPr>
                <w:rFonts w:cstheme="majorHAnsi"/>
                <w:sz w:val="22"/>
                <w:szCs w:val="22"/>
              </w:rPr>
              <w:t>land.</w:t>
            </w:r>
          </w:p>
          <w:p w14:paraId="4735BF02" w14:textId="32361331" w:rsidR="009C29CE"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t xml:space="preserve">A senator asks a related question </w:t>
            </w:r>
            <w:r w:rsidR="002F18AE" w:rsidRPr="007D753A">
              <w:rPr>
                <w:rFonts w:cstheme="majorHAnsi"/>
                <w:sz w:val="22"/>
                <w:szCs w:val="22"/>
              </w:rPr>
              <w:t xml:space="preserve">about the potential impact </w:t>
            </w:r>
            <w:r w:rsidR="00B1774E" w:rsidRPr="007D753A">
              <w:rPr>
                <w:rFonts w:cstheme="majorHAnsi"/>
                <w:sz w:val="22"/>
                <w:szCs w:val="22"/>
              </w:rPr>
              <w:t xml:space="preserve">of some or </w:t>
            </w:r>
            <w:r w:rsidR="00DD1C24" w:rsidRPr="007D753A">
              <w:rPr>
                <w:rFonts w:cstheme="majorHAnsi"/>
                <w:sz w:val="22"/>
                <w:szCs w:val="22"/>
              </w:rPr>
              <w:t>all</w:t>
            </w:r>
            <w:r w:rsidR="00B1774E" w:rsidRPr="007D753A">
              <w:rPr>
                <w:rFonts w:cstheme="majorHAnsi"/>
                <w:sz w:val="22"/>
                <w:szCs w:val="22"/>
              </w:rPr>
              <w:t xml:space="preserve"> of our federal grants being revoked</w:t>
            </w:r>
            <w:r w:rsidR="00100B03" w:rsidRPr="007D753A">
              <w:rPr>
                <w:rFonts w:cstheme="majorHAnsi"/>
                <w:sz w:val="22"/>
                <w:szCs w:val="22"/>
              </w:rPr>
              <w:t>, as suggested in the media.</w:t>
            </w:r>
          </w:p>
          <w:p w14:paraId="786DF2D2" w14:textId="518FA298" w:rsidR="009C29CE"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t xml:space="preserve">President agrees </w:t>
            </w:r>
            <w:r w:rsidR="00C75B35" w:rsidRPr="007D753A">
              <w:rPr>
                <w:rFonts w:cstheme="majorHAnsi"/>
                <w:sz w:val="22"/>
                <w:szCs w:val="22"/>
              </w:rPr>
              <w:t xml:space="preserve">that </w:t>
            </w:r>
            <w:r w:rsidRPr="007D753A">
              <w:rPr>
                <w:rFonts w:cstheme="majorHAnsi"/>
                <w:sz w:val="22"/>
                <w:szCs w:val="22"/>
              </w:rPr>
              <w:t xml:space="preserve">if all </w:t>
            </w:r>
            <w:r w:rsidR="00C75B35" w:rsidRPr="007D753A">
              <w:rPr>
                <w:rFonts w:cstheme="majorHAnsi"/>
                <w:sz w:val="22"/>
                <w:szCs w:val="22"/>
              </w:rPr>
              <w:t xml:space="preserve">federal grants were </w:t>
            </w:r>
            <w:r w:rsidRPr="007D753A">
              <w:rPr>
                <w:rFonts w:cstheme="majorHAnsi"/>
                <w:sz w:val="22"/>
                <w:szCs w:val="22"/>
              </w:rPr>
              <w:t xml:space="preserve">revoked, </w:t>
            </w:r>
            <w:r w:rsidR="00C75B35" w:rsidRPr="007D753A">
              <w:rPr>
                <w:rFonts w:cstheme="majorHAnsi"/>
                <w:sz w:val="22"/>
                <w:szCs w:val="22"/>
              </w:rPr>
              <w:t xml:space="preserve">there </w:t>
            </w:r>
            <w:r w:rsidRPr="007D753A">
              <w:rPr>
                <w:rFonts w:cstheme="majorHAnsi"/>
                <w:sz w:val="22"/>
                <w:szCs w:val="22"/>
              </w:rPr>
              <w:t xml:space="preserve">would </w:t>
            </w:r>
            <w:r w:rsidR="00521C14" w:rsidRPr="007D753A">
              <w:rPr>
                <w:rFonts w:cstheme="majorHAnsi"/>
                <w:sz w:val="22"/>
                <w:szCs w:val="22"/>
              </w:rPr>
              <w:t>be</w:t>
            </w:r>
            <w:r w:rsidRPr="007D753A">
              <w:rPr>
                <w:rFonts w:cstheme="majorHAnsi"/>
                <w:sz w:val="22"/>
                <w:szCs w:val="22"/>
              </w:rPr>
              <w:t xml:space="preserve"> a substantial impact on university research. He </w:t>
            </w:r>
            <w:r w:rsidR="00521C14" w:rsidRPr="007D753A">
              <w:rPr>
                <w:rFonts w:cstheme="majorHAnsi"/>
                <w:sz w:val="22"/>
                <w:szCs w:val="22"/>
              </w:rPr>
              <w:t>knows</w:t>
            </w:r>
            <w:r w:rsidRPr="007D753A">
              <w:rPr>
                <w:rFonts w:cstheme="majorHAnsi"/>
                <w:sz w:val="22"/>
                <w:szCs w:val="22"/>
              </w:rPr>
              <w:t xml:space="preserve"> </w:t>
            </w:r>
            <w:r w:rsidR="00521C14" w:rsidRPr="007D753A">
              <w:rPr>
                <w:rFonts w:cstheme="majorHAnsi"/>
                <w:sz w:val="22"/>
                <w:szCs w:val="22"/>
              </w:rPr>
              <w:t>there’s</w:t>
            </w:r>
            <w:r w:rsidRPr="007D753A">
              <w:rPr>
                <w:rFonts w:cstheme="majorHAnsi"/>
                <w:sz w:val="22"/>
                <w:szCs w:val="22"/>
              </w:rPr>
              <w:t xml:space="preserve"> a lot of concern about this and </w:t>
            </w:r>
            <w:r w:rsidR="00794D13" w:rsidRPr="007D753A">
              <w:rPr>
                <w:rFonts w:cstheme="majorHAnsi"/>
                <w:sz w:val="22"/>
                <w:szCs w:val="22"/>
              </w:rPr>
              <w:t xml:space="preserve">changes to the </w:t>
            </w:r>
            <w:r w:rsidRPr="007D753A">
              <w:rPr>
                <w:rFonts w:cstheme="majorHAnsi"/>
                <w:sz w:val="22"/>
                <w:szCs w:val="22"/>
              </w:rPr>
              <w:t>D</w:t>
            </w:r>
            <w:r w:rsidR="00794D13" w:rsidRPr="007D753A">
              <w:rPr>
                <w:rFonts w:cstheme="majorHAnsi"/>
                <w:sz w:val="22"/>
                <w:szCs w:val="22"/>
              </w:rPr>
              <w:t>epartment of Ed</w:t>
            </w:r>
            <w:r w:rsidRPr="007D753A">
              <w:rPr>
                <w:rFonts w:cstheme="majorHAnsi"/>
                <w:sz w:val="22"/>
                <w:szCs w:val="22"/>
              </w:rPr>
              <w:t xml:space="preserve">ucation. </w:t>
            </w:r>
            <w:r w:rsidR="00794D13" w:rsidRPr="007D753A">
              <w:rPr>
                <w:rFonts w:cstheme="majorHAnsi"/>
                <w:sz w:val="22"/>
                <w:szCs w:val="22"/>
              </w:rPr>
              <w:t>At this point, the m</w:t>
            </w:r>
            <w:r w:rsidR="00550A38" w:rsidRPr="007D753A">
              <w:rPr>
                <w:rFonts w:cstheme="majorHAnsi"/>
                <w:sz w:val="22"/>
                <w:szCs w:val="22"/>
              </w:rPr>
              <w:t xml:space="preserve">ost likely </w:t>
            </w:r>
            <w:r w:rsidR="00794D13" w:rsidRPr="007D753A">
              <w:rPr>
                <w:rFonts w:cstheme="majorHAnsi"/>
                <w:sz w:val="22"/>
                <w:szCs w:val="22"/>
              </w:rPr>
              <w:t>changes will be to F</w:t>
            </w:r>
            <w:r w:rsidR="00A93BAE">
              <w:rPr>
                <w:rFonts w:cstheme="majorHAnsi"/>
                <w:sz w:val="22"/>
                <w:szCs w:val="22"/>
              </w:rPr>
              <w:t>inance and Administration</w:t>
            </w:r>
            <w:r w:rsidR="00794D13" w:rsidRPr="007D753A">
              <w:rPr>
                <w:rFonts w:cstheme="majorHAnsi"/>
                <w:sz w:val="22"/>
                <w:szCs w:val="22"/>
              </w:rPr>
              <w:t xml:space="preserve"> </w:t>
            </w:r>
            <w:r w:rsidR="00A93BAE">
              <w:rPr>
                <w:rFonts w:cstheme="majorHAnsi"/>
                <w:sz w:val="22"/>
                <w:szCs w:val="22"/>
              </w:rPr>
              <w:t xml:space="preserve">(F&amp;A) </w:t>
            </w:r>
            <w:r w:rsidR="00794D13" w:rsidRPr="007D753A">
              <w:rPr>
                <w:rFonts w:cstheme="majorHAnsi"/>
                <w:sz w:val="22"/>
                <w:szCs w:val="22"/>
              </w:rPr>
              <w:t xml:space="preserve">rates, not a complete freeze on </w:t>
            </w:r>
            <w:r w:rsidR="00364F19" w:rsidRPr="007D753A">
              <w:rPr>
                <w:rFonts w:cstheme="majorHAnsi"/>
                <w:sz w:val="22"/>
                <w:szCs w:val="22"/>
              </w:rPr>
              <w:t>all grants.</w:t>
            </w:r>
          </w:p>
          <w:p w14:paraId="1C334EDD" w14:textId="72A7546F" w:rsidR="00550A38"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t xml:space="preserve">A senator notes that </w:t>
            </w:r>
            <w:r w:rsidR="003269AA" w:rsidRPr="007D753A">
              <w:rPr>
                <w:rFonts w:cstheme="majorHAnsi"/>
                <w:sz w:val="22"/>
                <w:szCs w:val="22"/>
              </w:rPr>
              <w:t>in previous eras when a text</w:t>
            </w:r>
            <w:r w:rsidR="00133919" w:rsidRPr="007D753A">
              <w:rPr>
                <w:rFonts w:cstheme="majorHAnsi"/>
                <w:sz w:val="22"/>
                <w:szCs w:val="22"/>
              </w:rPr>
              <w:t>book was adopted for a course, the publisher would send review copies to the faculty member and teaching assistant</w:t>
            </w:r>
            <w:r w:rsidR="00D81076" w:rsidRPr="007D753A">
              <w:rPr>
                <w:rFonts w:cstheme="majorHAnsi"/>
                <w:sz w:val="22"/>
                <w:szCs w:val="22"/>
              </w:rPr>
              <w:t xml:space="preserve">. As this no longer happens, faculty in her department want to use instructional support funds </w:t>
            </w:r>
            <w:r w:rsidR="00E06BF9" w:rsidRPr="007D753A">
              <w:rPr>
                <w:rFonts w:cstheme="majorHAnsi"/>
                <w:sz w:val="22"/>
                <w:szCs w:val="22"/>
              </w:rPr>
              <w:t xml:space="preserve">to purchase copies of an adopted book. </w:t>
            </w:r>
            <w:r w:rsidR="001825F7" w:rsidRPr="007D753A">
              <w:rPr>
                <w:rFonts w:cstheme="majorHAnsi"/>
                <w:sz w:val="22"/>
                <w:szCs w:val="22"/>
              </w:rPr>
              <w:t xml:space="preserve">The </w:t>
            </w:r>
            <w:r w:rsidR="00AA37CF" w:rsidRPr="007D753A">
              <w:rPr>
                <w:rFonts w:cstheme="majorHAnsi"/>
                <w:sz w:val="22"/>
                <w:szCs w:val="22"/>
              </w:rPr>
              <w:t xml:space="preserve">college financial </w:t>
            </w:r>
            <w:r w:rsidR="008543F7" w:rsidRPr="007D753A">
              <w:rPr>
                <w:rFonts w:cstheme="majorHAnsi"/>
                <w:sz w:val="22"/>
                <w:szCs w:val="22"/>
              </w:rPr>
              <w:t>officer told the faculty that this w</w:t>
            </w:r>
            <w:r w:rsidR="00FE3A77" w:rsidRPr="007D753A">
              <w:rPr>
                <w:rFonts w:cstheme="majorHAnsi"/>
                <w:sz w:val="22"/>
                <w:szCs w:val="22"/>
              </w:rPr>
              <w:t xml:space="preserve">as not possible. </w:t>
            </w:r>
            <w:r w:rsidR="00E30C5F" w:rsidRPr="007D753A">
              <w:rPr>
                <w:rFonts w:cstheme="majorHAnsi"/>
                <w:sz w:val="22"/>
                <w:szCs w:val="22"/>
              </w:rPr>
              <w:t xml:space="preserve">So, they are wondering </w:t>
            </w:r>
            <w:r w:rsidR="0027234D" w:rsidRPr="007D753A">
              <w:rPr>
                <w:rFonts w:cstheme="majorHAnsi"/>
                <w:sz w:val="22"/>
                <w:szCs w:val="22"/>
              </w:rPr>
              <w:t xml:space="preserve">what </w:t>
            </w:r>
            <w:r w:rsidR="00037D1F" w:rsidRPr="007D753A">
              <w:rPr>
                <w:rFonts w:cstheme="majorHAnsi"/>
                <w:sz w:val="22"/>
                <w:szCs w:val="22"/>
              </w:rPr>
              <w:t>is considered instructional support that the funds can be used towards.</w:t>
            </w:r>
          </w:p>
          <w:p w14:paraId="0068E071" w14:textId="0CE17429" w:rsidR="007C7CFC"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t>Pres</w:t>
            </w:r>
            <w:r w:rsidR="00037D1F" w:rsidRPr="007D753A">
              <w:rPr>
                <w:rFonts w:cstheme="majorHAnsi"/>
                <w:sz w:val="22"/>
                <w:szCs w:val="22"/>
              </w:rPr>
              <w:t xml:space="preserve">ident suspects </w:t>
            </w:r>
            <w:r w:rsidR="00930761" w:rsidRPr="007D753A">
              <w:rPr>
                <w:rFonts w:cstheme="majorHAnsi"/>
                <w:sz w:val="22"/>
                <w:szCs w:val="22"/>
              </w:rPr>
              <w:t xml:space="preserve">that is </w:t>
            </w:r>
            <w:r w:rsidRPr="007D753A">
              <w:rPr>
                <w:rFonts w:cstheme="majorHAnsi"/>
                <w:sz w:val="22"/>
                <w:szCs w:val="22"/>
              </w:rPr>
              <w:t xml:space="preserve">a policy restriction </w:t>
            </w:r>
            <w:r w:rsidR="00930761" w:rsidRPr="007D753A">
              <w:rPr>
                <w:rFonts w:cstheme="majorHAnsi"/>
                <w:sz w:val="22"/>
                <w:szCs w:val="22"/>
              </w:rPr>
              <w:t>rather</w:t>
            </w:r>
            <w:r w:rsidRPr="007D753A">
              <w:rPr>
                <w:rFonts w:cstheme="majorHAnsi"/>
                <w:sz w:val="22"/>
                <w:szCs w:val="22"/>
              </w:rPr>
              <w:t xml:space="preserve"> than </w:t>
            </w:r>
            <w:r w:rsidR="00930761" w:rsidRPr="007D753A">
              <w:rPr>
                <w:rFonts w:cstheme="majorHAnsi"/>
                <w:sz w:val="22"/>
                <w:szCs w:val="22"/>
              </w:rPr>
              <w:t xml:space="preserve">a </w:t>
            </w:r>
            <w:r w:rsidRPr="007D753A">
              <w:rPr>
                <w:rFonts w:cstheme="majorHAnsi"/>
                <w:sz w:val="22"/>
                <w:szCs w:val="22"/>
              </w:rPr>
              <w:t>legal</w:t>
            </w:r>
            <w:r w:rsidR="00930761" w:rsidRPr="007D753A">
              <w:rPr>
                <w:rFonts w:cstheme="majorHAnsi"/>
                <w:sz w:val="22"/>
                <w:szCs w:val="22"/>
              </w:rPr>
              <w:t xml:space="preserve"> one</w:t>
            </w:r>
            <w:r w:rsidRPr="007D753A">
              <w:rPr>
                <w:rFonts w:cstheme="majorHAnsi"/>
                <w:sz w:val="22"/>
                <w:szCs w:val="22"/>
              </w:rPr>
              <w:t xml:space="preserve">. </w:t>
            </w:r>
            <w:r w:rsidR="00930761" w:rsidRPr="007D753A">
              <w:rPr>
                <w:rFonts w:cstheme="majorHAnsi"/>
                <w:sz w:val="22"/>
                <w:szCs w:val="22"/>
              </w:rPr>
              <w:t xml:space="preserve">Some funds we use do have </w:t>
            </w:r>
            <w:r w:rsidR="00B16A97" w:rsidRPr="007D753A">
              <w:rPr>
                <w:rFonts w:cstheme="majorHAnsi"/>
                <w:sz w:val="22"/>
                <w:szCs w:val="22"/>
              </w:rPr>
              <w:t>specific requirements for use.</w:t>
            </w:r>
            <w:r w:rsidR="00320409" w:rsidRPr="007D753A">
              <w:rPr>
                <w:rFonts w:cstheme="majorHAnsi"/>
                <w:sz w:val="22"/>
                <w:szCs w:val="22"/>
              </w:rPr>
              <w:t xml:space="preserve"> I don't know about these</w:t>
            </w:r>
            <w:r w:rsidR="00B16A97" w:rsidRPr="007D753A">
              <w:rPr>
                <w:rFonts w:cstheme="majorHAnsi"/>
                <w:sz w:val="22"/>
                <w:szCs w:val="22"/>
              </w:rPr>
              <w:t xml:space="preserve"> specifically</w:t>
            </w:r>
            <w:r w:rsidR="00320409" w:rsidRPr="007D753A">
              <w:rPr>
                <w:rFonts w:cstheme="majorHAnsi"/>
                <w:sz w:val="22"/>
                <w:szCs w:val="22"/>
              </w:rPr>
              <w:t xml:space="preserve">, but we can look </w:t>
            </w:r>
            <w:r w:rsidR="00B16A97" w:rsidRPr="007D753A">
              <w:rPr>
                <w:rFonts w:cstheme="majorHAnsi"/>
                <w:sz w:val="22"/>
                <w:szCs w:val="22"/>
              </w:rPr>
              <w:t xml:space="preserve">more </w:t>
            </w:r>
            <w:r w:rsidR="00320409" w:rsidRPr="007D753A">
              <w:rPr>
                <w:rFonts w:cstheme="majorHAnsi"/>
                <w:sz w:val="22"/>
                <w:szCs w:val="22"/>
              </w:rPr>
              <w:t>at this issue.</w:t>
            </w:r>
          </w:p>
          <w:p w14:paraId="2D3A0DE0" w14:textId="166B32C3" w:rsidR="00320409"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t xml:space="preserve">A senator </w:t>
            </w:r>
            <w:r w:rsidR="00047EA9" w:rsidRPr="007D753A">
              <w:rPr>
                <w:rFonts w:cstheme="majorHAnsi"/>
                <w:sz w:val="22"/>
                <w:szCs w:val="22"/>
              </w:rPr>
              <w:t>asks about</w:t>
            </w:r>
            <w:r w:rsidRPr="007D753A">
              <w:rPr>
                <w:rFonts w:cstheme="majorHAnsi"/>
                <w:sz w:val="22"/>
                <w:szCs w:val="22"/>
              </w:rPr>
              <w:t xml:space="preserve"> </w:t>
            </w:r>
            <w:r w:rsidR="0057792D" w:rsidRPr="007D753A">
              <w:rPr>
                <w:rFonts w:cstheme="majorHAnsi"/>
                <w:sz w:val="22"/>
                <w:szCs w:val="22"/>
              </w:rPr>
              <w:t>the</w:t>
            </w:r>
            <w:r w:rsidR="00047EA9" w:rsidRPr="007D753A">
              <w:rPr>
                <w:rFonts w:cstheme="majorHAnsi"/>
                <w:sz w:val="22"/>
                <w:szCs w:val="22"/>
              </w:rPr>
              <w:t xml:space="preserve"> previously mentioned</w:t>
            </w:r>
            <w:r w:rsidR="0057792D" w:rsidRPr="007D753A">
              <w:rPr>
                <w:rFonts w:cstheme="majorHAnsi"/>
                <w:sz w:val="22"/>
                <w:szCs w:val="22"/>
              </w:rPr>
              <w:t xml:space="preserve"> idea of inclusive enrollment. </w:t>
            </w:r>
            <w:r w:rsidR="00316C74" w:rsidRPr="007D753A">
              <w:rPr>
                <w:rFonts w:cstheme="majorHAnsi"/>
                <w:sz w:val="22"/>
                <w:szCs w:val="22"/>
              </w:rPr>
              <w:t xml:space="preserve">Some of </w:t>
            </w:r>
            <w:r w:rsidR="00130405" w:rsidRPr="007D753A">
              <w:rPr>
                <w:rFonts w:cstheme="majorHAnsi"/>
                <w:sz w:val="22"/>
                <w:szCs w:val="22"/>
              </w:rPr>
              <w:t xml:space="preserve">their constituents </w:t>
            </w:r>
            <w:r w:rsidR="003B2219" w:rsidRPr="007D753A">
              <w:rPr>
                <w:rFonts w:cstheme="majorHAnsi"/>
                <w:sz w:val="22"/>
                <w:szCs w:val="22"/>
              </w:rPr>
              <w:t xml:space="preserve">have been worried about </w:t>
            </w:r>
            <w:r w:rsidR="003C1E8A" w:rsidRPr="007D753A">
              <w:rPr>
                <w:rFonts w:cstheme="majorHAnsi"/>
                <w:sz w:val="22"/>
                <w:szCs w:val="22"/>
              </w:rPr>
              <w:t xml:space="preserve">a </w:t>
            </w:r>
            <w:r w:rsidR="003B2219" w:rsidRPr="007D753A">
              <w:rPr>
                <w:rFonts w:cstheme="majorHAnsi"/>
                <w:sz w:val="22"/>
                <w:szCs w:val="22"/>
              </w:rPr>
              <w:t xml:space="preserve">decline in the quality of students over the last few years. </w:t>
            </w:r>
            <w:r w:rsidR="003C1E8A" w:rsidRPr="007D753A">
              <w:rPr>
                <w:rFonts w:cstheme="majorHAnsi"/>
                <w:sz w:val="22"/>
                <w:szCs w:val="22"/>
              </w:rPr>
              <w:t xml:space="preserve">They believe in </w:t>
            </w:r>
            <w:r w:rsidR="00C425EF" w:rsidRPr="007D753A">
              <w:rPr>
                <w:rFonts w:cstheme="majorHAnsi"/>
                <w:sz w:val="22"/>
                <w:szCs w:val="22"/>
              </w:rPr>
              <w:t xml:space="preserve">inclusive enrollment. </w:t>
            </w:r>
            <w:r w:rsidR="007D6573" w:rsidRPr="007D753A">
              <w:rPr>
                <w:rFonts w:cstheme="majorHAnsi"/>
                <w:sz w:val="22"/>
                <w:szCs w:val="22"/>
              </w:rPr>
              <w:t xml:space="preserve">But how </w:t>
            </w:r>
            <w:r w:rsidR="003B2219" w:rsidRPr="007D753A">
              <w:rPr>
                <w:rFonts w:cstheme="majorHAnsi"/>
                <w:sz w:val="22"/>
                <w:szCs w:val="22"/>
              </w:rPr>
              <w:t>do we maintain qua</w:t>
            </w:r>
            <w:r w:rsidR="00FC60D4" w:rsidRPr="007D753A">
              <w:rPr>
                <w:rFonts w:cstheme="majorHAnsi"/>
                <w:sz w:val="22"/>
                <w:szCs w:val="22"/>
              </w:rPr>
              <w:t>lity when increasing enrollment?</w:t>
            </w:r>
          </w:p>
          <w:p w14:paraId="182E4A65" w14:textId="46C59498" w:rsidR="002E14A3"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t>Pres</w:t>
            </w:r>
            <w:r w:rsidR="00843677" w:rsidRPr="007D753A">
              <w:rPr>
                <w:rFonts w:cstheme="majorHAnsi"/>
                <w:sz w:val="22"/>
                <w:szCs w:val="22"/>
              </w:rPr>
              <w:t>ident points out that</w:t>
            </w:r>
            <w:r w:rsidRPr="007D753A">
              <w:rPr>
                <w:rFonts w:cstheme="majorHAnsi"/>
                <w:sz w:val="22"/>
                <w:szCs w:val="22"/>
              </w:rPr>
              <w:t xml:space="preserve"> we </w:t>
            </w:r>
            <w:r w:rsidR="00843677" w:rsidRPr="007D753A">
              <w:rPr>
                <w:rFonts w:cstheme="majorHAnsi"/>
                <w:sz w:val="22"/>
                <w:szCs w:val="22"/>
              </w:rPr>
              <w:t xml:space="preserve">continue to </w:t>
            </w:r>
            <w:r w:rsidRPr="007D753A">
              <w:rPr>
                <w:rFonts w:cstheme="majorHAnsi"/>
                <w:sz w:val="22"/>
                <w:szCs w:val="22"/>
              </w:rPr>
              <w:t xml:space="preserve">have a crisis for college readiness in the State of Texas. Our response should be meeting students where they are. </w:t>
            </w:r>
            <w:r w:rsidR="00DE239B" w:rsidRPr="007D753A">
              <w:rPr>
                <w:rFonts w:cstheme="majorHAnsi"/>
                <w:sz w:val="22"/>
                <w:szCs w:val="22"/>
              </w:rPr>
              <w:t>He woul</w:t>
            </w:r>
            <w:r w:rsidR="00D23793" w:rsidRPr="007D753A">
              <w:rPr>
                <w:rFonts w:cstheme="majorHAnsi"/>
                <w:sz w:val="22"/>
                <w:szCs w:val="22"/>
              </w:rPr>
              <w:t>d</w:t>
            </w:r>
            <w:r w:rsidRPr="007D753A">
              <w:rPr>
                <w:rFonts w:cstheme="majorHAnsi"/>
                <w:sz w:val="22"/>
                <w:szCs w:val="22"/>
              </w:rPr>
              <w:t xml:space="preserve"> be opposed to </w:t>
            </w:r>
            <w:r w:rsidR="00293A5B" w:rsidRPr="007D753A">
              <w:rPr>
                <w:rFonts w:cstheme="majorHAnsi"/>
                <w:sz w:val="22"/>
                <w:szCs w:val="22"/>
              </w:rPr>
              <w:t xml:space="preserve">a policy of </w:t>
            </w:r>
            <w:r w:rsidRPr="007D753A">
              <w:rPr>
                <w:rFonts w:cstheme="majorHAnsi"/>
                <w:sz w:val="22"/>
                <w:szCs w:val="22"/>
              </w:rPr>
              <w:t xml:space="preserve">not admitting any students not meeting readiness across the board. </w:t>
            </w:r>
            <w:r w:rsidR="00F80DCD" w:rsidRPr="007D753A">
              <w:rPr>
                <w:rFonts w:cstheme="majorHAnsi"/>
                <w:sz w:val="22"/>
                <w:szCs w:val="22"/>
              </w:rPr>
              <w:t xml:space="preserve">He advocates for providing more robust support for the students and better placement of students, particularly in </w:t>
            </w:r>
            <w:r w:rsidR="00DE71B9" w:rsidRPr="007D753A">
              <w:rPr>
                <w:rFonts w:cstheme="majorHAnsi"/>
                <w:sz w:val="22"/>
                <w:szCs w:val="22"/>
              </w:rPr>
              <w:t xml:space="preserve">their </w:t>
            </w:r>
            <w:r w:rsidR="00F80DCD" w:rsidRPr="007D753A">
              <w:rPr>
                <w:rFonts w:cstheme="majorHAnsi"/>
                <w:sz w:val="22"/>
                <w:szCs w:val="22"/>
              </w:rPr>
              <w:t>classes</w:t>
            </w:r>
            <w:r w:rsidR="00DE71B9" w:rsidRPr="007D753A">
              <w:rPr>
                <w:rFonts w:cstheme="majorHAnsi"/>
                <w:sz w:val="22"/>
                <w:szCs w:val="22"/>
              </w:rPr>
              <w:t xml:space="preserve">, than we do today. </w:t>
            </w:r>
            <w:r w:rsidR="00C344BC" w:rsidRPr="007D753A">
              <w:rPr>
                <w:rFonts w:cstheme="majorHAnsi"/>
                <w:sz w:val="22"/>
                <w:szCs w:val="22"/>
              </w:rPr>
              <w:t xml:space="preserve">We need much stronger support structures for teaching and </w:t>
            </w:r>
            <w:r w:rsidR="00DE71B9" w:rsidRPr="007D753A">
              <w:rPr>
                <w:rFonts w:cstheme="majorHAnsi"/>
                <w:sz w:val="22"/>
                <w:szCs w:val="22"/>
              </w:rPr>
              <w:t>learning</w:t>
            </w:r>
            <w:r w:rsidR="00C344BC" w:rsidRPr="007D753A">
              <w:rPr>
                <w:rFonts w:cstheme="majorHAnsi"/>
                <w:sz w:val="22"/>
                <w:szCs w:val="22"/>
              </w:rPr>
              <w:t xml:space="preserve"> for faculty. </w:t>
            </w:r>
            <w:r w:rsidR="007802A3" w:rsidRPr="007D753A">
              <w:rPr>
                <w:rFonts w:cstheme="majorHAnsi"/>
                <w:sz w:val="22"/>
                <w:szCs w:val="22"/>
              </w:rPr>
              <w:t xml:space="preserve">We don’t want to </w:t>
            </w:r>
            <w:r w:rsidR="00C344BC" w:rsidRPr="007D753A">
              <w:rPr>
                <w:rFonts w:cstheme="majorHAnsi"/>
                <w:sz w:val="22"/>
                <w:szCs w:val="22"/>
              </w:rPr>
              <w:t xml:space="preserve">lower </w:t>
            </w:r>
            <w:r w:rsidR="007802A3" w:rsidRPr="007D753A">
              <w:rPr>
                <w:rFonts w:cstheme="majorHAnsi"/>
                <w:sz w:val="22"/>
                <w:szCs w:val="22"/>
              </w:rPr>
              <w:t xml:space="preserve">our </w:t>
            </w:r>
            <w:r w:rsidR="00C344BC" w:rsidRPr="007D753A">
              <w:rPr>
                <w:rFonts w:cstheme="majorHAnsi"/>
                <w:sz w:val="22"/>
                <w:szCs w:val="22"/>
              </w:rPr>
              <w:t xml:space="preserve">standards, but </w:t>
            </w:r>
            <w:r w:rsidR="00596B60" w:rsidRPr="007D753A">
              <w:rPr>
                <w:rFonts w:cstheme="majorHAnsi"/>
                <w:sz w:val="22"/>
                <w:szCs w:val="22"/>
              </w:rPr>
              <w:t xml:space="preserve">we want to </w:t>
            </w:r>
            <w:r w:rsidR="00C344BC" w:rsidRPr="007D753A">
              <w:rPr>
                <w:rFonts w:cstheme="majorHAnsi"/>
                <w:sz w:val="22"/>
                <w:szCs w:val="22"/>
              </w:rPr>
              <w:t xml:space="preserve">help </w:t>
            </w:r>
            <w:r w:rsidR="00596B60" w:rsidRPr="007D753A">
              <w:rPr>
                <w:rFonts w:cstheme="majorHAnsi"/>
                <w:sz w:val="22"/>
                <w:szCs w:val="22"/>
              </w:rPr>
              <w:t xml:space="preserve">the </w:t>
            </w:r>
            <w:r w:rsidR="00C344BC" w:rsidRPr="007D753A">
              <w:rPr>
                <w:rFonts w:cstheme="majorHAnsi"/>
                <w:sz w:val="22"/>
                <w:szCs w:val="22"/>
              </w:rPr>
              <w:t>students achieve</w:t>
            </w:r>
            <w:r w:rsidR="006C3DED" w:rsidRPr="007D753A">
              <w:rPr>
                <w:rFonts w:cstheme="majorHAnsi"/>
                <w:sz w:val="22"/>
                <w:szCs w:val="22"/>
              </w:rPr>
              <w:t xml:space="preserve"> the standards</w:t>
            </w:r>
            <w:r w:rsidR="00C344BC" w:rsidRPr="007D753A">
              <w:rPr>
                <w:rFonts w:cstheme="majorHAnsi"/>
                <w:sz w:val="22"/>
                <w:szCs w:val="22"/>
              </w:rPr>
              <w:t xml:space="preserve">. </w:t>
            </w:r>
            <w:r w:rsidR="006C3DED" w:rsidRPr="007D753A">
              <w:rPr>
                <w:rFonts w:cstheme="majorHAnsi"/>
                <w:sz w:val="22"/>
                <w:szCs w:val="22"/>
              </w:rPr>
              <w:t>Th</w:t>
            </w:r>
            <w:r w:rsidR="006E35E5" w:rsidRPr="007D753A">
              <w:rPr>
                <w:rFonts w:cstheme="majorHAnsi"/>
                <w:sz w:val="22"/>
                <w:szCs w:val="22"/>
              </w:rPr>
              <w:t xml:space="preserve">is effort must have </w:t>
            </w:r>
            <w:r w:rsidR="00C344BC" w:rsidRPr="007D753A">
              <w:rPr>
                <w:rFonts w:cstheme="majorHAnsi"/>
                <w:sz w:val="22"/>
                <w:szCs w:val="22"/>
              </w:rPr>
              <w:t xml:space="preserve">multiple dimensions </w:t>
            </w:r>
            <w:r w:rsidR="006E08FF" w:rsidRPr="007D753A">
              <w:rPr>
                <w:rFonts w:cstheme="majorHAnsi"/>
                <w:sz w:val="22"/>
                <w:szCs w:val="22"/>
              </w:rPr>
              <w:t xml:space="preserve">and the </w:t>
            </w:r>
            <w:r w:rsidR="009D460B" w:rsidRPr="007D753A">
              <w:rPr>
                <w:rFonts w:cstheme="majorHAnsi"/>
                <w:sz w:val="22"/>
                <w:szCs w:val="22"/>
              </w:rPr>
              <w:t>commitment of</w:t>
            </w:r>
            <w:r w:rsidR="00C344BC" w:rsidRPr="007D753A">
              <w:rPr>
                <w:rFonts w:cstheme="majorHAnsi"/>
                <w:sz w:val="22"/>
                <w:szCs w:val="22"/>
              </w:rPr>
              <w:t xml:space="preserve"> multiple resources. </w:t>
            </w:r>
            <w:r w:rsidR="00967C4C" w:rsidRPr="007D753A">
              <w:rPr>
                <w:rFonts w:cstheme="majorHAnsi"/>
                <w:sz w:val="22"/>
                <w:szCs w:val="22"/>
              </w:rPr>
              <w:t xml:space="preserve">Currently, </w:t>
            </w:r>
            <w:r w:rsidR="00C344BC" w:rsidRPr="007D753A">
              <w:rPr>
                <w:rFonts w:cstheme="majorHAnsi"/>
                <w:sz w:val="22"/>
                <w:szCs w:val="22"/>
              </w:rPr>
              <w:t xml:space="preserve">1 in 4 first-year college </w:t>
            </w:r>
            <w:r w:rsidR="00967C4C" w:rsidRPr="007D753A">
              <w:rPr>
                <w:rFonts w:cstheme="majorHAnsi"/>
                <w:sz w:val="22"/>
                <w:szCs w:val="22"/>
              </w:rPr>
              <w:t>studen</w:t>
            </w:r>
            <w:r w:rsidR="00C344BC" w:rsidRPr="007D753A">
              <w:rPr>
                <w:rFonts w:cstheme="majorHAnsi"/>
                <w:sz w:val="22"/>
                <w:szCs w:val="22"/>
              </w:rPr>
              <w:t>ts don't continue</w:t>
            </w:r>
            <w:r w:rsidR="00967C4C" w:rsidRPr="007D753A">
              <w:rPr>
                <w:rFonts w:cstheme="majorHAnsi"/>
                <w:sz w:val="22"/>
                <w:szCs w:val="22"/>
              </w:rPr>
              <w:t xml:space="preserve"> on to their</w:t>
            </w:r>
            <w:r w:rsidR="00C344BC" w:rsidRPr="007D753A">
              <w:rPr>
                <w:rFonts w:cstheme="majorHAnsi"/>
                <w:sz w:val="22"/>
                <w:szCs w:val="22"/>
              </w:rPr>
              <w:t xml:space="preserve"> 2</w:t>
            </w:r>
            <w:r w:rsidR="00C344BC" w:rsidRPr="007D753A">
              <w:rPr>
                <w:rFonts w:cstheme="majorHAnsi"/>
                <w:sz w:val="22"/>
                <w:szCs w:val="22"/>
                <w:vertAlign w:val="superscript"/>
              </w:rPr>
              <w:t>nd</w:t>
            </w:r>
            <w:r w:rsidR="00C344BC" w:rsidRPr="007D753A">
              <w:rPr>
                <w:rFonts w:cstheme="majorHAnsi"/>
                <w:sz w:val="22"/>
                <w:szCs w:val="22"/>
              </w:rPr>
              <w:t xml:space="preserve"> year</w:t>
            </w:r>
            <w:r w:rsidR="00967C4C" w:rsidRPr="007D753A">
              <w:rPr>
                <w:rFonts w:cstheme="majorHAnsi"/>
                <w:sz w:val="22"/>
                <w:szCs w:val="22"/>
              </w:rPr>
              <w:t xml:space="preserve">, </w:t>
            </w:r>
            <w:r w:rsidR="00ED488D" w:rsidRPr="007D753A">
              <w:rPr>
                <w:rFonts w:cstheme="majorHAnsi"/>
                <w:sz w:val="22"/>
                <w:szCs w:val="22"/>
              </w:rPr>
              <w:t xml:space="preserve">which </w:t>
            </w:r>
            <w:r w:rsidR="00824079" w:rsidRPr="007D753A">
              <w:rPr>
                <w:rFonts w:cstheme="majorHAnsi"/>
                <w:sz w:val="22"/>
                <w:szCs w:val="22"/>
              </w:rPr>
              <w:t>is a significant loss from a business model standpoint</w:t>
            </w:r>
            <w:r w:rsidR="006C291C" w:rsidRPr="007D753A">
              <w:rPr>
                <w:rFonts w:cstheme="majorHAnsi"/>
                <w:sz w:val="22"/>
                <w:szCs w:val="22"/>
              </w:rPr>
              <w:t xml:space="preserve">. </w:t>
            </w:r>
            <w:r w:rsidR="00652D2E" w:rsidRPr="007D753A">
              <w:rPr>
                <w:rFonts w:cstheme="majorHAnsi"/>
                <w:sz w:val="22"/>
                <w:szCs w:val="22"/>
              </w:rPr>
              <w:t xml:space="preserve">The most natural source of </w:t>
            </w:r>
            <w:r w:rsidR="00620267" w:rsidRPr="007D753A">
              <w:rPr>
                <w:rFonts w:cstheme="majorHAnsi"/>
                <w:sz w:val="22"/>
                <w:szCs w:val="22"/>
              </w:rPr>
              <w:t xml:space="preserve">university </w:t>
            </w:r>
            <w:r w:rsidR="00652D2E" w:rsidRPr="007D753A">
              <w:rPr>
                <w:rFonts w:cstheme="majorHAnsi"/>
                <w:sz w:val="22"/>
                <w:szCs w:val="22"/>
              </w:rPr>
              <w:t xml:space="preserve">resources could be secured by better retaining </w:t>
            </w:r>
            <w:r w:rsidR="006C291C" w:rsidRPr="007D753A">
              <w:rPr>
                <w:rFonts w:cstheme="majorHAnsi"/>
                <w:sz w:val="22"/>
                <w:szCs w:val="22"/>
              </w:rPr>
              <w:t xml:space="preserve">the </w:t>
            </w:r>
            <w:r w:rsidR="00652D2E" w:rsidRPr="007D753A">
              <w:rPr>
                <w:rFonts w:cstheme="majorHAnsi"/>
                <w:sz w:val="22"/>
                <w:szCs w:val="22"/>
              </w:rPr>
              <w:t>students</w:t>
            </w:r>
            <w:r w:rsidR="006C291C" w:rsidRPr="007D753A">
              <w:rPr>
                <w:rFonts w:cstheme="majorHAnsi"/>
                <w:sz w:val="22"/>
                <w:szCs w:val="22"/>
              </w:rPr>
              <w:t xml:space="preserve"> who come to us</w:t>
            </w:r>
            <w:r w:rsidR="00652D2E" w:rsidRPr="007D753A">
              <w:rPr>
                <w:rFonts w:cstheme="majorHAnsi"/>
                <w:sz w:val="22"/>
                <w:szCs w:val="22"/>
              </w:rPr>
              <w:t xml:space="preserve">. </w:t>
            </w:r>
            <w:r w:rsidRPr="007D753A">
              <w:rPr>
                <w:rFonts w:cstheme="majorHAnsi"/>
                <w:sz w:val="22"/>
                <w:szCs w:val="22"/>
              </w:rPr>
              <w:t xml:space="preserve">They are working with </w:t>
            </w:r>
            <w:r w:rsidR="0087612A" w:rsidRPr="007D753A">
              <w:rPr>
                <w:rFonts w:cstheme="majorHAnsi"/>
                <w:sz w:val="22"/>
                <w:szCs w:val="22"/>
              </w:rPr>
              <w:t>the Provost</w:t>
            </w:r>
            <w:r w:rsidR="002038E6" w:rsidRPr="007D753A">
              <w:rPr>
                <w:rFonts w:cstheme="majorHAnsi"/>
                <w:sz w:val="22"/>
                <w:szCs w:val="22"/>
              </w:rPr>
              <w:t>’s</w:t>
            </w:r>
            <w:r w:rsidR="0087612A" w:rsidRPr="007D753A">
              <w:rPr>
                <w:rFonts w:cstheme="majorHAnsi"/>
                <w:sz w:val="22"/>
                <w:szCs w:val="22"/>
              </w:rPr>
              <w:t xml:space="preserve"> office to map out new strategies. A</w:t>
            </w:r>
            <w:r w:rsidR="002038E6" w:rsidRPr="007D753A">
              <w:rPr>
                <w:rFonts w:cstheme="majorHAnsi"/>
                <w:sz w:val="22"/>
                <w:szCs w:val="22"/>
              </w:rPr>
              <w:t xml:space="preserve">s </w:t>
            </w:r>
            <w:r w:rsidR="0087612A" w:rsidRPr="007D753A">
              <w:rPr>
                <w:rFonts w:cstheme="majorHAnsi"/>
                <w:sz w:val="22"/>
                <w:szCs w:val="22"/>
              </w:rPr>
              <w:t xml:space="preserve">the semester goes on, </w:t>
            </w:r>
            <w:r w:rsidR="0099198F" w:rsidRPr="007D753A">
              <w:rPr>
                <w:rFonts w:cstheme="majorHAnsi"/>
                <w:sz w:val="22"/>
                <w:szCs w:val="22"/>
              </w:rPr>
              <w:t xml:space="preserve">they will </w:t>
            </w:r>
            <w:r w:rsidR="0087612A" w:rsidRPr="007D753A">
              <w:rPr>
                <w:rFonts w:cstheme="majorHAnsi"/>
                <w:sz w:val="22"/>
                <w:szCs w:val="22"/>
              </w:rPr>
              <w:t>have more discussions with faculty about how we design more effective support structures for faculty</w:t>
            </w:r>
            <w:r w:rsidR="0099198F" w:rsidRPr="007D753A">
              <w:rPr>
                <w:rFonts w:cstheme="majorHAnsi"/>
                <w:sz w:val="22"/>
                <w:szCs w:val="22"/>
              </w:rPr>
              <w:t xml:space="preserve"> to achieve these goals</w:t>
            </w:r>
            <w:r w:rsidR="0087612A" w:rsidRPr="007D753A">
              <w:rPr>
                <w:rFonts w:cstheme="majorHAnsi"/>
                <w:sz w:val="22"/>
                <w:szCs w:val="22"/>
              </w:rPr>
              <w:t>.</w:t>
            </w:r>
          </w:p>
          <w:p w14:paraId="4AAA9836" w14:textId="6FA4F199" w:rsidR="006926BA"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t xml:space="preserve">The guest from earlier </w:t>
            </w:r>
            <w:r w:rsidR="005D573E" w:rsidRPr="007D753A">
              <w:rPr>
                <w:rFonts w:cstheme="majorHAnsi"/>
                <w:sz w:val="22"/>
                <w:szCs w:val="22"/>
              </w:rPr>
              <w:t xml:space="preserve">follows up on the advice sent from the Provost to </w:t>
            </w:r>
            <w:r w:rsidR="005D573E" w:rsidRPr="007D753A">
              <w:rPr>
                <w:rFonts w:cstheme="majorHAnsi"/>
                <w:sz w:val="22"/>
                <w:szCs w:val="22"/>
              </w:rPr>
              <w:lastRenderedPageBreak/>
              <w:t>the deans.</w:t>
            </w:r>
            <w:r w:rsidR="0061586A" w:rsidRPr="007D753A">
              <w:rPr>
                <w:rFonts w:cstheme="majorHAnsi"/>
                <w:sz w:val="22"/>
                <w:szCs w:val="22"/>
              </w:rPr>
              <w:t xml:space="preserve"> They </w:t>
            </w:r>
            <w:r w:rsidR="003A7EC6" w:rsidRPr="007D753A">
              <w:rPr>
                <w:rFonts w:cstheme="majorHAnsi"/>
                <w:sz w:val="22"/>
                <w:szCs w:val="22"/>
              </w:rPr>
              <w:t xml:space="preserve">do not </w:t>
            </w:r>
            <w:r w:rsidR="000C716C" w:rsidRPr="007D753A">
              <w:rPr>
                <w:rFonts w:cstheme="majorHAnsi"/>
                <w:sz w:val="22"/>
                <w:szCs w:val="22"/>
              </w:rPr>
              <w:t>see it as helpful because it is so vagu</w:t>
            </w:r>
            <w:r w:rsidR="00A44F97" w:rsidRPr="007D753A">
              <w:rPr>
                <w:rFonts w:cstheme="majorHAnsi"/>
                <w:sz w:val="22"/>
                <w:szCs w:val="22"/>
              </w:rPr>
              <w:t xml:space="preserve">e. They would like more specific instructions on what to do if </w:t>
            </w:r>
            <w:r w:rsidR="003A7FEF" w:rsidRPr="007D753A">
              <w:rPr>
                <w:rFonts w:cstheme="majorHAnsi"/>
                <w:sz w:val="22"/>
                <w:szCs w:val="22"/>
              </w:rPr>
              <w:t>someone from law enforcement shows up at the door.</w:t>
            </w:r>
          </w:p>
          <w:p w14:paraId="3B8125E5" w14:textId="30332349" w:rsidR="007111BB"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t xml:space="preserve">Provost says </w:t>
            </w:r>
            <w:r w:rsidR="006A166B" w:rsidRPr="007D753A">
              <w:rPr>
                <w:rFonts w:cstheme="majorHAnsi"/>
                <w:sz w:val="22"/>
                <w:szCs w:val="22"/>
              </w:rPr>
              <w:t>the message did contain</w:t>
            </w:r>
            <w:r w:rsidR="00EE2ACB" w:rsidRPr="007D753A">
              <w:rPr>
                <w:rFonts w:cstheme="majorHAnsi"/>
                <w:sz w:val="22"/>
                <w:szCs w:val="22"/>
              </w:rPr>
              <w:t xml:space="preserve"> specific guidance, but perhaps the information was cut off. He</w:t>
            </w:r>
            <w:r w:rsidR="00776193" w:rsidRPr="007D753A">
              <w:rPr>
                <w:rFonts w:cstheme="majorHAnsi"/>
                <w:sz w:val="22"/>
                <w:szCs w:val="22"/>
              </w:rPr>
              <w:t xml:space="preserve"> will send </w:t>
            </w:r>
            <w:r w:rsidR="006D785A" w:rsidRPr="007D753A">
              <w:rPr>
                <w:rFonts w:cstheme="majorHAnsi"/>
                <w:sz w:val="22"/>
                <w:szCs w:val="22"/>
              </w:rPr>
              <w:t>the message to the deans</w:t>
            </w:r>
            <w:r w:rsidR="00EC13A5" w:rsidRPr="007D753A">
              <w:rPr>
                <w:rFonts w:cstheme="majorHAnsi"/>
                <w:sz w:val="22"/>
                <w:szCs w:val="22"/>
              </w:rPr>
              <w:t xml:space="preserve"> again</w:t>
            </w:r>
            <w:r w:rsidR="005E0E99" w:rsidRPr="007D753A">
              <w:rPr>
                <w:rFonts w:cstheme="majorHAnsi"/>
                <w:sz w:val="22"/>
                <w:szCs w:val="22"/>
              </w:rPr>
              <w:t xml:space="preserve"> and ask </w:t>
            </w:r>
            <w:r w:rsidR="003E1789" w:rsidRPr="007D753A">
              <w:rPr>
                <w:rFonts w:cstheme="majorHAnsi"/>
                <w:sz w:val="22"/>
                <w:szCs w:val="22"/>
              </w:rPr>
              <w:t xml:space="preserve">that </w:t>
            </w:r>
            <w:r w:rsidR="005E0E99" w:rsidRPr="007D753A">
              <w:rPr>
                <w:rFonts w:cstheme="majorHAnsi"/>
                <w:sz w:val="22"/>
                <w:szCs w:val="22"/>
              </w:rPr>
              <w:t xml:space="preserve">it be shared with leadership and faculty. </w:t>
            </w:r>
            <w:r w:rsidR="00CA0031" w:rsidRPr="007D753A">
              <w:rPr>
                <w:rFonts w:cstheme="majorHAnsi"/>
                <w:sz w:val="22"/>
                <w:szCs w:val="22"/>
              </w:rPr>
              <w:t xml:space="preserve">For the message to go out directly to all faculty, it should </w:t>
            </w:r>
            <w:r w:rsidRPr="007D753A">
              <w:rPr>
                <w:rFonts w:cstheme="majorHAnsi"/>
                <w:sz w:val="22"/>
                <w:szCs w:val="22"/>
              </w:rPr>
              <w:t xml:space="preserve">come from UBSC. In the meantime, any </w:t>
            </w:r>
            <w:r w:rsidR="00CA0031" w:rsidRPr="007D753A">
              <w:rPr>
                <w:rFonts w:cstheme="majorHAnsi"/>
                <w:sz w:val="22"/>
                <w:szCs w:val="22"/>
              </w:rPr>
              <w:t>senators and constituents</w:t>
            </w:r>
            <w:r w:rsidRPr="007D753A">
              <w:rPr>
                <w:rFonts w:cstheme="majorHAnsi"/>
                <w:sz w:val="22"/>
                <w:szCs w:val="22"/>
              </w:rPr>
              <w:t xml:space="preserve"> </w:t>
            </w:r>
            <w:r w:rsidR="00CA0031" w:rsidRPr="007D753A">
              <w:rPr>
                <w:rFonts w:cstheme="majorHAnsi"/>
                <w:sz w:val="22"/>
                <w:szCs w:val="22"/>
              </w:rPr>
              <w:t xml:space="preserve">can </w:t>
            </w:r>
            <w:r w:rsidRPr="007D753A">
              <w:rPr>
                <w:rFonts w:cstheme="majorHAnsi"/>
                <w:sz w:val="22"/>
                <w:szCs w:val="22"/>
              </w:rPr>
              <w:t>send him</w:t>
            </w:r>
            <w:r w:rsidR="00CA0031" w:rsidRPr="007D753A">
              <w:rPr>
                <w:rFonts w:cstheme="majorHAnsi"/>
                <w:sz w:val="22"/>
                <w:szCs w:val="22"/>
              </w:rPr>
              <w:t xml:space="preserve"> an</w:t>
            </w:r>
            <w:r w:rsidRPr="007D753A">
              <w:rPr>
                <w:rFonts w:cstheme="majorHAnsi"/>
                <w:sz w:val="22"/>
                <w:szCs w:val="22"/>
              </w:rPr>
              <w:t xml:space="preserve"> email, and he will </w:t>
            </w:r>
            <w:r w:rsidR="00CA0031" w:rsidRPr="007D753A">
              <w:rPr>
                <w:rFonts w:cstheme="majorHAnsi"/>
                <w:sz w:val="22"/>
                <w:szCs w:val="22"/>
              </w:rPr>
              <w:t xml:space="preserve">forward the message </w:t>
            </w:r>
            <w:r w:rsidRPr="007D753A">
              <w:rPr>
                <w:rFonts w:cstheme="majorHAnsi"/>
                <w:sz w:val="22"/>
                <w:szCs w:val="22"/>
              </w:rPr>
              <w:t>personally</w:t>
            </w:r>
            <w:r w:rsidR="00CA0031" w:rsidRPr="007D753A">
              <w:rPr>
                <w:rFonts w:cstheme="majorHAnsi"/>
                <w:sz w:val="22"/>
                <w:szCs w:val="22"/>
              </w:rPr>
              <w:t>.</w:t>
            </w:r>
          </w:p>
          <w:p w14:paraId="4026AB1C" w14:textId="14577A54" w:rsidR="006B3074"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t xml:space="preserve">A senator asks if the President has </w:t>
            </w:r>
            <w:r w:rsidR="004A5B2C" w:rsidRPr="007D753A">
              <w:rPr>
                <w:rFonts w:cstheme="majorHAnsi"/>
                <w:sz w:val="22"/>
                <w:szCs w:val="22"/>
              </w:rPr>
              <w:t xml:space="preserve">a sense of where things are headed with </w:t>
            </w:r>
            <w:r w:rsidRPr="007D753A">
              <w:rPr>
                <w:rFonts w:cstheme="majorHAnsi"/>
                <w:sz w:val="22"/>
                <w:szCs w:val="22"/>
              </w:rPr>
              <w:t>all</w:t>
            </w:r>
            <w:r w:rsidR="00E757A0" w:rsidRPr="007D753A">
              <w:rPr>
                <w:rFonts w:cstheme="majorHAnsi"/>
                <w:sz w:val="22"/>
                <w:szCs w:val="22"/>
              </w:rPr>
              <w:t xml:space="preserve"> the state</w:t>
            </w:r>
            <w:r w:rsidRPr="007D753A">
              <w:rPr>
                <w:rFonts w:cstheme="majorHAnsi"/>
                <w:sz w:val="22"/>
                <w:szCs w:val="22"/>
              </w:rPr>
              <w:t xml:space="preserve"> bills </w:t>
            </w:r>
            <w:r w:rsidR="00E757A0" w:rsidRPr="007D753A">
              <w:rPr>
                <w:rFonts w:cstheme="majorHAnsi"/>
                <w:sz w:val="22"/>
                <w:szCs w:val="22"/>
              </w:rPr>
              <w:t>related to</w:t>
            </w:r>
            <w:r w:rsidRPr="007D753A">
              <w:rPr>
                <w:rFonts w:cstheme="majorHAnsi"/>
                <w:sz w:val="22"/>
                <w:szCs w:val="22"/>
              </w:rPr>
              <w:t xml:space="preserve"> tenure and academic freedom.</w:t>
            </w:r>
          </w:p>
          <w:p w14:paraId="362BBB77" w14:textId="7FBAEAB4" w:rsidR="006B3074" w:rsidRPr="007D753A" w:rsidRDefault="00FF0A3E" w:rsidP="00E625F1">
            <w:pPr>
              <w:pStyle w:val="ListParagraph"/>
              <w:numPr>
                <w:ilvl w:val="0"/>
                <w:numId w:val="14"/>
              </w:numPr>
              <w:spacing w:after="160" w:line="276" w:lineRule="auto"/>
              <w:rPr>
                <w:rFonts w:cstheme="majorHAnsi"/>
                <w:sz w:val="22"/>
                <w:szCs w:val="22"/>
              </w:rPr>
            </w:pPr>
            <w:r w:rsidRPr="007D753A">
              <w:rPr>
                <w:rFonts w:cstheme="majorHAnsi"/>
                <w:sz w:val="22"/>
                <w:szCs w:val="22"/>
              </w:rPr>
              <w:t>Pres</w:t>
            </w:r>
            <w:r w:rsidR="00EB64A3" w:rsidRPr="007D753A">
              <w:rPr>
                <w:rFonts w:cstheme="majorHAnsi"/>
                <w:sz w:val="22"/>
                <w:szCs w:val="22"/>
              </w:rPr>
              <w:t>ident said</w:t>
            </w:r>
            <w:r w:rsidR="000C44C3" w:rsidRPr="007D753A">
              <w:rPr>
                <w:rFonts w:cstheme="majorHAnsi"/>
                <w:sz w:val="22"/>
                <w:szCs w:val="22"/>
              </w:rPr>
              <w:t xml:space="preserve"> we have</w:t>
            </w:r>
            <w:r w:rsidRPr="007D753A">
              <w:rPr>
                <w:rFonts w:cstheme="majorHAnsi"/>
                <w:sz w:val="22"/>
                <w:szCs w:val="22"/>
              </w:rPr>
              <w:t xml:space="preserve"> some general sense </w:t>
            </w:r>
            <w:r w:rsidR="000C44C3" w:rsidRPr="007D753A">
              <w:rPr>
                <w:rFonts w:cstheme="majorHAnsi"/>
                <w:sz w:val="22"/>
                <w:szCs w:val="22"/>
              </w:rPr>
              <w:t>by</w:t>
            </w:r>
            <w:r w:rsidRPr="007D753A">
              <w:rPr>
                <w:rFonts w:cstheme="majorHAnsi"/>
                <w:sz w:val="22"/>
                <w:szCs w:val="22"/>
              </w:rPr>
              <w:t xml:space="preserve"> seeing what has been filed. At this point</w:t>
            </w:r>
            <w:r w:rsidR="007467DC" w:rsidRPr="007D753A">
              <w:rPr>
                <w:rFonts w:cstheme="majorHAnsi"/>
                <w:sz w:val="22"/>
                <w:szCs w:val="22"/>
              </w:rPr>
              <w:t>,</w:t>
            </w:r>
            <w:r w:rsidRPr="007D753A">
              <w:rPr>
                <w:rFonts w:cstheme="majorHAnsi"/>
                <w:sz w:val="22"/>
                <w:szCs w:val="22"/>
              </w:rPr>
              <w:t xml:space="preserve"> it’s before the filing deadline</w:t>
            </w:r>
            <w:r w:rsidR="006D52D5" w:rsidRPr="007D753A">
              <w:rPr>
                <w:rFonts w:cstheme="majorHAnsi"/>
                <w:sz w:val="22"/>
                <w:szCs w:val="22"/>
              </w:rPr>
              <w:t xml:space="preserve">, so </w:t>
            </w:r>
            <w:r w:rsidR="007467DC" w:rsidRPr="007D753A">
              <w:rPr>
                <w:rFonts w:cstheme="majorHAnsi"/>
                <w:sz w:val="22"/>
                <w:szCs w:val="22"/>
              </w:rPr>
              <w:t xml:space="preserve">there will be some </w:t>
            </w:r>
            <w:r w:rsidR="006D52D5" w:rsidRPr="007D753A">
              <w:rPr>
                <w:rFonts w:cstheme="majorHAnsi"/>
                <w:sz w:val="22"/>
                <w:szCs w:val="22"/>
              </w:rPr>
              <w:t>changes to</w:t>
            </w:r>
            <w:r w:rsidR="007467DC" w:rsidRPr="007D753A">
              <w:rPr>
                <w:rFonts w:cstheme="majorHAnsi"/>
                <w:sz w:val="22"/>
                <w:szCs w:val="22"/>
              </w:rPr>
              <w:t xml:space="preserve"> the</w:t>
            </w:r>
            <w:r w:rsidR="006D52D5" w:rsidRPr="007D753A">
              <w:rPr>
                <w:rFonts w:cstheme="majorHAnsi"/>
                <w:sz w:val="22"/>
                <w:szCs w:val="22"/>
              </w:rPr>
              <w:t xml:space="preserve"> language</w:t>
            </w:r>
            <w:r w:rsidR="007467DC" w:rsidRPr="007D753A">
              <w:rPr>
                <w:rFonts w:cstheme="majorHAnsi"/>
                <w:sz w:val="22"/>
                <w:szCs w:val="22"/>
              </w:rPr>
              <w:t xml:space="preserve"> when bills are brought forward</w:t>
            </w:r>
            <w:r w:rsidR="006D52D5" w:rsidRPr="007D753A">
              <w:rPr>
                <w:rFonts w:cstheme="majorHAnsi"/>
                <w:sz w:val="22"/>
                <w:szCs w:val="22"/>
              </w:rPr>
              <w:t xml:space="preserve">. </w:t>
            </w:r>
            <w:r w:rsidR="004D28B4" w:rsidRPr="007D753A">
              <w:rPr>
                <w:rFonts w:cstheme="majorHAnsi"/>
                <w:sz w:val="22"/>
                <w:szCs w:val="22"/>
              </w:rPr>
              <w:t xml:space="preserve">From </w:t>
            </w:r>
            <w:r w:rsidR="000325D4" w:rsidRPr="007D753A">
              <w:rPr>
                <w:rFonts w:cstheme="majorHAnsi"/>
                <w:sz w:val="22"/>
                <w:szCs w:val="22"/>
              </w:rPr>
              <w:t>discussions</w:t>
            </w:r>
            <w:r w:rsidR="004D28B4" w:rsidRPr="007D753A">
              <w:rPr>
                <w:rFonts w:cstheme="majorHAnsi"/>
                <w:sz w:val="22"/>
                <w:szCs w:val="22"/>
              </w:rPr>
              <w:t xml:space="preserve"> he has heard, h</w:t>
            </w:r>
            <w:r w:rsidR="006D52D5" w:rsidRPr="007D753A">
              <w:rPr>
                <w:rFonts w:cstheme="majorHAnsi"/>
                <w:sz w:val="22"/>
                <w:szCs w:val="22"/>
              </w:rPr>
              <w:t xml:space="preserve">e would expect to see a bill that relates more to the governance and authority of the regents. </w:t>
            </w:r>
            <w:r w:rsidR="002E3A06" w:rsidRPr="007D753A">
              <w:rPr>
                <w:rFonts w:cstheme="majorHAnsi"/>
                <w:sz w:val="22"/>
                <w:szCs w:val="22"/>
              </w:rPr>
              <w:t>There has been s</w:t>
            </w:r>
            <w:r w:rsidR="006D52D5" w:rsidRPr="007D753A">
              <w:rPr>
                <w:rFonts w:cstheme="majorHAnsi"/>
                <w:sz w:val="22"/>
                <w:szCs w:val="22"/>
              </w:rPr>
              <w:t xml:space="preserve">ome </w:t>
            </w:r>
            <w:r w:rsidR="002E3A06" w:rsidRPr="007D753A">
              <w:rPr>
                <w:rFonts w:cstheme="majorHAnsi"/>
                <w:sz w:val="22"/>
                <w:szCs w:val="22"/>
              </w:rPr>
              <w:t xml:space="preserve">misperception on the role </w:t>
            </w:r>
            <w:r w:rsidR="006D52D5" w:rsidRPr="007D753A">
              <w:rPr>
                <w:rFonts w:cstheme="majorHAnsi"/>
                <w:sz w:val="22"/>
                <w:szCs w:val="22"/>
              </w:rPr>
              <w:t xml:space="preserve">of faculty senates, shared governance, and where </w:t>
            </w:r>
            <w:r w:rsidR="006D1014" w:rsidRPr="007D753A">
              <w:rPr>
                <w:rFonts w:cstheme="majorHAnsi"/>
                <w:sz w:val="22"/>
                <w:szCs w:val="22"/>
              </w:rPr>
              <w:t>authority rests</w:t>
            </w:r>
            <w:r w:rsidR="006D52D5" w:rsidRPr="007D753A">
              <w:rPr>
                <w:rFonts w:cstheme="majorHAnsi"/>
                <w:sz w:val="22"/>
                <w:szCs w:val="22"/>
              </w:rPr>
              <w:t xml:space="preserve">. </w:t>
            </w:r>
            <w:r w:rsidR="00CD78AA" w:rsidRPr="007D753A">
              <w:rPr>
                <w:rFonts w:cstheme="majorHAnsi"/>
                <w:sz w:val="22"/>
                <w:szCs w:val="22"/>
              </w:rPr>
              <w:t>So far, he has not heard</w:t>
            </w:r>
            <w:r w:rsidR="00AA62A0" w:rsidRPr="007D753A">
              <w:rPr>
                <w:rFonts w:cstheme="majorHAnsi"/>
                <w:sz w:val="22"/>
                <w:szCs w:val="22"/>
              </w:rPr>
              <w:t xml:space="preserve"> as much about tenure in this session.</w:t>
            </w:r>
          </w:p>
          <w:p w14:paraId="1593F32B" w14:textId="4691EE58" w:rsidR="00B34FA7" w:rsidRPr="007D753A" w:rsidRDefault="00FF0A3E" w:rsidP="00B2050A">
            <w:pPr>
              <w:spacing w:after="160" w:line="276" w:lineRule="auto"/>
              <w:rPr>
                <w:rFonts w:ascii="Arial Narrow" w:hAnsi="Arial Narrow" w:cstheme="majorHAnsi"/>
                <w:sz w:val="22"/>
                <w:szCs w:val="22"/>
              </w:rPr>
            </w:pPr>
            <w:r w:rsidRPr="007D753A">
              <w:rPr>
                <w:rFonts w:ascii="Arial Narrow" w:hAnsi="Arial Narrow" w:cstheme="majorHAnsi"/>
                <w:sz w:val="22"/>
                <w:szCs w:val="22"/>
              </w:rPr>
              <w:t>The FS Chair invites the President to talk about strategic planning.</w:t>
            </w:r>
          </w:p>
          <w:p w14:paraId="37462CF5" w14:textId="77777777" w:rsidR="00AE033F" w:rsidRPr="007D753A" w:rsidRDefault="00FF0A3E" w:rsidP="008E60C9">
            <w:pPr>
              <w:pStyle w:val="ListParagraph"/>
              <w:numPr>
                <w:ilvl w:val="0"/>
                <w:numId w:val="15"/>
              </w:numPr>
              <w:spacing w:after="160" w:line="276" w:lineRule="auto"/>
              <w:rPr>
                <w:rFonts w:cstheme="majorHAnsi"/>
                <w:sz w:val="22"/>
                <w:szCs w:val="22"/>
              </w:rPr>
            </w:pPr>
            <w:r w:rsidRPr="007D753A">
              <w:rPr>
                <w:rFonts w:cstheme="majorHAnsi"/>
                <w:sz w:val="22"/>
                <w:szCs w:val="22"/>
              </w:rPr>
              <w:t>Pres</w:t>
            </w:r>
            <w:r w:rsidR="004807A8" w:rsidRPr="007D753A">
              <w:rPr>
                <w:rFonts w:cstheme="majorHAnsi"/>
                <w:sz w:val="22"/>
                <w:szCs w:val="22"/>
              </w:rPr>
              <w:t>ident</w:t>
            </w:r>
            <w:r w:rsidRPr="007D753A">
              <w:rPr>
                <w:rFonts w:cstheme="majorHAnsi"/>
                <w:sz w:val="22"/>
                <w:szCs w:val="22"/>
              </w:rPr>
              <w:t xml:space="preserve"> </w:t>
            </w:r>
            <w:r w:rsidR="008B4CA6" w:rsidRPr="007D753A">
              <w:rPr>
                <w:rFonts w:cstheme="majorHAnsi"/>
                <w:sz w:val="22"/>
                <w:szCs w:val="22"/>
              </w:rPr>
              <w:t xml:space="preserve">envisions </w:t>
            </w:r>
            <w:r w:rsidR="004807A8" w:rsidRPr="007D753A">
              <w:rPr>
                <w:rFonts w:cstheme="majorHAnsi"/>
                <w:sz w:val="22"/>
                <w:szCs w:val="22"/>
              </w:rPr>
              <w:t>this process</w:t>
            </w:r>
            <w:r w:rsidR="008B4CA6" w:rsidRPr="007D753A">
              <w:rPr>
                <w:rFonts w:cstheme="majorHAnsi"/>
                <w:sz w:val="22"/>
                <w:szCs w:val="22"/>
              </w:rPr>
              <w:t xml:space="preserve"> running through early</w:t>
            </w:r>
            <w:r w:rsidR="004807A8" w:rsidRPr="007D753A">
              <w:rPr>
                <w:rFonts w:cstheme="majorHAnsi"/>
                <w:sz w:val="22"/>
                <w:szCs w:val="22"/>
              </w:rPr>
              <w:t>/</w:t>
            </w:r>
            <w:r w:rsidR="008B4CA6" w:rsidRPr="007D753A">
              <w:rPr>
                <w:rFonts w:cstheme="majorHAnsi"/>
                <w:sz w:val="22"/>
                <w:szCs w:val="22"/>
              </w:rPr>
              <w:t>mid-fall so that</w:t>
            </w:r>
            <w:r w:rsidR="00E07919" w:rsidRPr="007D753A">
              <w:rPr>
                <w:rFonts w:cstheme="majorHAnsi"/>
                <w:sz w:val="22"/>
                <w:szCs w:val="22"/>
              </w:rPr>
              <w:t xml:space="preserve"> </w:t>
            </w:r>
            <w:r w:rsidR="008B4CA6" w:rsidRPr="007D753A">
              <w:rPr>
                <w:rFonts w:cstheme="majorHAnsi"/>
                <w:sz w:val="22"/>
                <w:szCs w:val="22"/>
              </w:rPr>
              <w:t xml:space="preserve">the time </w:t>
            </w:r>
            <w:r w:rsidR="00E07919" w:rsidRPr="007D753A">
              <w:rPr>
                <w:rFonts w:cstheme="majorHAnsi"/>
                <w:sz w:val="22"/>
                <w:szCs w:val="22"/>
              </w:rPr>
              <w:t>of the</w:t>
            </w:r>
            <w:r w:rsidR="008B4CA6" w:rsidRPr="007D753A">
              <w:rPr>
                <w:rFonts w:cstheme="majorHAnsi"/>
                <w:sz w:val="22"/>
                <w:szCs w:val="22"/>
              </w:rPr>
              <w:t xml:space="preserve"> next State of the University would also coincide with </w:t>
            </w:r>
            <w:r w:rsidR="00E07919" w:rsidRPr="007D753A">
              <w:rPr>
                <w:rFonts w:cstheme="majorHAnsi"/>
                <w:sz w:val="22"/>
                <w:szCs w:val="22"/>
              </w:rPr>
              <w:t xml:space="preserve">the </w:t>
            </w:r>
            <w:r w:rsidR="008B4CA6" w:rsidRPr="007D753A">
              <w:rPr>
                <w:rFonts w:cstheme="majorHAnsi"/>
                <w:sz w:val="22"/>
                <w:szCs w:val="22"/>
              </w:rPr>
              <w:t>rollout of the strategic plan.</w:t>
            </w:r>
            <w:r w:rsidR="00E07919" w:rsidRPr="007D753A">
              <w:rPr>
                <w:rFonts w:cstheme="majorHAnsi"/>
                <w:sz w:val="22"/>
                <w:szCs w:val="22"/>
              </w:rPr>
              <w:t xml:space="preserve"> </w:t>
            </w:r>
            <w:r w:rsidRPr="007D753A">
              <w:rPr>
                <w:rFonts w:cstheme="majorHAnsi"/>
                <w:sz w:val="22"/>
                <w:szCs w:val="22"/>
              </w:rPr>
              <w:t xml:space="preserve">It just kicked off, running to early next Fall, so it will roll out at the State of the university. </w:t>
            </w:r>
            <w:r w:rsidR="00F27349" w:rsidRPr="007D753A">
              <w:rPr>
                <w:rFonts w:cstheme="majorHAnsi"/>
                <w:sz w:val="22"/>
                <w:szCs w:val="22"/>
              </w:rPr>
              <w:t>We have engaged some outside consultants to help us. We've organized advisory committees</w:t>
            </w:r>
            <w:r w:rsidR="0089062C" w:rsidRPr="007D753A">
              <w:rPr>
                <w:rFonts w:cstheme="majorHAnsi"/>
                <w:sz w:val="22"/>
                <w:szCs w:val="22"/>
              </w:rPr>
              <w:t xml:space="preserve">, including a </w:t>
            </w:r>
            <w:r w:rsidR="00F27349" w:rsidRPr="007D753A">
              <w:rPr>
                <w:rFonts w:cstheme="majorHAnsi"/>
                <w:sz w:val="22"/>
                <w:szCs w:val="22"/>
              </w:rPr>
              <w:t xml:space="preserve">campus community advisory </w:t>
            </w:r>
            <w:r w:rsidR="0089062C" w:rsidRPr="007D753A">
              <w:rPr>
                <w:rFonts w:cstheme="majorHAnsi"/>
                <w:sz w:val="22"/>
                <w:szCs w:val="22"/>
              </w:rPr>
              <w:t>committee and an alumni committee</w:t>
            </w:r>
            <w:r w:rsidR="00F27349" w:rsidRPr="007D753A">
              <w:rPr>
                <w:rFonts w:cstheme="majorHAnsi"/>
                <w:sz w:val="22"/>
                <w:szCs w:val="22"/>
              </w:rPr>
              <w:t>. Also, we have a specific stream of work that's focused on Frisco.</w:t>
            </w:r>
          </w:p>
          <w:p w14:paraId="2F3C7BAE" w14:textId="77777777" w:rsidR="009658E6" w:rsidRPr="007D753A" w:rsidRDefault="00FF0A3E" w:rsidP="008E60C9">
            <w:pPr>
              <w:pStyle w:val="ListParagraph"/>
              <w:numPr>
                <w:ilvl w:val="0"/>
                <w:numId w:val="15"/>
              </w:numPr>
              <w:spacing w:after="160" w:line="276" w:lineRule="auto"/>
              <w:rPr>
                <w:rFonts w:cstheme="majorHAnsi"/>
                <w:sz w:val="22"/>
                <w:szCs w:val="22"/>
              </w:rPr>
            </w:pPr>
            <w:r w:rsidRPr="007D753A">
              <w:rPr>
                <w:rFonts w:cstheme="majorHAnsi"/>
                <w:sz w:val="22"/>
                <w:szCs w:val="22"/>
              </w:rPr>
              <w:t xml:space="preserve">UNT hasn’t </w:t>
            </w:r>
            <w:r w:rsidR="00267BE6" w:rsidRPr="007D753A">
              <w:rPr>
                <w:rFonts w:cstheme="majorHAnsi"/>
                <w:sz w:val="22"/>
                <w:szCs w:val="22"/>
              </w:rPr>
              <w:t xml:space="preserve">really had </w:t>
            </w:r>
            <w:r w:rsidRPr="007D753A">
              <w:rPr>
                <w:rFonts w:cstheme="majorHAnsi"/>
                <w:sz w:val="22"/>
                <w:szCs w:val="22"/>
              </w:rPr>
              <w:t xml:space="preserve">a </w:t>
            </w:r>
            <w:r w:rsidR="00267BE6" w:rsidRPr="007D753A">
              <w:rPr>
                <w:rFonts w:cstheme="majorHAnsi"/>
                <w:sz w:val="22"/>
                <w:szCs w:val="22"/>
              </w:rPr>
              <w:t>strat</w:t>
            </w:r>
            <w:r w:rsidRPr="007D753A">
              <w:rPr>
                <w:rFonts w:cstheme="majorHAnsi"/>
                <w:sz w:val="22"/>
                <w:szCs w:val="22"/>
              </w:rPr>
              <w:t>egic</w:t>
            </w:r>
            <w:r w:rsidR="00267BE6" w:rsidRPr="007D753A">
              <w:rPr>
                <w:rFonts w:cstheme="majorHAnsi"/>
                <w:sz w:val="22"/>
                <w:szCs w:val="22"/>
              </w:rPr>
              <w:t xml:space="preserve"> plan before. </w:t>
            </w:r>
            <w:r w:rsidR="00100672" w:rsidRPr="007D753A">
              <w:rPr>
                <w:rFonts w:cstheme="majorHAnsi"/>
                <w:sz w:val="22"/>
                <w:szCs w:val="22"/>
              </w:rPr>
              <w:t>He wants to r</w:t>
            </w:r>
            <w:r w:rsidR="00267BE6" w:rsidRPr="007D753A">
              <w:rPr>
                <w:rFonts w:cstheme="majorHAnsi"/>
                <w:sz w:val="22"/>
                <w:szCs w:val="22"/>
              </w:rPr>
              <w:t xml:space="preserve">eally lean into </w:t>
            </w:r>
            <w:r w:rsidR="00100672" w:rsidRPr="007D753A">
              <w:rPr>
                <w:rFonts w:cstheme="majorHAnsi"/>
                <w:sz w:val="22"/>
                <w:szCs w:val="22"/>
              </w:rPr>
              <w:t>stakeholder</w:t>
            </w:r>
            <w:r w:rsidR="00267BE6" w:rsidRPr="007D753A">
              <w:rPr>
                <w:rFonts w:cstheme="majorHAnsi"/>
                <w:sz w:val="22"/>
                <w:szCs w:val="22"/>
              </w:rPr>
              <w:t xml:space="preserve"> engagement and </w:t>
            </w:r>
            <w:r w:rsidR="00100672" w:rsidRPr="007D753A">
              <w:rPr>
                <w:rFonts w:cstheme="majorHAnsi"/>
                <w:sz w:val="22"/>
                <w:szCs w:val="22"/>
              </w:rPr>
              <w:t xml:space="preserve">design </w:t>
            </w:r>
            <w:r w:rsidR="00267BE6" w:rsidRPr="007D753A">
              <w:rPr>
                <w:rFonts w:cstheme="majorHAnsi"/>
                <w:sz w:val="22"/>
                <w:szCs w:val="22"/>
              </w:rPr>
              <w:t xml:space="preserve">research </w:t>
            </w:r>
            <w:r w:rsidR="00100672" w:rsidRPr="007D753A">
              <w:rPr>
                <w:rFonts w:cstheme="majorHAnsi"/>
                <w:sz w:val="22"/>
                <w:szCs w:val="22"/>
              </w:rPr>
              <w:t>for what we put together</w:t>
            </w:r>
            <w:r w:rsidR="00B83A5C" w:rsidRPr="007D753A">
              <w:rPr>
                <w:rFonts w:cstheme="majorHAnsi"/>
                <w:sz w:val="22"/>
                <w:szCs w:val="22"/>
              </w:rPr>
              <w:t xml:space="preserve"> so that the plan </w:t>
            </w:r>
            <w:r w:rsidR="00B46E04" w:rsidRPr="007D753A">
              <w:rPr>
                <w:rFonts w:cstheme="majorHAnsi"/>
                <w:sz w:val="22"/>
                <w:szCs w:val="22"/>
              </w:rPr>
              <w:t xml:space="preserve">doesn’t have a dozen different priorities. It needs to be clear </w:t>
            </w:r>
            <w:r w:rsidR="006A6FC7" w:rsidRPr="007D753A">
              <w:rPr>
                <w:rFonts w:cstheme="majorHAnsi"/>
                <w:sz w:val="22"/>
                <w:szCs w:val="22"/>
              </w:rPr>
              <w:t xml:space="preserve">and something that can help us communicate our value and our commitments to internal and external constituencies. </w:t>
            </w:r>
            <w:r w:rsidR="00FC26B5" w:rsidRPr="007D753A">
              <w:rPr>
                <w:rFonts w:cstheme="majorHAnsi"/>
                <w:sz w:val="22"/>
                <w:szCs w:val="22"/>
              </w:rPr>
              <w:t>The work has j</w:t>
            </w:r>
            <w:r w:rsidR="00EF2524" w:rsidRPr="007D753A">
              <w:rPr>
                <w:rFonts w:cstheme="majorHAnsi"/>
                <w:sz w:val="22"/>
                <w:szCs w:val="22"/>
              </w:rPr>
              <w:t>ust started</w:t>
            </w:r>
            <w:r w:rsidR="00FC26B5" w:rsidRPr="007D753A">
              <w:rPr>
                <w:rFonts w:cstheme="majorHAnsi"/>
                <w:sz w:val="22"/>
                <w:szCs w:val="22"/>
              </w:rPr>
              <w:t>, and t</w:t>
            </w:r>
            <w:r w:rsidR="00EF2524" w:rsidRPr="007D753A">
              <w:rPr>
                <w:rFonts w:cstheme="majorHAnsi"/>
                <w:sz w:val="22"/>
                <w:szCs w:val="22"/>
              </w:rPr>
              <w:t>here will be lots of opportunities to weigh in</w:t>
            </w:r>
            <w:r w:rsidR="00D87EA0" w:rsidRPr="007D753A">
              <w:rPr>
                <w:rFonts w:cstheme="majorHAnsi"/>
                <w:sz w:val="22"/>
                <w:szCs w:val="22"/>
              </w:rPr>
              <w:t xml:space="preserve"> with polls, focus groups, and surveys</w:t>
            </w:r>
            <w:r w:rsidR="00EF2524" w:rsidRPr="007D753A">
              <w:rPr>
                <w:rFonts w:cstheme="majorHAnsi"/>
                <w:sz w:val="22"/>
                <w:szCs w:val="22"/>
              </w:rPr>
              <w:t xml:space="preserve">. </w:t>
            </w:r>
            <w:r w:rsidR="00344380" w:rsidRPr="007D753A">
              <w:rPr>
                <w:rFonts w:cstheme="majorHAnsi"/>
                <w:sz w:val="22"/>
                <w:szCs w:val="22"/>
              </w:rPr>
              <w:t>He would really appreciate a close partnership with the Faculty Senate as the process progresses.</w:t>
            </w:r>
          </w:p>
          <w:p w14:paraId="018AED83" w14:textId="2D1F1C62" w:rsidR="00744191" w:rsidRPr="007D753A" w:rsidRDefault="00FF0A3E" w:rsidP="00B2050A">
            <w:pPr>
              <w:pStyle w:val="ListParagraph"/>
              <w:numPr>
                <w:ilvl w:val="0"/>
                <w:numId w:val="15"/>
              </w:numPr>
              <w:spacing w:after="160" w:line="276" w:lineRule="auto"/>
              <w:rPr>
                <w:rFonts w:cstheme="majorHAnsi"/>
                <w:sz w:val="22"/>
                <w:szCs w:val="22"/>
              </w:rPr>
            </w:pPr>
            <w:r w:rsidRPr="007D753A">
              <w:rPr>
                <w:rFonts w:cstheme="majorHAnsi"/>
                <w:sz w:val="22"/>
                <w:szCs w:val="22"/>
              </w:rPr>
              <w:t>He believes it will raise the profile of what we're doing to serve students, what we're doing with research, and that our research mission has a real impact on our region, our State, our nation, and the world</w:t>
            </w:r>
            <w:r w:rsidR="006F35EA" w:rsidRPr="007D753A">
              <w:rPr>
                <w:rFonts w:cstheme="majorHAnsi"/>
                <w:sz w:val="22"/>
                <w:szCs w:val="22"/>
              </w:rPr>
              <w:t xml:space="preserve">. </w:t>
            </w:r>
            <w:r w:rsidR="00544560" w:rsidRPr="007D753A">
              <w:rPr>
                <w:rFonts w:cstheme="majorHAnsi"/>
                <w:sz w:val="22"/>
                <w:szCs w:val="22"/>
              </w:rPr>
              <w:t>He doesn’t</w:t>
            </w:r>
            <w:r w:rsidR="006F35EA" w:rsidRPr="007D753A">
              <w:rPr>
                <w:rFonts w:cstheme="majorHAnsi"/>
                <w:sz w:val="22"/>
                <w:szCs w:val="22"/>
              </w:rPr>
              <w:t xml:space="preserve"> want a typical </w:t>
            </w:r>
            <w:r w:rsidR="00544560" w:rsidRPr="007D753A">
              <w:rPr>
                <w:rFonts w:cstheme="majorHAnsi"/>
                <w:sz w:val="22"/>
                <w:szCs w:val="22"/>
              </w:rPr>
              <w:t xml:space="preserve">university strategic </w:t>
            </w:r>
            <w:r w:rsidR="006F35EA" w:rsidRPr="007D753A">
              <w:rPr>
                <w:rFonts w:cstheme="majorHAnsi"/>
                <w:sz w:val="22"/>
                <w:szCs w:val="22"/>
              </w:rPr>
              <w:t>plan; he really wants it to be designed to be useful for us.</w:t>
            </w:r>
            <w:r w:rsidR="009030CF" w:rsidRPr="007D753A">
              <w:rPr>
                <w:rFonts w:cstheme="majorHAnsi"/>
                <w:sz w:val="22"/>
                <w:szCs w:val="22"/>
              </w:rPr>
              <w:t xml:space="preserve"> </w:t>
            </w:r>
            <w:r w:rsidR="00992597" w:rsidRPr="007D753A">
              <w:rPr>
                <w:rFonts w:cstheme="majorHAnsi"/>
                <w:sz w:val="22"/>
                <w:szCs w:val="22"/>
              </w:rPr>
              <w:t xml:space="preserve">He wants to minimize jargon </w:t>
            </w:r>
            <w:r w:rsidR="00A45748" w:rsidRPr="007D753A">
              <w:rPr>
                <w:rFonts w:cstheme="majorHAnsi"/>
                <w:sz w:val="22"/>
                <w:szCs w:val="22"/>
              </w:rPr>
              <w:t xml:space="preserve">and keep </w:t>
            </w:r>
            <w:r w:rsidR="0036634B" w:rsidRPr="007D753A">
              <w:rPr>
                <w:rFonts w:cstheme="majorHAnsi"/>
                <w:sz w:val="22"/>
                <w:szCs w:val="22"/>
              </w:rPr>
              <w:t>it simple, clear, and precise.</w:t>
            </w:r>
          </w:p>
          <w:p w14:paraId="5D8787B1" w14:textId="5870BAA2" w:rsidR="00744191" w:rsidRPr="007D753A" w:rsidRDefault="00FF0A3E" w:rsidP="00B2050A">
            <w:pPr>
              <w:spacing w:after="160" w:line="276" w:lineRule="auto"/>
              <w:rPr>
                <w:rFonts w:ascii="Arial Narrow" w:hAnsi="Arial Narrow" w:cstheme="majorHAnsi"/>
                <w:b/>
                <w:bCs/>
                <w:sz w:val="22"/>
                <w:szCs w:val="22"/>
              </w:rPr>
            </w:pPr>
            <w:r w:rsidRPr="007D753A">
              <w:rPr>
                <w:rFonts w:ascii="Arial Narrow" w:hAnsi="Arial Narrow" w:cstheme="majorHAnsi"/>
                <w:b/>
                <w:bCs/>
                <w:sz w:val="22"/>
                <w:szCs w:val="22"/>
              </w:rPr>
              <w:t>P</w:t>
            </w:r>
            <w:r w:rsidR="00B30B41" w:rsidRPr="007D753A">
              <w:rPr>
                <w:rFonts w:ascii="Arial Narrow" w:hAnsi="Arial Narrow" w:cstheme="majorHAnsi"/>
                <w:b/>
                <w:bCs/>
                <w:sz w:val="22"/>
                <w:szCs w:val="22"/>
              </w:rPr>
              <w:t>rovo</w:t>
            </w:r>
            <w:r w:rsidR="008A5420" w:rsidRPr="007D753A">
              <w:rPr>
                <w:rFonts w:ascii="Arial Narrow" w:hAnsi="Arial Narrow" w:cstheme="majorHAnsi"/>
                <w:b/>
                <w:bCs/>
                <w:sz w:val="22"/>
                <w:szCs w:val="22"/>
              </w:rPr>
              <w:t>st McPherson</w:t>
            </w:r>
          </w:p>
          <w:p w14:paraId="0A3929C1" w14:textId="6FA165E8" w:rsidR="00D06574" w:rsidRPr="007D753A" w:rsidRDefault="00FF0A3E" w:rsidP="00B2050A">
            <w:pPr>
              <w:spacing w:after="160" w:line="276" w:lineRule="auto"/>
              <w:rPr>
                <w:rFonts w:ascii="Arial Narrow" w:hAnsi="Arial Narrow" w:cstheme="majorHAnsi"/>
                <w:sz w:val="22"/>
                <w:szCs w:val="22"/>
              </w:rPr>
            </w:pPr>
            <w:r w:rsidRPr="007D753A">
              <w:rPr>
                <w:rFonts w:ascii="Arial Narrow" w:hAnsi="Arial Narrow" w:cstheme="majorHAnsi"/>
                <w:sz w:val="22"/>
                <w:szCs w:val="22"/>
              </w:rPr>
              <w:t>Faculty Hir</w:t>
            </w:r>
            <w:r w:rsidR="008A5420" w:rsidRPr="007D753A">
              <w:rPr>
                <w:rFonts w:ascii="Arial Narrow" w:hAnsi="Arial Narrow" w:cstheme="majorHAnsi"/>
                <w:sz w:val="22"/>
                <w:szCs w:val="22"/>
              </w:rPr>
              <w:t>ing</w:t>
            </w:r>
            <w:r w:rsidRPr="007D753A">
              <w:rPr>
                <w:rFonts w:ascii="Arial Narrow" w:hAnsi="Arial Narrow" w:cstheme="majorHAnsi"/>
                <w:sz w:val="22"/>
                <w:szCs w:val="22"/>
              </w:rPr>
              <w:t xml:space="preserve"> </w:t>
            </w:r>
            <w:r w:rsidR="008A5420" w:rsidRPr="007D753A">
              <w:rPr>
                <w:rFonts w:ascii="Arial Narrow" w:hAnsi="Arial Narrow" w:cstheme="majorHAnsi"/>
                <w:sz w:val="22"/>
                <w:szCs w:val="22"/>
              </w:rPr>
              <w:t>Ratios</w:t>
            </w:r>
          </w:p>
          <w:p w14:paraId="15790697" w14:textId="77777777" w:rsidR="00532914" w:rsidRPr="007D753A" w:rsidRDefault="00FF0A3E" w:rsidP="008525A3">
            <w:pPr>
              <w:pStyle w:val="ListParagraph"/>
              <w:numPr>
                <w:ilvl w:val="0"/>
                <w:numId w:val="16"/>
              </w:numPr>
              <w:spacing w:after="160" w:line="276" w:lineRule="auto"/>
              <w:rPr>
                <w:rFonts w:cstheme="majorHAnsi"/>
                <w:sz w:val="22"/>
                <w:szCs w:val="22"/>
              </w:rPr>
            </w:pPr>
            <w:r w:rsidRPr="007D753A">
              <w:rPr>
                <w:rFonts w:cstheme="majorHAnsi"/>
                <w:sz w:val="22"/>
                <w:szCs w:val="22"/>
              </w:rPr>
              <w:t xml:space="preserve">Provost </w:t>
            </w:r>
            <w:r w:rsidR="008A5420" w:rsidRPr="007D753A">
              <w:rPr>
                <w:rFonts w:cstheme="majorHAnsi"/>
                <w:sz w:val="22"/>
                <w:szCs w:val="22"/>
              </w:rPr>
              <w:t>explains that</w:t>
            </w:r>
            <w:r w:rsidR="00C21FEA" w:rsidRPr="007D753A">
              <w:rPr>
                <w:rFonts w:cstheme="majorHAnsi"/>
                <w:sz w:val="22"/>
                <w:szCs w:val="22"/>
              </w:rPr>
              <w:t xml:space="preserve"> there is</w:t>
            </w:r>
            <w:r w:rsidR="00AE723B" w:rsidRPr="007D753A">
              <w:rPr>
                <w:rFonts w:cstheme="majorHAnsi"/>
                <w:sz w:val="22"/>
                <w:szCs w:val="22"/>
              </w:rPr>
              <w:t xml:space="preserve"> no </w:t>
            </w:r>
            <w:r w:rsidR="00F95454" w:rsidRPr="007D753A">
              <w:rPr>
                <w:rFonts w:cstheme="majorHAnsi"/>
                <w:sz w:val="22"/>
                <w:szCs w:val="22"/>
              </w:rPr>
              <w:t xml:space="preserve">specific </w:t>
            </w:r>
            <w:r w:rsidR="003C65FD" w:rsidRPr="007D753A">
              <w:rPr>
                <w:rFonts w:cstheme="majorHAnsi"/>
                <w:sz w:val="22"/>
                <w:szCs w:val="22"/>
              </w:rPr>
              <w:t xml:space="preserve">university set </w:t>
            </w:r>
            <w:r w:rsidR="00161D95" w:rsidRPr="007D753A">
              <w:rPr>
                <w:rFonts w:cstheme="majorHAnsi"/>
                <w:sz w:val="22"/>
                <w:szCs w:val="22"/>
              </w:rPr>
              <w:t>ratio between tenure-system faculty and professional faculty</w:t>
            </w:r>
            <w:r w:rsidR="00C21FEA" w:rsidRPr="007D753A">
              <w:rPr>
                <w:rFonts w:cstheme="majorHAnsi"/>
                <w:sz w:val="22"/>
                <w:szCs w:val="22"/>
              </w:rPr>
              <w:t xml:space="preserve">. That sort of thing is </w:t>
            </w:r>
            <w:r w:rsidR="000B4009" w:rsidRPr="007D753A">
              <w:rPr>
                <w:rFonts w:cstheme="majorHAnsi"/>
                <w:sz w:val="22"/>
                <w:szCs w:val="22"/>
              </w:rPr>
              <w:lastRenderedPageBreak/>
              <w:t>decided</w:t>
            </w:r>
            <w:r w:rsidR="00C21FEA" w:rsidRPr="007D753A">
              <w:rPr>
                <w:rFonts w:cstheme="majorHAnsi"/>
                <w:sz w:val="22"/>
                <w:szCs w:val="22"/>
              </w:rPr>
              <w:t xml:space="preserve"> at the college and department level to mee</w:t>
            </w:r>
            <w:r w:rsidR="000B4009" w:rsidRPr="007D753A">
              <w:rPr>
                <w:rFonts w:cstheme="majorHAnsi"/>
                <w:sz w:val="22"/>
                <w:szCs w:val="22"/>
              </w:rPr>
              <w:t>t program needs</w:t>
            </w:r>
            <w:r w:rsidR="00C21FEA" w:rsidRPr="007D753A">
              <w:rPr>
                <w:rFonts w:cstheme="majorHAnsi"/>
                <w:sz w:val="22"/>
                <w:szCs w:val="22"/>
              </w:rPr>
              <w:t>. But it</w:t>
            </w:r>
            <w:r w:rsidR="00CC20B7" w:rsidRPr="007D753A">
              <w:rPr>
                <w:rFonts w:cstheme="majorHAnsi"/>
                <w:sz w:val="22"/>
                <w:szCs w:val="22"/>
              </w:rPr>
              <w:t xml:space="preserve"> i</w:t>
            </w:r>
            <w:r w:rsidR="00C21FEA" w:rsidRPr="007D753A">
              <w:rPr>
                <w:rFonts w:cstheme="majorHAnsi"/>
                <w:sz w:val="22"/>
                <w:szCs w:val="22"/>
              </w:rPr>
              <w:t xml:space="preserve">s an </w:t>
            </w:r>
            <w:r w:rsidR="00E07D34" w:rsidRPr="007D753A">
              <w:rPr>
                <w:rFonts w:cstheme="majorHAnsi"/>
                <w:sz w:val="22"/>
                <w:szCs w:val="22"/>
              </w:rPr>
              <w:t>excellent</w:t>
            </w:r>
            <w:r w:rsidR="00C21FEA" w:rsidRPr="007D753A">
              <w:rPr>
                <w:rFonts w:cstheme="majorHAnsi"/>
                <w:sz w:val="22"/>
                <w:szCs w:val="22"/>
              </w:rPr>
              <w:t xml:space="preserve"> question</w:t>
            </w:r>
            <w:r w:rsidR="00E07D34" w:rsidRPr="007D753A">
              <w:rPr>
                <w:rFonts w:cstheme="majorHAnsi"/>
                <w:sz w:val="22"/>
                <w:szCs w:val="22"/>
              </w:rPr>
              <w:t>, so</w:t>
            </w:r>
            <w:r w:rsidR="00C21FEA" w:rsidRPr="007D753A">
              <w:rPr>
                <w:rFonts w:cstheme="majorHAnsi"/>
                <w:sz w:val="22"/>
                <w:szCs w:val="22"/>
              </w:rPr>
              <w:t xml:space="preserve"> we will start with data</w:t>
            </w:r>
            <w:r w:rsidRPr="007D753A">
              <w:rPr>
                <w:rFonts w:cstheme="majorHAnsi"/>
                <w:sz w:val="22"/>
                <w:szCs w:val="22"/>
              </w:rPr>
              <w:t>.</w:t>
            </w:r>
          </w:p>
          <w:tbl>
            <w:tblPr>
              <w:tblpPr w:leftFromText="180" w:rightFromText="180" w:horzAnchor="margin" w:tblpY="1200"/>
              <w:tblW w:w="8815" w:type="dxa"/>
              <w:shd w:val="clear" w:color="auto" w:fill="FFFFFF"/>
              <w:tblLayout w:type="fixed"/>
              <w:tblCellMar>
                <w:left w:w="0" w:type="dxa"/>
                <w:right w:w="0" w:type="dxa"/>
              </w:tblCellMar>
              <w:tblLook w:val="04A0" w:firstRow="1" w:lastRow="0" w:firstColumn="1" w:lastColumn="0" w:noHBand="0" w:noVBand="1"/>
            </w:tblPr>
            <w:tblGrid>
              <w:gridCol w:w="2329"/>
              <w:gridCol w:w="1942"/>
              <w:gridCol w:w="2566"/>
              <w:gridCol w:w="1978"/>
            </w:tblGrid>
            <w:tr w:rsidR="004C333E" w14:paraId="72E391B7" w14:textId="77777777" w:rsidTr="00EA4B23">
              <w:tc>
                <w:tcPr>
                  <w:tcW w:w="2329"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057C0A55" w14:textId="77777777" w:rsidR="00D54990" w:rsidRPr="008F0BD5" w:rsidRDefault="00FF0A3E" w:rsidP="00D54990">
                  <w:r w:rsidRPr="008F0BD5">
                    <w:rPr>
                      <w:b/>
                      <w:bCs/>
                    </w:rPr>
                    <w:t>Semester</w:t>
                  </w:r>
                </w:p>
              </w:tc>
              <w:tc>
                <w:tcPr>
                  <w:tcW w:w="1942"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02A510A3" w14:textId="77777777" w:rsidR="00D54990" w:rsidRPr="008F0BD5" w:rsidRDefault="00FF0A3E" w:rsidP="00D54990">
                  <w:r w:rsidRPr="008F0BD5">
                    <w:rPr>
                      <w:b/>
                      <w:bCs/>
                    </w:rPr>
                    <w:t>T/TT Faculty</w:t>
                  </w:r>
                </w:p>
              </w:tc>
              <w:tc>
                <w:tcPr>
                  <w:tcW w:w="2566"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117BE1B5" w14:textId="77777777" w:rsidR="00D54990" w:rsidRPr="008F0BD5" w:rsidRDefault="00FF0A3E" w:rsidP="00D54990">
                  <w:r w:rsidRPr="008F0BD5">
                    <w:rPr>
                      <w:b/>
                      <w:bCs/>
                    </w:rPr>
                    <w:t>Professional Faculty</w:t>
                  </w:r>
                </w:p>
              </w:tc>
              <w:tc>
                <w:tcPr>
                  <w:tcW w:w="1978"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588EA1D7" w14:textId="77777777" w:rsidR="00D54990" w:rsidRPr="008F0BD5" w:rsidRDefault="00FF0A3E" w:rsidP="00D54990">
                  <w:r w:rsidRPr="008F0BD5">
                    <w:rPr>
                      <w:b/>
                      <w:bCs/>
                    </w:rPr>
                    <w:t>All FT Faculty</w:t>
                  </w:r>
                </w:p>
              </w:tc>
            </w:tr>
            <w:tr w:rsidR="004C333E" w14:paraId="6B90FEDB" w14:textId="77777777" w:rsidTr="00EA4B23">
              <w:tc>
                <w:tcPr>
                  <w:tcW w:w="23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5A06CE" w14:textId="77777777" w:rsidR="00D54990" w:rsidRPr="008F0BD5" w:rsidRDefault="00FF0A3E" w:rsidP="00D54990">
                  <w:r w:rsidRPr="008F0BD5">
                    <w:rPr>
                      <w:b/>
                      <w:bCs/>
                    </w:rPr>
                    <w:t>Fall 2017</w:t>
                  </w:r>
                </w:p>
              </w:tc>
              <w:tc>
                <w:tcPr>
                  <w:tcW w:w="19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C3C0E9" w14:textId="77777777" w:rsidR="00D54990" w:rsidRPr="008F0BD5" w:rsidRDefault="00FF0A3E" w:rsidP="00D54990">
                  <w:r w:rsidRPr="008F0BD5">
                    <w:rPr>
                      <w:b/>
                      <w:bCs/>
                    </w:rPr>
                    <w:t>771</w:t>
                  </w:r>
                </w:p>
              </w:tc>
              <w:tc>
                <w:tcPr>
                  <w:tcW w:w="2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CC8DB2" w14:textId="77777777" w:rsidR="00D54990" w:rsidRPr="008F0BD5" w:rsidRDefault="00FF0A3E" w:rsidP="00D54990">
                  <w:r w:rsidRPr="008F0BD5">
                    <w:rPr>
                      <w:b/>
                      <w:bCs/>
                    </w:rPr>
                    <w:t>364</w:t>
                  </w:r>
                </w:p>
              </w:tc>
              <w:tc>
                <w:tcPr>
                  <w:tcW w:w="1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64EACF" w14:textId="77777777" w:rsidR="00D54990" w:rsidRPr="008F0BD5" w:rsidRDefault="00FF0A3E" w:rsidP="00D54990">
                  <w:r w:rsidRPr="008F0BD5">
                    <w:rPr>
                      <w:b/>
                      <w:bCs/>
                    </w:rPr>
                    <w:t>1,135</w:t>
                  </w:r>
                </w:p>
              </w:tc>
            </w:tr>
            <w:tr w:rsidR="004C333E" w14:paraId="6587A806" w14:textId="77777777" w:rsidTr="00EA4B23">
              <w:tc>
                <w:tcPr>
                  <w:tcW w:w="23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8E1AD5" w14:textId="77777777" w:rsidR="00D54990" w:rsidRPr="008F0BD5" w:rsidRDefault="00FF0A3E" w:rsidP="00D54990">
                  <w:r w:rsidRPr="008F0BD5">
                    <w:rPr>
                      <w:b/>
                      <w:bCs/>
                    </w:rPr>
                    <w:t>2024</w:t>
                  </w:r>
                </w:p>
              </w:tc>
              <w:tc>
                <w:tcPr>
                  <w:tcW w:w="19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A84036" w14:textId="77777777" w:rsidR="00D54990" w:rsidRPr="008F0BD5" w:rsidRDefault="00FF0A3E" w:rsidP="00D54990">
                  <w:r w:rsidRPr="008F0BD5">
                    <w:rPr>
                      <w:b/>
                      <w:bCs/>
                    </w:rPr>
                    <w:t>895</w:t>
                  </w:r>
                </w:p>
              </w:tc>
              <w:tc>
                <w:tcPr>
                  <w:tcW w:w="2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B4217F" w14:textId="77777777" w:rsidR="00D54990" w:rsidRPr="008F0BD5" w:rsidRDefault="00FF0A3E" w:rsidP="00D54990">
                  <w:r w:rsidRPr="008F0BD5">
                    <w:rPr>
                      <w:b/>
                      <w:bCs/>
                    </w:rPr>
                    <w:t>547</w:t>
                  </w:r>
                </w:p>
              </w:tc>
              <w:tc>
                <w:tcPr>
                  <w:tcW w:w="1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75E2B9" w14:textId="77777777" w:rsidR="00D54990" w:rsidRPr="008F0BD5" w:rsidRDefault="00FF0A3E" w:rsidP="00D54990">
                  <w:r w:rsidRPr="008F0BD5">
                    <w:rPr>
                      <w:b/>
                      <w:bCs/>
                    </w:rPr>
                    <w:t>1,442</w:t>
                  </w:r>
                </w:p>
              </w:tc>
            </w:tr>
            <w:tr w:rsidR="004C333E" w14:paraId="36707662" w14:textId="77777777" w:rsidTr="00EA4B23">
              <w:tc>
                <w:tcPr>
                  <w:tcW w:w="232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045DFB3" w14:textId="77777777" w:rsidR="00D54990" w:rsidRPr="008F0BD5" w:rsidRDefault="00FF0A3E" w:rsidP="00D54990">
                  <w:r w:rsidRPr="008F0BD5">
                    <w:rPr>
                      <w:b/>
                      <w:bCs/>
                    </w:rPr>
                    <w:t>Change</w:t>
                  </w:r>
                </w:p>
              </w:tc>
              <w:tc>
                <w:tcPr>
                  <w:tcW w:w="194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3A3909F" w14:textId="77777777" w:rsidR="00D54990" w:rsidRPr="008F0BD5" w:rsidRDefault="00FF0A3E" w:rsidP="00D54990">
                  <w:r w:rsidRPr="008F0BD5">
                    <w:rPr>
                      <w:b/>
                      <w:bCs/>
                    </w:rPr>
                    <w:t>124 (16.1%)</w:t>
                  </w:r>
                </w:p>
              </w:tc>
              <w:tc>
                <w:tcPr>
                  <w:tcW w:w="256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24EFFF40" w14:textId="77777777" w:rsidR="00D54990" w:rsidRPr="008F0BD5" w:rsidRDefault="00FF0A3E" w:rsidP="00D54990">
                  <w:r w:rsidRPr="008F0BD5">
                    <w:rPr>
                      <w:b/>
                      <w:bCs/>
                    </w:rPr>
                    <w:t>183 (50.3%)</w:t>
                  </w:r>
                </w:p>
              </w:tc>
              <w:tc>
                <w:tcPr>
                  <w:tcW w:w="197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26200BC6" w14:textId="77777777" w:rsidR="00D54990" w:rsidRPr="008F0BD5" w:rsidRDefault="00FF0A3E" w:rsidP="00D54990">
                  <w:r w:rsidRPr="008F0BD5">
                    <w:rPr>
                      <w:b/>
                      <w:bCs/>
                    </w:rPr>
                    <w:t>307 (27.0%)</w:t>
                  </w:r>
                </w:p>
              </w:tc>
            </w:tr>
          </w:tbl>
          <w:p w14:paraId="6CAC449E" w14:textId="77777777" w:rsidR="00D65917" w:rsidRPr="007D753A" w:rsidRDefault="00FF0A3E" w:rsidP="008525A3">
            <w:pPr>
              <w:pStyle w:val="ListParagraph"/>
              <w:numPr>
                <w:ilvl w:val="0"/>
                <w:numId w:val="16"/>
              </w:numPr>
              <w:spacing w:after="160" w:line="276" w:lineRule="auto"/>
              <w:rPr>
                <w:rFonts w:cstheme="majorHAnsi"/>
                <w:sz w:val="22"/>
                <w:szCs w:val="22"/>
              </w:rPr>
            </w:pPr>
            <w:r w:rsidRPr="007D753A">
              <w:rPr>
                <w:rFonts w:cstheme="majorHAnsi"/>
                <w:sz w:val="22"/>
                <w:szCs w:val="22"/>
              </w:rPr>
              <w:t xml:space="preserve">From Fall 2017 to Fall 2024, </w:t>
            </w:r>
            <w:r w:rsidR="00F9689D" w:rsidRPr="007D753A">
              <w:rPr>
                <w:rFonts w:cstheme="majorHAnsi"/>
                <w:sz w:val="22"/>
                <w:szCs w:val="22"/>
              </w:rPr>
              <w:t>we have gone from 771 tenure-system faculty to 895</w:t>
            </w:r>
            <w:r w:rsidR="00F0182E" w:rsidRPr="007D753A">
              <w:rPr>
                <w:rFonts w:cstheme="majorHAnsi"/>
                <w:sz w:val="22"/>
                <w:szCs w:val="22"/>
              </w:rPr>
              <w:t xml:space="preserve">, a 16.1% increase. That has helped us increase our research output. </w:t>
            </w:r>
            <w:r w:rsidR="00E53248" w:rsidRPr="007D753A">
              <w:rPr>
                <w:rFonts w:cstheme="majorHAnsi"/>
                <w:sz w:val="22"/>
                <w:szCs w:val="22"/>
              </w:rPr>
              <w:t>Over</w:t>
            </w:r>
            <w:r w:rsidR="007A5ED7" w:rsidRPr="007D753A">
              <w:rPr>
                <w:rFonts w:cstheme="majorHAnsi"/>
                <w:sz w:val="22"/>
                <w:szCs w:val="22"/>
              </w:rPr>
              <w:t xml:space="preserve"> the same </w:t>
            </w:r>
            <w:r w:rsidR="00E53248" w:rsidRPr="007D753A">
              <w:rPr>
                <w:rFonts w:cstheme="majorHAnsi"/>
                <w:sz w:val="22"/>
                <w:szCs w:val="22"/>
              </w:rPr>
              <w:t>period</w:t>
            </w:r>
            <w:r w:rsidR="007A5ED7" w:rsidRPr="007D753A">
              <w:rPr>
                <w:rFonts w:cstheme="majorHAnsi"/>
                <w:sz w:val="22"/>
                <w:szCs w:val="22"/>
              </w:rPr>
              <w:t xml:space="preserve">, </w:t>
            </w:r>
            <w:r w:rsidR="005C2622" w:rsidRPr="007D753A">
              <w:rPr>
                <w:rFonts w:cstheme="majorHAnsi"/>
                <w:sz w:val="22"/>
                <w:szCs w:val="22"/>
              </w:rPr>
              <w:t xml:space="preserve">the number of </w:t>
            </w:r>
            <w:r w:rsidR="00E53248" w:rsidRPr="007D753A">
              <w:rPr>
                <w:rFonts w:cstheme="majorHAnsi"/>
                <w:sz w:val="22"/>
                <w:szCs w:val="22"/>
              </w:rPr>
              <w:t xml:space="preserve">full-time professional faculty has gone from </w:t>
            </w:r>
            <w:r w:rsidR="00854F08" w:rsidRPr="007D753A">
              <w:rPr>
                <w:rFonts w:cstheme="majorHAnsi"/>
                <w:sz w:val="22"/>
                <w:szCs w:val="22"/>
              </w:rPr>
              <w:t>364 to 547, about a 50% increase.</w:t>
            </w:r>
            <w:r w:rsidR="00106A4B" w:rsidRPr="007D753A">
              <w:rPr>
                <w:rFonts w:cstheme="majorHAnsi"/>
                <w:sz w:val="22"/>
                <w:szCs w:val="22"/>
              </w:rPr>
              <w:t xml:space="preserve"> </w:t>
            </w:r>
            <w:r w:rsidR="0089115C" w:rsidRPr="007D753A">
              <w:rPr>
                <w:rFonts w:cstheme="majorHAnsi"/>
                <w:sz w:val="22"/>
                <w:szCs w:val="22"/>
              </w:rPr>
              <w:t>Amongst the total faculty</w:t>
            </w:r>
            <w:r w:rsidR="00106A4B" w:rsidRPr="007D753A">
              <w:rPr>
                <w:rFonts w:cstheme="majorHAnsi"/>
                <w:sz w:val="22"/>
                <w:szCs w:val="22"/>
              </w:rPr>
              <w:t xml:space="preserve">, we have gone from </w:t>
            </w:r>
            <w:r w:rsidR="0089115C" w:rsidRPr="007D753A">
              <w:rPr>
                <w:rFonts w:cstheme="majorHAnsi"/>
                <w:sz w:val="22"/>
                <w:szCs w:val="22"/>
              </w:rPr>
              <w:t>32% to 38%</w:t>
            </w:r>
            <w:r w:rsidR="00B819C5" w:rsidRPr="007D753A">
              <w:rPr>
                <w:rFonts w:cstheme="majorHAnsi"/>
                <w:sz w:val="22"/>
                <w:szCs w:val="22"/>
              </w:rPr>
              <w:t xml:space="preserve"> professional faculty between 2017 and 2024.</w:t>
            </w:r>
          </w:p>
          <w:p w14:paraId="756CA3BC" w14:textId="77777777" w:rsidR="00024440" w:rsidRPr="007D753A" w:rsidRDefault="00FF0A3E" w:rsidP="008525A3">
            <w:pPr>
              <w:pStyle w:val="ListParagraph"/>
              <w:numPr>
                <w:ilvl w:val="0"/>
                <w:numId w:val="16"/>
              </w:numPr>
              <w:spacing w:after="160" w:line="276" w:lineRule="auto"/>
              <w:rPr>
                <w:rFonts w:cstheme="majorHAnsi"/>
                <w:sz w:val="22"/>
                <w:szCs w:val="22"/>
              </w:rPr>
            </w:pPr>
            <w:r w:rsidRPr="007D753A">
              <w:rPr>
                <w:rFonts w:cstheme="majorHAnsi"/>
                <w:sz w:val="22"/>
                <w:szCs w:val="22"/>
              </w:rPr>
              <w:t xml:space="preserve">What was behind the </w:t>
            </w:r>
            <w:r w:rsidR="00312F83" w:rsidRPr="007D753A">
              <w:rPr>
                <w:rFonts w:cstheme="majorHAnsi"/>
                <w:sz w:val="22"/>
                <w:szCs w:val="22"/>
              </w:rPr>
              <w:t>question was the sense that we are adding professional faculty at a greater rate than we're adding tenure system. This is true</w:t>
            </w:r>
            <w:r w:rsidR="00B60DE3" w:rsidRPr="007D753A">
              <w:rPr>
                <w:rFonts w:cstheme="majorHAnsi"/>
                <w:sz w:val="22"/>
                <w:szCs w:val="22"/>
              </w:rPr>
              <w:t xml:space="preserve">, but </w:t>
            </w:r>
            <w:r w:rsidR="008D0DD2" w:rsidRPr="007D753A">
              <w:rPr>
                <w:rFonts w:cstheme="majorHAnsi"/>
                <w:sz w:val="22"/>
                <w:szCs w:val="22"/>
              </w:rPr>
              <w:t xml:space="preserve">this is a complex issue. </w:t>
            </w:r>
            <w:r w:rsidR="0076644F" w:rsidRPr="007D753A">
              <w:rPr>
                <w:rFonts w:cstheme="majorHAnsi"/>
                <w:sz w:val="22"/>
                <w:szCs w:val="22"/>
              </w:rPr>
              <w:t xml:space="preserve">Over this </w:t>
            </w:r>
            <w:r w:rsidR="002104D9" w:rsidRPr="007D753A">
              <w:rPr>
                <w:rFonts w:cstheme="majorHAnsi"/>
                <w:sz w:val="22"/>
                <w:szCs w:val="22"/>
              </w:rPr>
              <w:t>period</w:t>
            </w:r>
            <w:r w:rsidR="0076644F" w:rsidRPr="007D753A">
              <w:rPr>
                <w:rFonts w:cstheme="majorHAnsi"/>
                <w:sz w:val="22"/>
                <w:szCs w:val="22"/>
              </w:rPr>
              <w:t xml:space="preserve">, we added </w:t>
            </w:r>
            <w:r w:rsidR="000A29BA" w:rsidRPr="007D753A">
              <w:rPr>
                <w:rFonts w:cstheme="majorHAnsi"/>
                <w:sz w:val="22"/>
                <w:szCs w:val="22"/>
              </w:rPr>
              <w:t xml:space="preserve">307 total full-time faculty. We needed to do that </w:t>
            </w:r>
            <w:r w:rsidR="005F35F4" w:rsidRPr="007D753A">
              <w:rPr>
                <w:rFonts w:cstheme="majorHAnsi"/>
                <w:sz w:val="22"/>
                <w:szCs w:val="22"/>
              </w:rPr>
              <w:t xml:space="preserve">because we were growing as a university and wanted to increase our research footprint. We also </w:t>
            </w:r>
            <w:r w:rsidR="0050627B" w:rsidRPr="007D753A">
              <w:rPr>
                <w:rFonts w:cstheme="majorHAnsi"/>
                <w:sz w:val="22"/>
                <w:szCs w:val="22"/>
              </w:rPr>
              <w:t xml:space="preserve">have way more students than we had in </w:t>
            </w:r>
            <w:r w:rsidR="002104D9" w:rsidRPr="007D753A">
              <w:rPr>
                <w:rFonts w:cstheme="majorHAnsi"/>
                <w:sz w:val="22"/>
                <w:szCs w:val="22"/>
              </w:rPr>
              <w:t>2017,</w:t>
            </w:r>
            <w:r w:rsidR="0050627B" w:rsidRPr="007D753A">
              <w:rPr>
                <w:rFonts w:cstheme="majorHAnsi"/>
                <w:sz w:val="22"/>
                <w:szCs w:val="22"/>
              </w:rPr>
              <w:t xml:space="preserve"> and we need</w:t>
            </w:r>
            <w:r w:rsidR="00A72681" w:rsidRPr="007D753A">
              <w:rPr>
                <w:rFonts w:cstheme="majorHAnsi"/>
                <w:sz w:val="22"/>
                <w:szCs w:val="22"/>
              </w:rPr>
              <w:t xml:space="preserve"> faculty to support </w:t>
            </w:r>
            <w:r w:rsidR="0050627B" w:rsidRPr="007D753A">
              <w:rPr>
                <w:rFonts w:cstheme="majorHAnsi"/>
                <w:sz w:val="22"/>
                <w:szCs w:val="22"/>
              </w:rPr>
              <w:t xml:space="preserve">those students’ </w:t>
            </w:r>
            <w:r w:rsidR="00A72681" w:rsidRPr="007D753A">
              <w:rPr>
                <w:rFonts w:cstheme="majorHAnsi"/>
                <w:sz w:val="22"/>
                <w:szCs w:val="22"/>
              </w:rPr>
              <w:t xml:space="preserve">educational </w:t>
            </w:r>
            <w:r w:rsidR="0050627B" w:rsidRPr="007D753A">
              <w:rPr>
                <w:rFonts w:cstheme="majorHAnsi"/>
                <w:sz w:val="22"/>
                <w:szCs w:val="22"/>
              </w:rPr>
              <w:t>journeys.</w:t>
            </w:r>
          </w:p>
          <w:p w14:paraId="35D084FF" w14:textId="1AE36008" w:rsidR="0089084E" w:rsidRPr="007D753A" w:rsidRDefault="00FF0A3E" w:rsidP="008525A3">
            <w:pPr>
              <w:pStyle w:val="ListParagraph"/>
              <w:numPr>
                <w:ilvl w:val="0"/>
                <w:numId w:val="16"/>
              </w:numPr>
              <w:spacing w:after="160" w:line="276" w:lineRule="auto"/>
              <w:rPr>
                <w:rFonts w:cstheme="majorHAnsi"/>
                <w:sz w:val="22"/>
                <w:szCs w:val="22"/>
              </w:rPr>
            </w:pPr>
            <w:r w:rsidRPr="007D753A">
              <w:rPr>
                <w:rFonts w:cstheme="majorHAnsi"/>
                <w:sz w:val="22"/>
                <w:szCs w:val="22"/>
              </w:rPr>
              <w:t>If we had increased the number of tenure-system fa</w:t>
            </w:r>
            <w:r w:rsidR="00F15BAB" w:rsidRPr="007D753A">
              <w:rPr>
                <w:rFonts w:cstheme="majorHAnsi"/>
                <w:sz w:val="22"/>
                <w:szCs w:val="22"/>
              </w:rPr>
              <w:t>culty in that group, we would not have been able to add as many faculty</w:t>
            </w:r>
            <w:r w:rsidR="00461F47" w:rsidRPr="007D753A">
              <w:rPr>
                <w:rFonts w:cstheme="majorHAnsi"/>
                <w:sz w:val="22"/>
                <w:szCs w:val="22"/>
              </w:rPr>
              <w:t xml:space="preserve"> in</w:t>
            </w:r>
            <w:r w:rsidR="00F15BAB" w:rsidRPr="007D753A">
              <w:rPr>
                <w:rFonts w:cstheme="majorHAnsi"/>
                <w:sz w:val="22"/>
                <w:szCs w:val="22"/>
              </w:rPr>
              <w:t xml:space="preserve"> total.</w:t>
            </w:r>
            <w:r w:rsidR="00D42829" w:rsidRPr="007D753A">
              <w:rPr>
                <w:rFonts w:cstheme="majorHAnsi"/>
                <w:sz w:val="22"/>
                <w:szCs w:val="22"/>
              </w:rPr>
              <w:t xml:space="preserve"> </w:t>
            </w:r>
            <w:r w:rsidRPr="007D753A">
              <w:rPr>
                <w:rFonts w:cstheme="majorHAnsi"/>
                <w:sz w:val="22"/>
                <w:szCs w:val="22"/>
              </w:rPr>
              <w:t>Tenure-system faculty cost a lot more money. They are paid more in general, but they also have massive startup costs, particularly in the STEM fields.</w:t>
            </w:r>
            <w:r w:rsidR="00333177" w:rsidRPr="007D753A">
              <w:rPr>
                <w:rFonts w:cstheme="majorHAnsi"/>
                <w:sz w:val="22"/>
                <w:szCs w:val="22"/>
              </w:rPr>
              <w:t xml:space="preserve"> </w:t>
            </w:r>
            <w:r w:rsidR="00320823" w:rsidRPr="007D753A">
              <w:rPr>
                <w:rFonts w:cstheme="majorHAnsi"/>
                <w:sz w:val="22"/>
                <w:szCs w:val="22"/>
              </w:rPr>
              <w:t xml:space="preserve">We would also have to increase class sizes or </w:t>
            </w:r>
            <w:r w:rsidR="008574C9" w:rsidRPr="007D753A">
              <w:rPr>
                <w:rFonts w:cstheme="majorHAnsi"/>
                <w:sz w:val="22"/>
                <w:szCs w:val="22"/>
              </w:rPr>
              <w:t xml:space="preserve">give faculty higher teaching loads </w:t>
            </w:r>
            <w:r w:rsidR="005F238D" w:rsidRPr="007D753A">
              <w:rPr>
                <w:rFonts w:cstheme="majorHAnsi"/>
                <w:sz w:val="22"/>
                <w:szCs w:val="22"/>
              </w:rPr>
              <w:t>to</w:t>
            </w:r>
            <w:r w:rsidR="00683807" w:rsidRPr="007D753A">
              <w:rPr>
                <w:rFonts w:cstheme="majorHAnsi"/>
                <w:sz w:val="22"/>
                <w:szCs w:val="22"/>
              </w:rPr>
              <w:t xml:space="preserve"> continue educating these additional students</w:t>
            </w:r>
            <w:r w:rsidR="00756820" w:rsidRPr="007D753A">
              <w:rPr>
                <w:rFonts w:cstheme="majorHAnsi"/>
                <w:sz w:val="22"/>
                <w:szCs w:val="22"/>
              </w:rPr>
              <w:t>.</w:t>
            </w:r>
            <w:r w:rsidR="00683807" w:rsidRPr="007D753A">
              <w:rPr>
                <w:rFonts w:cstheme="majorHAnsi"/>
                <w:sz w:val="22"/>
                <w:szCs w:val="22"/>
              </w:rPr>
              <w:t xml:space="preserve"> The Provost </w:t>
            </w:r>
            <w:r w:rsidR="005F238D" w:rsidRPr="007D753A">
              <w:rPr>
                <w:rFonts w:cstheme="majorHAnsi"/>
                <w:sz w:val="22"/>
                <w:szCs w:val="22"/>
              </w:rPr>
              <w:t xml:space="preserve">wants to remind everyone that </w:t>
            </w:r>
            <w:r w:rsidR="00582323" w:rsidRPr="007D753A">
              <w:rPr>
                <w:rFonts w:cstheme="majorHAnsi"/>
                <w:sz w:val="22"/>
                <w:szCs w:val="22"/>
              </w:rPr>
              <w:t>professional faculty are the folks who enable our tenure system faculty to do the research that we need them to do.</w:t>
            </w:r>
          </w:p>
          <w:p w14:paraId="3520E716" w14:textId="1F2FC1F1" w:rsidR="000B7AF8" w:rsidRPr="007D753A" w:rsidRDefault="00FF0A3E" w:rsidP="008525A3">
            <w:pPr>
              <w:pStyle w:val="ListParagraph"/>
              <w:numPr>
                <w:ilvl w:val="0"/>
                <w:numId w:val="16"/>
              </w:numPr>
              <w:spacing w:after="160" w:line="276" w:lineRule="auto"/>
              <w:rPr>
                <w:rFonts w:cstheme="majorHAnsi"/>
                <w:sz w:val="22"/>
                <w:szCs w:val="22"/>
              </w:rPr>
            </w:pPr>
            <w:r w:rsidRPr="007D753A">
              <w:rPr>
                <w:rFonts w:cstheme="majorHAnsi"/>
                <w:sz w:val="22"/>
                <w:szCs w:val="22"/>
              </w:rPr>
              <w:t>A senator</w:t>
            </w:r>
            <w:r w:rsidR="00BF4C1F" w:rsidRPr="007D753A">
              <w:rPr>
                <w:rFonts w:cstheme="majorHAnsi"/>
                <w:sz w:val="22"/>
                <w:szCs w:val="22"/>
              </w:rPr>
              <w:t xml:space="preserve"> </w:t>
            </w:r>
            <w:r w:rsidR="00A83136" w:rsidRPr="007D753A">
              <w:rPr>
                <w:rFonts w:cstheme="majorHAnsi"/>
                <w:sz w:val="22"/>
                <w:szCs w:val="22"/>
              </w:rPr>
              <w:t xml:space="preserve">would like to know more about the </w:t>
            </w:r>
            <w:r w:rsidR="00BF4C1F" w:rsidRPr="007D753A">
              <w:rPr>
                <w:rFonts w:cstheme="majorHAnsi"/>
                <w:sz w:val="22"/>
                <w:szCs w:val="22"/>
              </w:rPr>
              <w:t>ratio of student</w:t>
            </w:r>
            <w:r w:rsidR="00A83136" w:rsidRPr="007D753A">
              <w:rPr>
                <w:rFonts w:cstheme="majorHAnsi"/>
                <w:sz w:val="22"/>
                <w:szCs w:val="22"/>
              </w:rPr>
              <w:t>s</w:t>
            </w:r>
            <w:r w:rsidR="00BF4C1F" w:rsidRPr="007D753A">
              <w:rPr>
                <w:rFonts w:cstheme="majorHAnsi"/>
                <w:sz w:val="22"/>
                <w:szCs w:val="22"/>
              </w:rPr>
              <w:t xml:space="preserve"> to faculty</w:t>
            </w:r>
            <w:r w:rsidR="00A83136" w:rsidRPr="007D753A">
              <w:rPr>
                <w:rFonts w:cstheme="majorHAnsi"/>
                <w:sz w:val="22"/>
                <w:szCs w:val="22"/>
              </w:rPr>
              <w:t xml:space="preserve"> and whether there is an ideal ratio.</w:t>
            </w:r>
          </w:p>
          <w:p w14:paraId="5E5418E4" w14:textId="3D49BE43" w:rsidR="004511EB" w:rsidRPr="007D753A" w:rsidRDefault="00FF0A3E" w:rsidP="008525A3">
            <w:pPr>
              <w:pStyle w:val="ListParagraph"/>
              <w:numPr>
                <w:ilvl w:val="0"/>
                <w:numId w:val="16"/>
              </w:numPr>
              <w:spacing w:after="160" w:line="276" w:lineRule="auto"/>
              <w:rPr>
                <w:rFonts w:cstheme="majorHAnsi"/>
                <w:sz w:val="22"/>
                <w:szCs w:val="22"/>
              </w:rPr>
            </w:pPr>
            <w:r w:rsidRPr="007D753A">
              <w:rPr>
                <w:rFonts w:cstheme="majorHAnsi"/>
                <w:sz w:val="22"/>
                <w:szCs w:val="22"/>
              </w:rPr>
              <w:t xml:space="preserve">Provost </w:t>
            </w:r>
            <w:r w:rsidR="00655804" w:rsidRPr="007D753A">
              <w:rPr>
                <w:rFonts w:cstheme="majorHAnsi"/>
                <w:sz w:val="22"/>
                <w:szCs w:val="22"/>
              </w:rPr>
              <w:t>says this calculation is more complicated because of differences in section sizes between subjects</w:t>
            </w:r>
            <w:r w:rsidRPr="007D753A">
              <w:rPr>
                <w:rFonts w:cstheme="majorHAnsi"/>
                <w:sz w:val="22"/>
                <w:szCs w:val="22"/>
              </w:rPr>
              <w:t>.</w:t>
            </w:r>
            <w:r w:rsidR="007435AB" w:rsidRPr="007D753A">
              <w:rPr>
                <w:rFonts w:cstheme="majorHAnsi"/>
                <w:sz w:val="22"/>
                <w:szCs w:val="22"/>
              </w:rPr>
              <w:t xml:space="preserve"> </w:t>
            </w:r>
            <w:r w:rsidRPr="007D753A">
              <w:rPr>
                <w:rFonts w:cstheme="majorHAnsi"/>
                <w:sz w:val="22"/>
                <w:szCs w:val="22"/>
              </w:rPr>
              <w:t xml:space="preserve">But it could be interesting to look at </w:t>
            </w:r>
            <w:r w:rsidR="004C03D2" w:rsidRPr="007D753A">
              <w:rPr>
                <w:rFonts w:cstheme="majorHAnsi"/>
                <w:sz w:val="22"/>
                <w:szCs w:val="22"/>
              </w:rPr>
              <w:t>it</w:t>
            </w:r>
            <w:r w:rsidR="009B729C" w:rsidRPr="007D753A">
              <w:rPr>
                <w:rFonts w:cstheme="majorHAnsi"/>
                <w:sz w:val="22"/>
                <w:szCs w:val="22"/>
              </w:rPr>
              <w:t>, and h</w:t>
            </w:r>
            <w:r w:rsidR="00D824D6" w:rsidRPr="007D753A">
              <w:rPr>
                <w:rFonts w:cstheme="majorHAnsi"/>
                <w:sz w:val="22"/>
                <w:szCs w:val="22"/>
              </w:rPr>
              <w:t xml:space="preserve">e has some ideas on how to calculate it. He could come back and tell us how that number has changed over whatever period of time we </w:t>
            </w:r>
            <w:r w:rsidR="00D951E4" w:rsidRPr="007D753A">
              <w:rPr>
                <w:rFonts w:cstheme="majorHAnsi"/>
                <w:sz w:val="22"/>
                <w:szCs w:val="22"/>
              </w:rPr>
              <w:t>would like.</w:t>
            </w:r>
          </w:p>
          <w:p w14:paraId="0D0FB9FE" w14:textId="067DAAFC" w:rsidR="004C03D2" w:rsidRPr="007D753A" w:rsidRDefault="00FF0A3E" w:rsidP="008525A3">
            <w:pPr>
              <w:pStyle w:val="ListParagraph"/>
              <w:numPr>
                <w:ilvl w:val="0"/>
                <w:numId w:val="16"/>
              </w:numPr>
              <w:spacing w:after="160" w:line="276" w:lineRule="auto"/>
              <w:rPr>
                <w:rFonts w:cstheme="majorHAnsi"/>
                <w:sz w:val="22"/>
                <w:szCs w:val="22"/>
              </w:rPr>
            </w:pPr>
            <w:r w:rsidRPr="007D753A">
              <w:rPr>
                <w:rFonts w:cstheme="majorHAnsi"/>
                <w:sz w:val="22"/>
                <w:szCs w:val="22"/>
              </w:rPr>
              <w:t xml:space="preserve">The FS Chair agreed that this would be good information. He says another constituent </w:t>
            </w:r>
            <w:r w:rsidR="00627C43" w:rsidRPr="007D753A">
              <w:rPr>
                <w:rFonts w:cstheme="majorHAnsi"/>
                <w:sz w:val="22"/>
                <w:szCs w:val="22"/>
              </w:rPr>
              <w:t>would like to know about the growth of non-full-time faculty adjuncts and how dependent we are on that source of educational instruction.</w:t>
            </w:r>
          </w:p>
          <w:p w14:paraId="779C898E" w14:textId="6DD7BF61" w:rsidR="006A5846" w:rsidRPr="007D753A" w:rsidRDefault="00FF0A3E" w:rsidP="008525A3">
            <w:pPr>
              <w:pStyle w:val="ListParagraph"/>
              <w:numPr>
                <w:ilvl w:val="0"/>
                <w:numId w:val="16"/>
              </w:numPr>
              <w:spacing w:after="160" w:line="276" w:lineRule="auto"/>
              <w:rPr>
                <w:rFonts w:cstheme="majorHAnsi"/>
                <w:sz w:val="22"/>
                <w:szCs w:val="22"/>
              </w:rPr>
            </w:pPr>
            <w:r w:rsidRPr="007D753A">
              <w:rPr>
                <w:rFonts w:cstheme="majorHAnsi"/>
                <w:sz w:val="22"/>
                <w:szCs w:val="22"/>
              </w:rPr>
              <w:t xml:space="preserve">Provost </w:t>
            </w:r>
            <w:r w:rsidR="00F84481" w:rsidRPr="007D753A">
              <w:rPr>
                <w:rFonts w:cstheme="majorHAnsi"/>
                <w:sz w:val="22"/>
                <w:szCs w:val="22"/>
              </w:rPr>
              <w:t xml:space="preserve">says that we </w:t>
            </w:r>
            <w:r w:rsidR="002D41FB" w:rsidRPr="007D753A">
              <w:rPr>
                <w:rFonts w:cstheme="majorHAnsi"/>
                <w:sz w:val="22"/>
                <w:szCs w:val="22"/>
              </w:rPr>
              <w:t xml:space="preserve">certainly depend on adjunct faculty more than we had been, but this is </w:t>
            </w:r>
            <w:r w:rsidR="00E97162" w:rsidRPr="007D753A">
              <w:rPr>
                <w:rFonts w:cstheme="majorHAnsi"/>
                <w:sz w:val="22"/>
                <w:szCs w:val="22"/>
              </w:rPr>
              <w:t>in line</w:t>
            </w:r>
            <w:r w:rsidR="002D41FB" w:rsidRPr="007D753A">
              <w:rPr>
                <w:rFonts w:cstheme="majorHAnsi"/>
                <w:sz w:val="22"/>
                <w:szCs w:val="22"/>
              </w:rPr>
              <w:t xml:space="preserve"> with nationwide trends</w:t>
            </w:r>
            <w:r w:rsidR="00E97162" w:rsidRPr="007D753A">
              <w:rPr>
                <w:rFonts w:cstheme="majorHAnsi"/>
                <w:sz w:val="22"/>
                <w:szCs w:val="22"/>
              </w:rPr>
              <w:t xml:space="preserve">. Across the country, there has been an increase </w:t>
            </w:r>
            <w:r w:rsidR="004A017B" w:rsidRPr="007D753A">
              <w:rPr>
                <w:rFonts w:cstheme="majorHAnsi"/>
                <w:sz w:val="22"/>
                <w:szCs w:val="22"/>
              </w:rPr>
              <w:t>in the hiring of professional faculty and an increased reliance on adjunct or part-time faculty.</w:t>
            </w:r>
          </w:p>
          <w:p w14:paraId="4E6765FB" w14:textId="65CC938B" w:rsidR="00C83904" w:rsidRPr="007D753A" w:rsidRDefault="00FF0A3E" w:rsidP="008525A3">
            <w:pPr>
              <w:pStyle w:val="ListParagraph"/>
              <w:numPr>
                <w:ilvl w:val="0"/>
                <w:numId w:val="16"/>
              </w:numPr>
              <w:spacing w:after="160" w:line="276" w:lineRule="auto"/>
              <w:rPr>
                <w:rFonts w:cstheme="majorHAnsi"/>
                <w:sz w:val="22"/>
                <w:szCs w:val="22"/>
              </w:rPr>
            </w:pPr>
            <w:r w:rsidRPr="007D753A">
              <w:rPr>
                <w:rFonts w:cstheme="majorHAnsi"/>
                <w:sz w:val="22"/>
                <w:szCs w:val="22"/>
              </w:rPr>
              <w:t xml:space="preserve">Senator Philpot </w:t>
            </w:r>
            <w:r w:rsidR="006536B8" w:rsidRPr="007D753A">
              <w:rPr>
                <w:rFonts w:cstheme="majorHAnsi"/>
                <w:sz w:val="22"/>
                <w:szCs w:val="22"/>
              </w:rPr>
              <w:t xml:space="preserve">offers the services of her </w:t>
            </w:r>
            <w:r w:rsidR="00601816" w:rsidRPr="007D753A">
              <w:rPr>
                <w:rFonts w:cstheme="majorHAnsi"/>
                <w:sz w:val="22"/>
                <w:szCs w:val="22"/>
              </w:rPr>
              <w:t xml:space="preserve">data analytics </w:t>
            </w:r>
            <w:r w:rsidR="006536B8" w:rsidRPr="007D753A">
              <w:rPr>
                <w:rFonts w:cstheme="majorHAnsi"/>
                <w:sz w:val="22"/>
                <w:szCs w:val="22"/>
              </w:rPr>
              <w:t xml:space="preserve">department </w:t>
            </w:r>
            <w:r w:rsidR="00601816" w:rsidRPr="007D753A">
              <w:rPr>
                <w:rFonts w:cstheme="majorHAnsi"/>
                <w:sz w:val="22"/>
                <w:szCs w:val="22"/>
              </w:rPr>
              <w:t xml:space="preserve">to </w:t>
            </w:r>
            <w:r w:rsidR="008D0CF3" w:rsidRPr="007D753A">
              <w:rPr>
                <w:rFonts w:cstheme="majorHAnsi"/>
                <w:sz w:val="22"/>
                <w:szCs w:val="22"/>
              </w:rPr>
              <w:t>study student performance in relation to student-to-faculty ratios</w:t>
            </w:r>
            <w:r w:rsidR="00485131" w:rsidRPr="007D753A">
              <w:rPr>
                <w:rFonts w:cstheme="majorHAnsi"/>
                <w:sz w:val="22"/>
                <w:szCs w:val="22"/>
              </w:rPr>
              <w:t>.</w:t>
            </w:r>
          </w:p>
          <w:p w14:paraId="62E02890" w14:textId="1D728F3F" w:rsidR="0033189B" w:rsidRPr="007D753A" w:rsidRDefault="00FF0A3E" w:rsidP="008525A3">
            <w:pPr>
              <w:pStyle w:val="ListParagraph"/>
              <w:numPr>
                <w:ilvl w:val="0"/>
                <w:numId w:val="16"/>
              </w:numPr>
              <w:spacing w:after="160" w:line="276" w:lineRule="auto"/>
              <w:rPr>
                <w:rFonts w:cstheme="majorHAnsi"/>
                <w:sz w:val="22"/>
                <w:szCs w:val="22"/>
              </w:rPr>
            </w:pPr>
            <w:r w:rsidRPr="007D753A">
              <w:rPr>
                <w:rFonts w:cstheme="majorHAnsi"/>
                <w:sz w:val="22"/>
                <w:szCs w:val="22"/>
              </w:rPr>
              <w:t>A senator asks for clarification on th</w:t>
            </w:r>
            <w:r w:rsidR="005A5FAF" w:rsidRPr="007D753A">
              <w:rPr>
                <w:rFonts w:cstheme="majorHAnsi"/>
                <w:sz w:val="22"/>
                <w:szCs w:val="22"/>
              </w:rPr>
              <w:t xml:space="preserve">e </w:t>
            </w:r>
            <w:r w:rsidR="00191277" w:rsidRPr="007D753A">
              <w:rPr>
                <w:rFonts w:cstheme="majorHAnsi"/>
                <w:sz w:val="22"/>
                <w:szCs w:val="22"/>
              </w:rPr>
              <w:t>various titles for professional faculty related to their workload</w:t>
            </w:r>
            <w:r w:rsidR="00BE2629" w:rsidRPr="007D753A">
              <w:rPr>
                <w:rFonts w:cstheme="majorHAnsi"/>
                <w:sz w:val="22"/>
                <w:szCs w:val="22"/>
              </w:rPr>
              <w:t xml:space="preserve">. There has been some confusion in their </w:t>
            </w:r>
            <w:r w:rsidR="00BE2629" w:rsidRPr="007D753A">
              <w:rPr>
                <w:rFonts w:cstheme="majorHAnsi"/>
                <w:sz w:val="22"/>
                <w:szCs w:val="22"/>
              </w:rPr>
              <w:lastRenderedPageBreak/>
              <w:t xml:space="preserve">department. </w:t>
            </w:r>
            <w:r w:rsidR="00115BDC" w:rsidRPr="007D753A">
              <w:rPr>
                <w:rFonts w:cstheme="majorHAnsi"/>
                <w:sz w:val="22"/>
                <w:szCs w:val="22"/>
              </w:rPr>
              <w:t>FS Chair recommends that this issue be referred to the appropriate FS committee.</w:t>
            </w:r>
          </w:p>
          <w:p w14:paraId="1E56A438" w14:textId="4950933E" w:rsidR="00082D3B" w:rsidRPr="007D753A" w:rsidRDefault="00FF0A3E" w:rsidP="008525A3">
            <w:pPr>
              <w:pStyle w:val="ListParagraph"/>
              <w:numPr>
                <w:ilvl w:val="0"/>
                <w:numId w:val="16"/>
              </w:numPr>
              <w:spacing w:after="160" w:line="276" w:lineRule="auto"/>
              <w:rPr>
                <w:rFonts w:cstheme="majorHAnsi"/>
                <w:sz w:val="22"/>
                <w:szCs w:val="22"/>
              </w:rPr>
            </w:pPr>
            <w:r w:rsidRPr="007D753A">
              <w:rPr>
                <w:rFonts w:cstheme="majorHAnsi"/>
                <w:sz w:val="22"/>
                <w:szCs w:val="22"/>
              </w:rPr>
              <w:t xml:space="preserve">Another senator </w:t>
            </w:r>
            <w:r w:rsidR="003B4FA3" w:rsidRPr="007D753A">
              <w:rPr>
                <w:rFonts w:cstheme="majorHAnsi"/>
                <w:sz w:val="22"/>
                <w:szCs w:val="22"/>
              </w:rPr>
              <w:t xml:space="preserve">would like to </w:t>
            </w:r>
            <w:r w:rsidR="00A637CF" w:rsidRPr="007D753A">
              <w:rPr>
                <w:rFonts w:cstheme="majorHAnsi"/>
                <w:sz w:val="22"/>
                <w:szCs w:val="22"/>
              </w:rPr>
              <w:t xml:space="preserve">know </w:t>
            </w:r>
            <w:r w:rsidR="0057151B" w:rsidRPr="007D753A">
              <w:rPr>
                <w:rFonts w:cstheme="majorHAnsi"/>
                <w:sz w:val="22"/>
                <w:szCs w:val="22"/>
              </w:rPr>
              <w:t>the per</w:t>
            </w:r>
            <w:r w:rsidR="00A637CF" w:rsidRPr="007D753A">
              <w:rPr>
                <w:rFonts w:cstheme="majorHAnsi"/>
                <w:sz w:val="22"/>
                <w:szCs w:val="22"/>
              </w:rPr>
              <w:t>centage difference</w:t>
            </w:r>
            <w:r w:rsidR="00074B68" w:rsidRPr="007D753A">
              <w:rPr>
                <w:rFonts w:cstheme="majorHAnsi"/>
                <w:sz w:val="22"/>
                <w:szCs w:val="22"/>
              </w:rPr>
              <w:t xml:space="preserve"> in our</w:t>
            </w:r>
            <w:r w:rsidR="00BC08A8" w:rsidRPr="007D753A">
              <w:rPr>
                <w:rFonts w:cstheme="majorHAnsi"/>
                <w:sz w:val="22"/>
                <w:szCs w:val="22"/>
              </w:rPr>
              <w:t xml:space="preserve"> staff hires between 2017 and 2024 since staff are vital to our academic structures.</w:t>
            </w:r>
          </w:p>
          <w:p w14:paraId="42E9C8A0" w14:textId="5E018910" w:rsidR="0033189B" w:rsidRPr="007D753A" w:rsidRDefault="00FF0A3E" w:rsidP="008525A3">
            <w:pPr>
              <w:pStyle w:val="ListParagraph"/>
              <w:numPr>
                <w:ilvl w:val="0"/>
                <w:numId w:val="16"/>
              </w:numPr>
              <w:spacing w:after="160" w:line="276" w:lineRule="auto"/>
              <w:rPr>
                <w:rFonts w:cstheme="majorHAnsi"/>
                <w:sz w:val="22"/>
                <w:szCs w:val="22"/>
              </w:rPr>
            </w:pPr>
            <w:r w:rsidRPr="007D753A">
              <w:rPr>
                <w:rFonts w:cstheme="majorHAnsi"/>
                <w:sz w:val="22"/>
                <w:szCs w:val="22"/>
              </w:rPr>
              <w:t>Provost</w:t>
            </w:r>
            <w:r w:rsidR="008A0F7C" w:rsidRPr="007D753A">
              <w:rPr>
                <w:rFonts w:cstheme="majorHAnsi"/>
                <w:sz w:val="22"/>
                <w:szCs w:val="22"/>
              </w:rPr>
              <w:t xml:space="preserve"> would need to get that information from HR, but he is happy to do so.</w:t>
            </w:r>
          </w:p>
          <w:p w14:paraId="3E69B630" w14:textId="7566F5F4" w:rsidR="00367F5E" w:rsidRPr="007D753A" w:rsidRDefault="00FF0A3E" w:rsidP="008525A3">
            <w:pPr>
              <w:pStyle w:val="ListParagraph"/>
              <w:numPr>
                <w:ilvl w:val="0"/>
                <w:numId w:val="16"/>
              </w:numPr>
              <w:spacing w:after="160" w:line="276" w:lineRule="auto"/>
              <w:rPr>
                <w:rFonts w:cstheme="majorHAnsi"/>
                <w:sz w:val="22"/>
                <w:szCs w:val="22"/>
              </w:rPr>
            </w:pPr>
            <w:r w:rsidRPr="007D753A">
              <w:rPr>
                <w:rFonts w:cstheme="majorHAnsi"/>
                <w:sz w:val="22"/>
                <w:szCs w:val="22"/>
              </w:rPr>
              <w:t xml:space="preserve">A senator expressed curiosity about the </w:t>
            </w:r>
            <w:r w:rsidR="00A10E6F" w:rsidRPr="007D753A">
              <w:rPr>
                <w:rFonts w:cstheme="majorHAnsi"/>
                <w:sz w:val="22"/>
                <w:szCs w:val="22"/>
              </w:rPr>
              <w:t>faculty turn over rate at UNT.</w:t>
            </w:r>
          </w:p>
          <w:p w14:paraId="02F0A335" w14:textId="1CBE1E5E" w:rsidR="00367F5E" w:rsidRPr="007D753A" w:rsidRDefault="00FF0A3E" w:rsidP="008525A3">
            <w:pPr>
              <w:pStyle w:val="ListParagraph"/>
              <w:numPr>
                <w:ilvl w:val="0"/>
                <w:numId w:val="16"/>
              </w:numPr>
              <w:spacing w:after="160" w:line="276" w:lineRule="auto"/>
              <w:rPr>
                <w:rFonts w:cstheme="majorHAnsi"/>
                <w:sz w:val="22"/>
                <w:szCs w:val="22"/>
              </w:rPr>
            </w:pPr>
            <w:r w:rsidRPr="007D753A">
              <w:rPr>
                <w:rFonts w:cstheme="majorHAnsi"/>
                <w:sz w:val="22"/>
                <w:szCs w:val="22"/>
              </w:rPr>
              <w:t>Another senator asked who decides the total number of tenure lines we have at the university?</w:t>
            </w:r>
          </w:p>
          <w:p w14:paraId="68C59135" w14:textId="2518089F" w:rsidR="000C7EF5" w:rsidRPr="008525A3" w:rsidRDefault="00FF0A3E" w:rsidP="008525A3">
            <w:pPr>
              <w:pStyle w:val="ListParagraph"/>
              <w:numPr>
                <w:ilvl w:val="0"/>
                <w:numId w:val="16"/>
              </w:numPr>
              <w:spacing w:after="160" w:line="276" w:lineRule="auto"/>
              <w:rPr>
                <w:rFonts w:cstheme="majorHAnsi"/>
                <w:sz w:val="22"/>
                <w:szCs w:val="22"/>
              </w:rPr>
            </w:pPr>
            <w:r w:rsidRPr="007D753A">
              <w:rPr>
                <w:rFonts w:cstheme="majorHAnsi"/>
                <w:sz w:val="22"/>
                <w:szCs w:val="22"/>
              </w:rPr>
              <w:t>Provost</w:t>
            </w:r>
            <w:r w:rsidR="00F1783F" w:rsidRPr="007D753A">
              <w:rPr>
                <w:rFonts w:cstheme="majorHAnsi"/>
                <w:sz w:val="22"/>
                <w:szCs w:val="22"/>
              </w:rPr>
              <w:t xml:space="preserve"> explains </w:t>
            </w:r>
            <w:r w:rsidR="00A94C42" w:rsidRPr="007D753A">
              <w:rPr>
                <w:rFonts w:cstheme="majorHAnsi"/>
                <w:sz w:val="22"/>
                <w:szCs w:val="22"/>
              </w:rPr>
              <w:t xml:space="preserve">that </w:t>
            </w:r>
            <w:r w:rsidR="00DA6B6E" w:rsidRPr="007D753A">
              <w:rPr>
                <w:rFonts w:cstheme="majorHAnsi"/>
                <w:sz w:val="22"/>
                <w:szCs w:val="22"/>
              </w:rPr>
              <w:t>faculty lines are negotiated between his office and the dean of each college</w:t>
            </w:r>
            <w:r w:rsidR="00961E31" w:rsidRPr="007D753A">
              <w:rPr>
                <w:rFonts w:cstheme="majorHAnsi"/>
                <w:sz w:val="22"/>
                <w:szCs w:val="22"/>
              </w:rPr>
              <w:t xml:space="preserve">. </w:t>
            </w:r>
            <w:r w:rsidR="00DA0AE2" w:rsidRPr="007D753A">
              <w:rPr>
                <w:rFonts w:cstheme="majorHAnsi"/>
                <w:sz w:val="22"/>
                <w:szCs w:val="22"/>
              </w:rPr>
              <w:t>The deans explain their current needs and they negotiate. Sometimes the university may not have the resources available</w:t>
            </w:r>
            <w:r w:rsidR="00781C69" w:rsidRPr="007D753A">
              <w:rPr>
                <w:rFonts w:cstheme="majorHAnsi"/>
                <w:sz w:val="22"/>
                <w:szCs w:val="22"/>
              </w:rPr>
              <w:t xml:space="preserve"> at that time.</w:t>
            </w:r>
            <w:r w:rsidR="00145C89" w:rsidRPr="007D753A">
              <w:rPr>
                <w:rFonts w:cstheme="majorHAnsi"/>
                <w:sz w:val="22"/>
                <w:szCs w:val="22"/>
              </w:rPr>
              <w:t xml:space="preserve"> Sometimes we </w:t>
            </w:r>
            <w:r w:rsidR="003D4545" w:rsidRPr="007D753A">
              <w:rPr>
                <w:rFonts w:cstheme="majorHAnsi"/>
                <w:sz w:val="22"/>
                <w:szCs w:val="22"/>
              </w:rPr>
              <w:t>do</w:t>
            </w:r>
            <w:r w:rsidR="00145C89" w:rsidRPr="007D753A">
              <w:rPr>
                <w:rFonts w:cstheme="majorHAnsi"/>
                <w:sz w:val="22"/>
                <w:szCs w:val="22"/>
              </w:rPr>
              <w:t xml:space="preserve"> prioriti</w:t>
            </w:r>
            <w:r w:rsidR="00370D90" w:rsidRPr="007D753A">
              <w:rPr>
                <w:rFonts w:cstheme="majorHAnsi"/>
                <w:sz w:val="22"/>
                <w:szCs w:val="22"/>
              </w:rPr>
              <w:t xml:space="preserve">ze </w:t>
            </w:r>
            <w:r w:rsidR="003D4545" w:rsidRPr="007D753A">
              <w:rPr>
                <w:rFonts w:cstheme="majorHAnsi"/>
                <w:sz w:val="22"/>
                <w:szCs w:val="22"/>
              </w:rPr>
              <w:t>an area, such as when there is a state level interest, but that is set at the Presidential level</w:t>
            </w:r>
            <w:r w:rsidR="005309F3" w:rsidRPr="007D753A">
              <w:rPr>
                <w:rFonts w:cstheme="majorHAnsi"/>
                <w:sz w:val="22"/>
                <w:szCs w:val="22"/>
              </w:rPr>
              <w:t>.</w:t>
            </w:r>
          </w:p>
        </w:tc>
      </w:tr>
      <w:tr w:rsidR="004C333E" w14:paraId="14B75DED" w14:textId="77777777" w:rsidTr="004A3510">
        <w:trPr>
          <w:jc w:val="center"/>
        </w:trPr>
        <w:tc>
          <w:tcPr>
            <w:tcW w:w="1062" w:type="dxa"/>
          </w:tcPr>
          <w:p w14:paraId="7763A670" w14:textId="77777777" w:rsidR="00D87457" w:rsidRPr="00B838B9" w:rsidRDefault="00FF0A3E" w:rsidP="00E90D91">
            <w:pPr>
              <w:rPr>
                <w:rFonts w:ascii="Arial Narrow" w:hAnsi="Arial Narrow" w:cs="Arial"/>
              </w:rPr>
            </w:pPr>
            <w:r w:rsidRPr="00B838B9">
              <w:rPr>
                <w:rFonts w:ascii="Arial Narrow" w:hAnsi="Arial Narrow" w:cs="Arial"/>
              </w:rPr>
              <w:lastRenderedPageBreak/>
              <w:t>I</w:t>
            </w:r>
            <w:r>
              <w:rPr>
                <w:rFonts w:ascii="Arial Narrow" w:hAnsi="Arial Narrow" w:cs="Arial"/>
              </w:rPr>
              <w:t>V</w:t>
            </w:r>
            <w:r w:rsidRPr="00B838B9">
              <w:rPr>
                <w:rFonts w:ascii="Arial Narrow" w:hAnsi="Arial Narrow" w:cs="Arial"/>
              </w:rPr>
              <w:t>.</w:t>
            </w:r>
          </w:p>
          <w:p w14:paraId="54CB1354" w14:textId="77777777" w:rsidR="00D87457" w:rsidRPr="00B838B9" w:rsidRDefault="00D87457" w:rsidP="00E90D91">
            <w:pPr>
              <w:rPr>
                <w:rFonts w:ascii="Arial Narrow" w:hAnsi="Arial Narrow" w:cs="Arial"/>
              </w:rPr>
            </w:pPr>
          </w:p>
        </w:tc>
        <w:tc>
          <w:tcPr>
            <w:tcW w:w="2477" w:type="dxa"/>
          </w:tcPr>
          <w:p w14:paraId="0DB16299" w14:textId="599B06CB" w:rsidR="00D87457" w:rsidRPr="007B0EB1" w:rsidRDefault="00FF0A3E" w:rsidP="00275075">
            <w:pPr>
              <w:rPr>
                <w:rFonts w:ascii="Arial Narrow" w:hAnsi="Arial Narrow" w:cs="Arial"/>
              </w:rPr>
            </w:pPr>
            <w:r w:rsidRPr="007B0EB1">
              <w:rPr>
                <w:rFonts w:ascii="Arial Narrow" w:hAnsi="Arial Narrow" w:cstheme="majorHAnsi"/>
              </w:rPr>
              <w:t>Fulbright Scholar (Amanda Bennett / Glen Biglaiser)</w:t>
            </w:r>
          </w:p>
        </w:tc>
        <w:tc>
          <w:tcPr>
            <w:tcW w:w="6716" w:type="dxa"/>
          </w:tcPr>
          <w:p w14:paraId="3557457C" w14:textId="5EA5C012" w:rsidR="00D87457" w:rsidRPr="00B25D22" w:rsidRDefault="00FF0A3E" w:rsidP="009A5D7A">
            <w:pPr>
              <w:pStyle w:val="ListParagraph"/>
              <w:numPr>
                <w:ilvl w:val="0"/>
                <w:numId w:val="17"/>
              </w:numPr>
              <w:rPr>
                <w:rFonts w:cs="Arial"/>
                <w:sz w:val="22"/>
                <w:szCs w:val="22"/>
              </w:rPr>
            </w:pPr>
            <w:r w:rsidRPr="00B25D22">
              <w:rPr>
                <w:rFonts w:cs="Arial"/>
                <w:sz w:val="22"/>
                <w:szCs w:val="22"/>
              </w:rPr>
              <w:t xml:space="preserve">Dr. </w:t>
            </w:r>
            <w:r w:rsidR="00035C16" w:rsidRPr="00B25D22">
              <w:rPr>
                <w:rFonts w:cs="Arial"/>
                <w:sz w:val="22"/>
                <w:szCs w:val="22"/>
              </w:rPr>
              <w:t>Amanda Bennett is</w:t>
            </w:r>
            <w:r w:rsidR="005C570B" w:rsidRPr="00B25D22">
              <w:rPr>
                <w:rFonts w:cs="Arial"/>
                <w:sz w:val="22"/>
                <w:szCs w:val="22"/>
              </w:rPr>
              <w:t xml:space="preserve"> the Director of Global Partnerships and En</w:t>
            </w:r>
            <w:r w:rsidR="007722A7" w:rsidRPr="00B25D22">
              <w:rPr>
                <w:rFonts w:cs="Arial"/>
                <w:sz w:val="22"/>
                <w:szCs w:val="22"/>
              </w:rPr>
              <w:t>ga</w:t>
            </w:r>
            <w:r w:rsidR="004217EC" w:rsidRPr="00B25D22">
              <w:rPr>
                <w:rFonts w:cs="Arial"/>
                <w:sz w:val="22"/>
                <w:szCs w:val="22"/>
              </w:rPr>
              <w:t>gement</w:t>
            </w:r>
            <w:r w:rsidR="00550239" w:rsidRPr="00B25D22">
              <w:rPr>
                <w:rFonts w:cs="Arial"/>
                <w:sz w:val="22"/>
                <w:szCs w:val="22"/>
              </w:rPr>
              <w:t xml:space="preserve"> and </w:t>
            </w:r>
            <w:r w:rsidR="001549DC" w:rsidRPr="00B25D22">
              <w:rPr>
                <w:rFonts w:cs="Arial"/>
                <w:sz w:val="22"/>
                <w:szCs w:val="22"/>
              </w:rPr>
              <w:t>is</w:t>
            </w:r>
            <w:r w:rsidR="00035C16" w:rsidRPr="00B25D22">
              <w:rPr>
                <w:rFonts w:cs="Arial"/>
                <w:sz w:val="22"/>
                <w:szCs w:val="22"/>
              </w:rPr>
              <w:t xml:space="preserve"> the F</w:t>
            </w:r>
            <w:r w:rsidR="000171D0" w:rsidRPr="00B25D22">
              <w:rPr>
                <w:rFonts w:cs="Arial"/>
                <w:sz w:val="22"/>
                <w:szCs w:val="22"/>
              </w:rPr>
              <w:t>ulbright Scholar</w:t>
            </w:r>
            <w:r w:rsidR="00035C16" w:rsidRPr="00B25D22">
              <w:rPr>
                <w:rFonts w:cs="Arial"/>
                <w:sz w:val="22"/>
                <w:szCs w:val="22"/>
              </w:rPr>
              <w:t xml:space="preserve"> liaison</w:t>
            </w:r>
            <w:r w:rsidR="000171D0" w:rsidRPr="00B25D22">
              <w:rPr>
                <w:rFonts w:cs="Arial"/>
                <w:sz w:val="22"/>
                <w:szCs w:val="22"/>
              </w:rPr>
              <w:t xml:space="preserve">. </w:t>
            </w:r>
            <w:r w:rsidR="00C64023" w:rsidRPr="00B25D22">
              <w:rPr>
                <w:rFonts w:cs="Arial"/>
                <w:sz w:val="22"/>
                <w:szCs w:val="22"/>
              </w:rPr>
              <w:t xml:space="preserve">Dr. Glen Biglaiser is our UNT </w:t>
            </w:r>
            <w:r w:rsidR="00552C7D" w:rsidRPr="00B25D22">
              <w:rPr>
                <w:rFonts w:cs="Arial"/>
                <w:sz w:val="22"/>
                <w:szCs w:val="22"/>
              </w:rPr>
              <w:t>faculty associate for Fulbright programs.</w:t>
            </w:r>
            <w:r w:rsidR="00B36822" w:rsidRPr="00B25D22">
              <w:rPr>
                <w:rFonts w:cs="Arial"/>
                <w:sz w:val="22"/>
                <w:szCs w:val="22"/>
              </w:rPr>
              <w:t xml:space="preserve"> Together, they support the Fulbright programs.</w:t>
            </w:r>
          </w:p>
          <w:p w14:paraId="70839630" w14:textId="533D23E4" w:rsidR="0054180D" w:rsidRPr="00B25D22" w:rsidRDefault="00FF0A3E" w:rsidP="009A5D7A">
            <w:pPr>
              <w:pStyle w:val="ListParagraph"/>
              <w:numPr>
                <w:ilvl w:val="0"/>
                <w:numId w:val="17"/>
              </w:numPr>
              <w:rPr>
                <w:rFonts w:cs="Arial"/>
                <w:sz w:val="22"/>
                <w:szCs w:val="22"/>
              </w:rPr>
            </w:pPr>
            <w:r w:rsidRPr="00B25D22">
              <w:rPr>
                <w:rFonts w:cs="Arial"/>
                <w:sz w:val="22"/>
                <w:szCs w:val="22"/>
              </w:rPr>
              <w:t>Monday, February 24 - Friday, February 28, 2025</w:t>
            </w:r>
            <w:r w:rsidR="00723624" w:rsidRPr="00B25D22">
              <w:rPr>
                <w:rFonts w:cs="Arial"/>
                <w:sz w:val="22"/>
                <w:szCs w:val="22"/>
              </w:rPr>
              <w:t>, is the 4</w:t>
            </w:r>
            <w:r w:rsidR="00723624" w:rsidRPr="00B25D22">
              <w:rPr>
                <w:rFonts w:cs="Arial"/>
                <w:sz w:val="22"/>
                <w:szCs w:val="22"/>
                <w:vertAlign w:val="superscript"/>
              </w:rPr>
              <w:t>th</w:t>
            </w:r>
            <w:r w:rsidR="00723624" w:rsidRPr="00B25D22">
              <w:rPr>
                <w:rFonts w:cs="Arial"/>
                <w:sz w:val="22"/>
                <w:szCs w:val="22"/>
              </w:rPr>
              <w:t xml:space="preserve"> annual UNT Fulbright Faculty Week</w:t>
            </w:r>
            <w:r w:rsidR="00C40748" w:rsidRPr="00B25D22">
              <w:rPr>
                <w:rFonts w:cs="Arial"/>
                <w:sz w:val="22"/>
                <w:szCs w:val="22"/>
              </w:rPr>
              <w:t xml:space="preserve">, which </w:t>
            </w:r>
            <w:r w:rsidR="00723624" w:rsidRPr="00B25D22">
              <w:rPr>
                <w:rFonts w:cs="Arial"/>
                <w:sz w:val="22"/>
                <w:szCs w:val="22"/>
              </w:rPr>
              <w:t>promotes opportunities available through the Fulbright Scholar, Fulbright Specialist, and Fulbright-Hays programs.</w:t>
            </w:r>
            <w:r w:rsidR="00C40748" w:rsidRPr="00B25D22">
              <w:rPr>
                <w:rFonts w:cs="Arial"/>
                <w:sz w:val="22"/>
                <w:szCs w:val="22"/>
              </w:rPr>
              <w:t xml:space="preserve"> You can learn more about </w:t>
            </w:r>
            <w:r w:rsidR="004D3197" w:rsidRPr="00B25D22">
              <w:rPr>
                <w:rFonts w:cs="Arial"/>
                <w:sz w:val="22"/>
                <w:szCs w:val="22"/>
              </w:rPr>
              <w:t xml:space="preserve">faculty </w:t>
            </w:r>
            <w:r w:rsidR="009A5D7A" w:rsidRPr="00B25D22">
              <w:rPr>
                <w:rFonts w:cs="Arial"/>
                <w:sz w:val="22"/>
                <w:szCs w:val="22"/>
              </w:rPr>
              <w:t>opportunities</w:t>
            </w:r>
            <w:r w:rsidR="004D3197" w:rsidRPr="00B25D22">
              <w:rPr>
                <w:rFonts w:cs="Arial"/>
                <w:sz w:val="22"/>
                <w:szCs w:val="22"/>
              </w:rPr>
              <w:t xml:space="preserve"> at https://international.unt.edu/fulbright/faculty/</w:t>
            </w:r>
            <w:r w:rsidR="009A5D7A" w:rsidRPr="00B25D22">
              <w:rPr>
                <w:rFonts w:cs="Arial"/>
                <w:sz w:val="22"/>
                <w:szCs w:val="22"/>
              </w:rPr>
              <w:t>.</w:t>
            </w:r>
          </w:p>
          <w:p w14:paraId="09D28675" w14:textId="056E7A9F" w:rsidR="002854EB" w:rsidRPr="00B25D22" w:rsidRDefault="00FF0A3E" w:rsidP="009A5D7A">
            <w:pPr>
              <w:pStyle w:val="ListParagraph"/>
              <w:numPr>
                <w:ilvl w:val="0"/>
                <w:numId w:val="17"/>
              </w:numPr>
              <w:rPr>
                <w:rFonts w:cs="Arial"/>
                <w:sz w:val="22"/>
                <w:szCs w:val="22"/>
              </w:rPr>
            </w:pPr>
            <w:r w:rsidRPr="00B25D22">
              <w:rPr>
                <w:rFonts w:cs="Arial"/>
                <w:sz w:val="22"/>
                <w:szCs w:val="22"/>
              </w:rPr>
              <w:t>If you would like more information</w:t>
            </w:r>
            <w:r w:rsidR="00C40748" w:rsidRPr="00B25D22">
              <w:rPr>
                <w:rFonts w:cs="Arial"/>
                <w:sz w:val="22"/>
                <w:szCs w:val="22"/>
              </w:rPr>
              <w:t xml:space="preserve"> about Fulbright</w:t>
            </w:r>
            <w:r w:rsidRPr="00B25D22">
              <w:rPr>
                <w:rFonts w:cs="Arial"/>
                <w:sz w:val="22"/>
                <w:szCs w:val="22"/>
              </w:rPr>
              <w:t>, feel free to contact Amanda or Glen</w:t>
            </w:r>
            <w:r w:rsidR="00402E03" w:rsidRPr="00B25D22">
              <w:rPr>
                <w:rFonts w:cs="Arial"/>
                <w:sz w:val="22"/>
                <w:szCs w:val="22"/>
              </w:rPr>
              <w:t xml:space="preserve"> </w:t>
            </w:r>
            <w:r w:rsidR="00250105" w:rsidRPr="00B25D22">
              <w:rPr>
                <w:rFonts w:cs="Arial"/>
                <w:sz w:val="22"/>
                <w:szCs w:val="22"/>
              </w:rPr>
              <w:t xml:space="preserve">at </w:t>
            </w:r>
            <w:hyperlink r:id="rId7" w:history="1">
              <w:r w:rsidR="00250105" w:rsidRPr="00B25D22">
                <w:rPr>
                  <w:rStyle w:val="Hyperlink"/>
                  <w:rFonts w:cs="Arial"/>
                  <w:sz w:val="22"/>
                  <w:szCs w:val="22"/>
                </w:rPr>
                <w:t>fulbright@unt.edu</w:t>
              </w:r>
            </w:hyperlink>
            <w:r w:rsidR="00250105" w:rsidRPr="00B25D22">
              <w:rPr>
                <w:rFonts w:cs="Arial"/>
                <w:sz w:val="22"/>
                <w:szCs w:val="22"/>
              </w:rPr>
              <w:t>.</w:t>
            </w:r>
          </w:p>
          <w:p w14:paraId="1099034E" w14:textId="77777777" w:rsidR="00FD251E" w:rsidRPr="00B25D22" w:rsidRDefault="00FD251E" w:rsidP="008915F3">
            <w:pPr>
              <w:rPr>
                <w:rFonts w:ascii="Arial Narrow" w:hAnsi="Arial Narrow" w:cs="Arial"/>
                <w:sz w:val="22"/>
                <w:szCs w:val="22"/>
              </w:rPr>
            </w:pPr>
          </w:p>
          <w:p w14:paraId="0F824E1E" w14:textId="32551530" w:rsidR="009A5D7A" w:rsidRPr="00B25D22" w:rsidRDefault="00FF0A3E" w:rsidP="008915F3">
            <w:pPr>
              <w:rPr>
                <w:rFonts w:ascii="Arial Narrow" w:hAnsi="Arial Narrow" w:cs="Arial"/>
                <w:sz w:val="22"/>
                <w:szCs w:val="22"/>
              </w:rPr>
            </w:pPr>
            <w:r w:rsidRPr="00B25D22">
              <w:rPr>
                <w:rFonts w:ascii="Arial Narrow" w:hAnsi="Arial Narrow" w:cs="Arial"/>
                <w:sz w:val="22"/>
                <w:szCs w:val="22"/>
              </w:rPr>
              <w:t>Q&amp;A</w:t>
            </w:r>
          </w:p>
          <w:p w14:paraId="0C00E11E" w14:textId="3FCC00DF" w:rsidR="00225470" w:rsidRPr="00B25D22" w:rsidRDefault="00FF0A3E" w:rsidP="00FD26AB">
            <w:pPr>
              <w:pStyle w:val="ListParagraph"/>
              <w:numPr>
                <w:ilvl w:val="0"/>
                <w:numId w:val="18"/>
              </w:numPr>
              <w:rPr>
                <w:rFonts w:cs="Arial"/>
                <w:sz w:val="22"/>
                <w:szCs w:val="22"/>
              </w:rPr>
            </w:pPr>
            <w:r w:rsidRPr="00B25D22">
              <w:rPr>
                <w:rFonts w:cs="Arial"/>
                <w:sz w:val="22"/>
                <w:szCs w:val="22"/>
              </w:rPr>
              <w:t xml:space="preserve">A senator </w:t>
            </w:r>
            <w:r w:rsidR="0014744D" w:rsidRPr="00B25D22">
              <w:rPr>
                <w:rFonts w:cs="Arial"/>
                <w:sz w:val="22"/>
                <w:szCs w:val="22"/>
              </w:rPr>
              <w:t xml:space="preserve">had been told that </w:t>
            </w:r>
            <w:r w:rsidR="005D5F77" w:rsidRPr="00B25D22">
              <w:rPr>
                <w:rFonts w:cs="Arial"/>
                <w:sz w:val="22"/>
                <w:szCs w:val="22"/>
              </w:rPr>
              <w:t xml:space="preserve">if we want to participate in a Fulbright program, it would </w:t>
            </w:r>
            <w:r w:rsidR="00501695" w:rsidRPr="00B25D22">
              <w:rPr>
                <w:rFonts w:cs="Arial"/>
                <w:sz w:val="22"/>
                <w:szCs w:val="22"/>
              </w:rPr>
              <w:t>have to coincide with faculty development leave. But if we do that, we don’t get the faculty development leave to do research</w:t>
            </w:r>
            <w:r w:rsidR="00196D75" w:rsidRPr="00B25D22">
              <w:rPr>
                <w:rFonts w:cs="Arial"/>
                <w:sz w:val="22"/>
                <w:szCs w:val="22"/>
              </w:rPr>
              <w:t xml:space="preserve">, especially if we use the Fulbright to teach at another university. </w:t>
            </w:r>
            <w:r w:rsidR="00926E4D" w:rsidRPr="00B25D22">
              <w:rPr>
                <w:rFonts w:cs="Arial"/>
                <w:sz w:val="22"/>
                <w:szCs w:val="22"/>
              </w:rPr>
              <w:t xml:space="preserve">Other universities support </w:t>
            </w:r>
            <w:r w:rsidR="001B3B5F" w:rsidRPr="00B25D22">
              <w:rPr>
                <w:rFonts w:cs="Arial"/>
                <w:sz w:val="22"/>
                <w:szCs w:val="22"/>
              </w:rPr>
              <w:t xml:space="preserve">faculty </w:t>
            </w:r>
            <w:r w:rsidR="00C772DC" w:rsidRPr="00B25D22">
              <w:rPr>
                <w:rFonts w:cs="Arial"/>
                <w:sz w:val="22"/>
                <w:szCs w:val="22"/>
              </w:rPr>
              <w:t>during their Fulbright</w:t>
            </w:r>
            <w:r w:rsidR="00EC449E" w:rsidRPr="00B25D22">
              <w:rPr>
                <w:rFonts w:cs="Arial"/>
                <w:sz w:val="22"/>
                <w:szCs w:val="22"/>
              </w:rPr>
              <w:t xml:space="preserve">, and hiring adjuncts to teach two classes </w:t>
            </w:r>
            <w:r w:rsidR="00F76D0C" w:rsidRPr="00B25D22">
              <w:rPr>
                <w:rFonts w:cs="Arial"/>
                <w:sz w:val="22"/>
                <w:szCs w:val="22"/>
              </w:rPr>
              <w:t>is not very costly. Has there been any</w:t>
            </w:r>
            <w:r w:rsidRPr="00B25D22">
              <w:rPr>
                <w:rFonts w:cs="Arial"/>
                <w:sz w:val="22"/>
                <w:szCs w:val="22"/>
              </w:rPr>
              <w:t xml:space="preserve"> thought of revisiting the UNT procedures?</w:t>
            </w:r>
            <w:r w:rsidR="00ED1CCE" w:rsidRPr="00B25D22">
              <w:rPr>
                <w:rFonts w:cs="Arial"/>
                <w:sz w:val="22"/>
                <w:szCs w:val="22"/>
              </w:rPr>
              <w:t xml:space="preserve"> That would </w:t>
            </w:r>
            <w:r w:rsidR="002C10AA" w:rsidRPr="00B25D22">
              <w:rPr>
                <w:rFonts w:cs="Arial"/>
                <w:sz w:val="22"/>
                <w:szCs w:val="22"/>
              </w:rPr>
              <w:t>likely increase faculty interest</w:t>
            </w:r>
            <w:r w:rsidR="00863F1F" w:rsidRPr="00B25D22">
              <w:rPr>
                <w:rFonts w:cs="Arial"/>
                <w:sz w:val="22"/>
                <w:szCs w:val="22"/>
              </w:rPr>
              <w:t xml:space="preserve"> in participation.</w:t>
            </w:r>
          </w:p>
          <w:p w14:paraId="1BC47C1C" w14:textId="7A003F33" w:rsidR="00711C8D" w:rsidRPr="00B25D22" w:rsidRDefault="00FF0A3E" w:rsidP="00FD26AB">
            <w:pPr>
              <w:pStyle w:val="ListParagraph"/>
              <w:numPr>
                <w:ilvl w:val="0"/>
                <w:numId w:val="18"/>
              </w:numPr>
              <w:rPr>
                <w:rFonts w:cs="Arial"/>
                <w:sz w:val="22"/>
                <w:szCs w:val="22"/>
              </w:rPr>
            </w:pPr>
            <w:r w:rsidRPr="00B25D22">
              <w:rPr>
                <w:rFonts w:cs="Arial"/>
                <w:sz w:val="22"/>
                <w:szCs w:val="22"/>
              </w:rPr>
              <w:t xml:space="preserve">Dr. Bennett </w:t>
            </w:r>
            <w:r w:rsidR="0073492F" w:rsidRPr="00B25D22">
              <w:rPr>
                <w:rFonts w:cs="Arial"/>
                <w:sz w:val="22"/>
                <w:szCs w:val="22"/>
              </w:rPr>
              <w:t>s</w:t>
            </w:r>
            <w:r w:rsidR="00F67118" w:rsidRPr="00B25D22">
              <w:rPr>
                <w:rFonts w:cs="Arial"/>
                <w:sz w:val="22"/>
                <w:szCs w:val="22"/>
              </w:rPr>
              <w:t>ays there are different Fulbright</w:t>
            </w:r>
            <w:r w:rsidR="00631A00" w:rsidRPr="00B25D22">
              <w:rPr>
                <w:rFonts w:cs="Arial"/>
                <w:sz w:val="22"/>
                <w:szCs w:val="22"/>
              </w:rPr>
              <w:t xml:space="preserve"> programs, and their duration and purposes vary. </w:t>
            </w:r>
            <w:r w:rsidR="00772652" w:rsidRPr="00B25D22">
              <w:rPr>
                <w:rFonts w:cs="Arial"/>
                <w:sz w:val="22"/>
                <w:szCs w:val="22"/>
              </w:rPr>
              <w:t xml:space="preserve">You can </w:t>
            </w:r>
            <w:r w:rsidR="001F6664" w:rsidRPr="00B25D22">
              <w:rPr>
                <w:rFonts w:cs="Arial"/>
                <w:sz w:val="22"/>
                <w:szCs w:val="22"/>
              </w:rPr>
              <w:t>a</w:t>
            </w:r>
            <w:r w:rsidRPr="00B25D22">
              <w:rPr>
                <w:rFonts w:cs="Arial"/>
                <w:sz w:val="22"/>
                <w:szCs w:val="22"/>
              </w:rPr>
              <w:t xml:space="preserve">lways </w:t>
            </w:r>
            <w:r w:rsidR="00F05ECC" w:rsidRPr="00B25D22">
              <w:rPr>
                <w:rFonts w:cs="Arial"/>
                <w:sz w:val="22"/>
                <w:szCs w:val="22"/>
              </w:rPr>
              <w:t xml:space="preserve">make a case with </w:t>
            </w:r>
            <w:r w:rsidR="00772652" w:rsidRPr="00B25D22">
              <w:rPr>
                <w:rFonts w:cs="Arial"/>
                <w:sz w:val="22"/>
                <w:szCs w:val="22"/>
              </w:rPr>
              <w:t xml:space="preserve">your </w:t>
            </w:r>
            <w:r w:rsidR="00F05ECC" w:rsidRPr="00B25D22">
              <w:rPr>
                <w:rFonts w:cs="Arial"/>
                <w:sz w:val="22"/>
                <w:szCs w:val="22"/>
              </w:rPr>
              <w:t>chair and dean</w:t>
            </w:r>
            <w:r w:rsidR="00772652" w:rsidRPr="00B25D22">
              <w:rPr>
                <w:rFonts w:cs="Arial"/>
                <w:sz w:val="22"/>
                <w:szCs w:val="22"/>
              </w:rPr>
              <w:t xml:space="preserve"> to see what options </w:t>
            </w:r>
            <w:r w:rsidR="00D14158" w:rsidRPr="00B25D22">
              <w:rPr>
                <w:rFonts w:cs="Arial"/>
                <w:sz w:val="22"/>
                <w:szCs w:val="22"/>
              </w:rPr>
              <w:t>might be available</w:t>
            </w:r>
            <w:r w:rsidR="0056459D" w:rsidRPr="00B25D22">
              <w:rPr>
                <w:rFonts w:cs="Arial"/>
                <w:sz w:val="22"/>
                <w:szCs w:val="22"/>
              </w:rPr>
              <w:t xml:space="preserve"> and</w:t>
            </w:r>
            <w:r w:rsidR="00D11361" w:rsidRPr="00B25D22">
              <w:rPr>
                <w:rFonts w:cs="Arial"/>
                <w:sz w:val="22"/>
                <w:szCs w:val="22"/>
              </w:rPr>
              <w:t xml:space="preserve"> to work with academic resources regarding what the leave type would mean for you personally regarding health, insurance, retirement, and other considerations. She and</w:t>
            </w:r>
            <w:r w:rsidR="00F05ECC" w:rsidRPr="00B25D22">
              <w:rPr>
                <w:rFonts w:cs="Arial"/>
                <w:sz w:val="22"/>
                <w:szCs w:val="22"/>
              </w:rPr>
              <w:t xml:space="preserve"> Fac</w:t>
            </w:r>
            <w:r w:rsidR="00D11361" w:rsidRPr="00B25D22">
              <w:rPr>
                <w:rFonts w:cs="Arial"/>
                <w:sz w:val="22"/>
                <w:szCs w:val="22"/>
              </w:rPr>
              <w:t>ulty</w:t>
            </w:r>
            <w:r w:rsidR="00F05ECC" w:rsidRPr="00B25D22">
              <w:rPr>
                <w:rFonts w:cs="Arial"/>
                <w:sz w:val="22"/>
                <w:szCs w:val="22"/>
              </w:rPr>
              <w:t xml:space="preserve"> Success</w:t>
            </w:r>
            <w:r w:rsidR="00D11361" w:rsidRPr="00B25D22">
              <w:rPr>
                <w:rFonts w:cs="Arial"/>
                <w:sz w:val="22"/>
                <w:szCs w:val="22"/>
              </w:rPr>
              <w:t xml:space="preserve"> </w:t>
            </w:r>
            <w:r w:rsidR="00F05ECC" w:rsidRPr="00B25D22">
              <w:rPr>
                <w:rFonts w:cs="Arial"/>
                <w:sz w:val="22"/>
                <w:szCs w:val="22"/>
              </w:rPr>
              <w:t xml:space="preserve">have </w:t>
            </w:r>
            <w:r w:rsidR="002069BF" w:rsidRPr="00B25D22">
              <w:rPr>
                <w:rFonts w:cs="Arial"/>
                <w:sz w:val="22"/>
                <w:szCs w:val="22"/>
              </w:rPr>
              <w:t>investigated</w:t>
            </w:r>
            <w:r w:rsidR="00F05ECC" w:rsidRPr="00B25D22">
              <w:rPr>
                <w:rFonts w:cs="Arial"/>
                <w:sz w:val="22"/>
                <w:szCs w:val="22"/>
              </w:rPr>
              <w:t xml:space="preserve"> this issue </w:t>
            </w:r>
            <w:r w:rsidR="002069BF" w:rsidRPr="00B25D22">
              <w:rPr>
                <w:rFonts w:cs="Arial"/>
                <w:sz w:val="22"/>
                <w:szCs w:val="22"/>
              </w:rPr>
              <w:t>over</w:t>
            </w:r>
            <w:r w:rsidR="00F05ECC" w:rsidRPr="00B25D22">
              <w:rPr>
                <w:rFonts w:cs="Arial"/>
                <w:sz w:val="22"/>
                <w:szCs w:val="22"/>
              </w:rPr>
              <w:t xml:space="preserve"> the past few years</w:t>
            </w:r>
            <w:r w:rsidR="002069BF" w:rsidRPr="00B25D22">
              <w:rPr>
                <w:rFonts w:cs="Arial"/>
                <w:sz w:val="22"/>
                <w:szCs w:val="22"/>
              </w:rPr>
              <w:t xml:space="preserve"> and are l</w:t>
            </w:r>
            <w:r w:rsidR="0038522C" w:rsidRPr="00B25D22">
              <w:rPr>
                <w:rFonts w:cs="Arial"/>
                <w:sz w:val="22"/>
                <w:szCs w:val="22"/>
              </w:rPr>
              <w:t>ooking for ways to help</w:t>
            </w:r>
            <w:r w:rsidR="002069BF" w:rsidRPr="00B25D22">
              <w:rPr>
                <w:rFonts w:cs="Arial"/>
                <w:sz w:val="22"/>
                <w:szCs w:val="22"/>
              </w:rPr>
              <w:t xml:space="preserve"> facilitate faculty participation.</w:t>
            </w:r>
          </w:p>
          <w:p w14:paraId="71921C7A" w14:textId="1C49D209" w:rsidR="0038522C" w:rsidRPr="00B25D22" w:rsidRDefault="00FF0A3E" w:rsidP="00FD26AB">
            <w:pPr>
              <w:pStyle w:val="ListParagraph"/>
              <w:numPr>
                <w:ilvl w:val="0"/>
                <w:numId w:val="18"/>
              </w:numPr>
              <w:rPr>
                <w:rFonts w:cs="Arial"/>
                <w:sz w:val="22"/>
                <w:szCs w:val="22"/>
              </w:rPr>
            </w:pPr>
            <w:r w:rsidRPr="00B25D22">
              <w:rPr>
                <w:rFonts w:cs="Arial"/>
                <w:sz w:val="22"/>
                <w:szCs w:val="22"/>
              </w:rPr>
              <w:t xml:space="preserve">Dr. Hutchins chimed in </w:t>
            </w:r>
            <w:r w:rsidR="00811BBE" w:rsidRPr="00B25D22">
              <w:rPr>
                <w:rFonts w:cs="Arial"/>
                <w:sz w:val="22"/>
                <w:szCs w:val="22"/>
              </w:rPr>
              <w:t>that from a financial perspective</w:t>
            </w:r>
            <w:r w:rsidR="0000744A" w:rsidRPr="00B25D22">
              <w:rPr>
                <w:rFonts w:cs="Arial"/>
                <w:sz w:val="22"/>
                <w:szCs w:val="22"/>
              </w:rPr>
              <w:t>,</w:t>
            </w:r>
            <w:r w:rsidR="00811BBE" w:rsidRPr="00B25D22">
              <w:rPr>
                <w:rFonts w:cs="Arial"/>
                <w:sz w:val="22"/>
                <w:szCs w:val="22"/>
              </w:rPr>
              <w:t xml:space="preserve"> </w:t>
            </w:r>
            <w:r w:rsidR="00E262CC" w:rsidRPr="00B25D22">
              <w:rPr>
                <w:rFonts w:cs="Arial"/>
                <w:sz w:val="22"/>
                <w:szCs w:val="22"/>
              </w:rPr>
              <w:t xml:space="preserve">this </w:t>
            </w:r>
            <w:r w:rsidR="00811BBE" w:rsidRPr="00B25D22">
              <w:rPr>
                <w:rFonts w:cs="Arial"/>
                <w:sz w:val="22"/>
                <w:szCs w:val="22"/>
              </w:rPr>
              <w:t>is</w:t>
            </w:r>
            <w:r w:rsidR="00E262CC" w:rsidRPr="00B25D22">
              <w:rPr>
                <w:rFonts w:cs="Arial"/>
                <w:sz w:val="22"/>
                <w:szCs w:val="22"/>
              </w:rPr>
              <w:t xml:space="preserve"> not</w:t>
            </w:r>
            <w:r w:rsidR="00811BBE" w:rsidRPr="00B25D22">
              <w:rPr>
                <w:rFonts w:cs="Arial"/>
                <w:sz w:val="22"/>
                <w:szCs w:val="22"/>
              </w:rPr>
              <w:t xml:space="preserve"> something </w:t>
            </w:r>
            <w:r w:rsidR="00E262CC" w:rsidRPr="00B25D22">
              <w:rPr>
                <w:rFonts w:cs="Arial"/>
                <w:sz w:val="22"/>
                <w:szCs w:val="22"/>
              </w:rPr>
              <w:t>we have been able to do</w:t>
            </w:r>
            <w:r w:rsidR="00811BBE" w:rsidRPr="00B25D22">
              <w:rPr>
                <w:rFonts w:cs="Arial"/>
                <w:sz w:val="22"/>
                <w:szCs w:val="22"/>
              </w:rPr>
              <w:t xml:space="preserve">, particularly in these lean budget years. </w:t>
            </w:r>
            <w:r w:rsidRPr="00B25D22">
              <w:rPr>
                <w:rFonts w:cs="Arial"/>
                <w:sz w:val="22"/>
                <w:szCs w:val="22"/>
              </w:rPr>
              <w:t>Remember, some of the</w:t>
            </w:r>
            <w:r w:rsidR="0000744A" w:rsidRPr="00B25D22">
              <w:rPr>
                <w:rFonts w:cs="Arial"/>
                <w:sz w:val="22"/>
                <w:szCs w:val="22"/>
              </w:rPr>
              <w:t xml:space="preserve"> Fulbright</w:t>
            </w:r>
            <w:r w:rsidRPr="00B25D22">
              <w:rPr>
                <w:rFonts w:cs="Arial"/>
                <w:sz w:val="22"/>
                <w:szCs w:val="22"/>
              </w:rPr>
              <w:t xml:space="preserve"> </w:t>
            </w:r>
            <w:r w:rsidR="000E352F" w:rsidRPr="00B25D22">
              <w:rPr>
                <w:rFonts w:cs="Arial"/>
                <w:sz w:val="22"/>
                <w:szCs w:val="22"/>
              </w:rPr>
              <w:t>programs</w:t>
            </w:r>
            <w:r w:rsidR="0000744A" w:rsidRPr="00B25D22">
              <w:rPr>
                <w:rFonts w:cs="Arial"/>
                <w:sz w:val="22"/>
                <w:szCs w:val="22"/>
              </w:rPr>
              <w:t xml:space="preserve"> are intended</w:t>
            </w:r>
            <w:r w:rsidR="000E352F" w:rsidRPr="00B25D22">
              <w:rPr>
                <w:rFonts w:cs="Arial"/>
                <w:sz w:val="22"/>
                <w:szCs w:val="22"/>
              </w:rPr>
              <w:t xml:space="preserve"> </w:t>
            </w:r>
            <w:r w:rsidR="0000744A" w:rsidRPr="00B25D22">
              <w:rPr>
                <w:rFonts w:cs="Arial"/>
                <w:sz w:val="22"/>
                <w:szCs w:val="22"/>
              </w:rPr>
              <w:t xml:space="preserve">to support </w:t>
            </w:r>
            <w:r w:rsidR="000E352F" w:rsidRPr="00B25D22">
              <w:rPr>
                <w:rFonts w:cs="Arial"/>
                <w:sz w:val="22"/>
                <w:szCs w:val="22"/>
              </w:rPr>
              <w:t xml:space="preserve">research. </w:t>
            </w:r>
            <w:r w:rsidR="008D4E22" w:rsidRPr="00B25D22">
              <w:rPr>
                <w:rFonts w:cs="Arial"/>
                <w:sz w:val="22"/>
                <w:szCs w:val="22"/>
              </w:rPr>
              <w:t xml:space="preserve">If you do a Fulbright, </w:t>
            </w:r>
            <w:r w:rsidR="00E62D80" w:rsidRPr="00B25D22">
              <w:rPr>
                <w:rFonts w:cs="Arial"/>
                <w:sz w:val="22"/>
                <w:szCs w:val="22"/>
              </w:rPr>
              <w:t>you can have a</w:t>
            </w:r>
            <w:r w:rsidR="008D4E22" w:rsidRPr="00B25D22">
              <w:rPr>
                <w:rFonts w:cs="Arial"/>
                <w:sz w:val="22"/>
                <w:szCs w:val="22"/>
              </w:rPr>
              <w:t xml:space="preserve"> conversation about workload reallocation with your chair, and when they can, whether it's adjunct or professional faculty</w:t>
            </w:r>
            <w:r w:rsidR="00E62D80" w:rsidRPr="00B25D22">
              <w:rPr>
                <w:rFonts w:cs="Arial"/>
                <w:sz w:val="22"/>
                <w:szCs w:val="22"/>
              </w:rPr>
              <w:t>, c</w:t>
            </w:r>
            <w:r w:rsidR="008D4E22" w:rsidRPr="00B25D22">
              <w:rPr>
                <w:rFonts w:cs="Arial"/>
                <w:sz w:val="22"/>
                <w:szCs w:val="22"/>
              </w:rPr>
              <w:t xml:space="preserve">over those classes or give you 100% research in that Fulbright semester, and then you adjust it for </w:t>
            </w:r>
            <w:r w:rsidR="000B020E" w:rsidRPr="00B25D22">
              <w:rPr>
                <w:rFonts w:cs="Arial"/>
                <w:sz w:val="22"/>
                <w:szCs w:val="22"/>
              </w:rPr>
              <w:t xml:space="preserve">the </w:t>
            </w:r>
            <w:r w:rsidR="000B020E" w:rsidRPr="00B25D22">
              <w:rPr>
                <w:rFonts w:cs="Arial"/>
                <w:sz w:val="22"/>
                <w:szCs w:val="22"/>
              </w:rPr>
              <w:lastRenderedPageBreak/>
              <w:t xml:space="preserve">semester you </w:t>
            </w:r>
            <w:r w:rsidR="000421DE" w:rsidRPr="00B25D22">
              <w:rPr>
                <w:rFonts w:cs="Arial"/>
                <w:sz w:val="22"/>
                <w:szCs w:val="22"/>
              </w:rPr>
              <w:t>return.</w:t>
            </w:r>
            <w:r w:rsidR="000E352F" w:rsidRPr="00B25D22">
              <w:rPr>
                <w:rFonts w:cs="Arial"/>
                <w:sz w:val="22"/>
                <w:szCs w:val="22"/>
              </w:rPr>
              <w:t xml:space="preserve"> If you go on</w:t>
            </w:r>
            <w:r w:rsidR="004C2E64" w:rsidRPr="00B25D22">
              <w:rPr>
                <w:rFonts w:cs="Arial"/>
                <w:sz w:val="22"/>
                <w:szCs w:val="22"/>
              </w:rPr>
              <w:t xml:space="preserve"> a Fulbright</w:t>
            </w:r>
            <w:r w:rsidR="000E352F" w:rsidRPr="00B25D22">
              <w:rPr>
                <w:rFonts w:cs="Arial"/>
                <w:sz w:val="22"/>
                <w:szCs w:val="22"/>
              </w:rPr>
              <w:t>,</w:t>
            </w:r>
            <w:r w:rsidR="004C2E64" w:rsidRPr="00B25D22">
              <w:rPr>
                <w:rFonts w:cs="Arial"/>
                <w:sz w:val="22"/>
                <w:szCs w:val="22"/>
              </w:rPr>
              <w:t xml:space="preserve"> it</w:t>
            </w:r>
            <w:r w:rsidR="000E352F" w:rsidRPr="00B25D22">
              <w:rPr>
                <w:rFonts w:cs="Arial"/>
                <w:sz w:val="22"/>
                <w:szCs w:val="22"/>
              </w:rPr>
              <w:t xml:space="preserve"> doesn’t mean </w:t>
            </w:r>
            <w:r w:rsidR="004C2E64" w:rsidRPr="00B25D22">
              <w:rPr>
                <w:rFonts w:cs="Arial"/>
                <w:sz w:val="22"/>
                <w:szCs w:val="22"/>
              </w:rPr>
              <w:t xml:space="preserve">you </w:t>
            </w:r>
            <w:r w:rsidR="001F6664" w:rsidRPr="00B25D22">
              <w:rPr>
                <w:rFonts w:cs="Arial"/>
                <w:sz w:val="22"/>
                <w:szCs w:val="22"/>
              </w:rPr>
              <w:t xml:space="preserve">lose </w:t>
            </w:r>
            <w:r w:rsidR="004C2E64" w:rsidRPr="00B25D22">
              <w:rPr>
                <w:rFonts w:cs="Arial"/>
                <w:sz w:val="22"/>
                <w:szCs w:val="22"/>
              </w:rPr>
              <w:t>your faculty development leave</w:t>
            </w:r>
            <w:r w:rsidR="001F6664" w:rsidRPr="00B25D22">
              <w:rPr>
                <w:rFonts w:cs="Arial"/>
                <w:sz w:val="22"/>
                <w:szCs w:val="22"/>
              </w:rPr>
              <w:t xml:space="preserve">. But </w:t>
            </w:r>
            <w:r w:rsidR="00F15724" w:rsidRPr="00B25D22">
              <w:rPr>
                <w:rFonts w:cs="Arial"/>
                <w:sz w:val="22"/>
                <w:szCs w:val="22"/>
              </w:rPr>
              <w:t>start conversations with you</w:t>
            </w:r>
            <w:r w:rsidR="00AD0846" w:rsidRPr="00B25D22">
              <w:rPr>
                <w:rFonts w:cs="Arial"/>
                <w:sz w:val="22"/>
                <w:szCs w:val="22"/>
              </w:rPr>
              <w:t>r chair early on as you consider</w:t>
            </w:r>
            <w:r w:rsidR="00444E3F" w:rsidRPr="00B25D22">
              <w:rPr>
                <w:rFonts w:cs="Arial"/>
                <w:sz w:val="22"/>
                <w:szCs w:val="22"/>
              </w:rPr>
              <w:t xml:space="preserve"> </w:t>
            </w:r>
            <w:r w:rsidR="007A2874" w:rsidRPr="00B25D22">
              <w:rPr>
                <w:rFonts w:cs="Arial"/>
                <w:sz w:val="22"/>
                <w:szCs w:val="22"/>
              </w:rPr>
              <w:t>the Fulbright programs</w:t>
            </w:r>
            <w:r w:rsidR="00C415BD" w:rsidRPr="00B25D22">
              <w:rPr>
                <w:rFonts w:cs="Arial"/>
                <w:sz w:val="22"/>
                <w:szCs w:val="22"/>
              </w:rPr>
              <w:t>.</w:t>
            </w:r>
            <w:r w:rsidR="007C3067" w:rsidRPr="00B25D22">
              <w:rPr>
                <w:rFonts w:cs="Arial"/>
                <w:sz w:val="22"/>
                <w:szCs w:val="22"/>
              </w:rPr>
              <w:t xml:space="preserve"> Your chair and this university </w:t>
            </w:r>
            <w:r w:rsidR="00C2611E" w:rsidRPr="00B25D22">
              <w:rPr>
                <w:rFonts w:cs="Arial"/>
                <w:sz w:val="22"/>
                <w:szCs w:val="22"/>
              </w:rPr>
              <w:t>support the Fulbright</w:t>
            </w:r>
            <w:r w:rsidR="00BB09DA" w:rsidRPr="00B25D22">
              <w:rPr>
                <w:rFonts w:cs="Arial"/>
                <w:sz w:val="22"/>
                <w:szCs w:val="22"/>
              </w:rPr>
              <w:t>; we have received recognition for our participation.</w:t>
            </w:r>
          </w:p>
          <w:p w14:paraId="69203C54" w14:textId="12DC6425" w:rsidR="0019090B" w:rsidRPr="00FD26AB" w:rsidRDefault="00FF0A3E" w:rsidP="00FD26AB">
            <w:pPr>
              <w:pStyle w:val="ListParagraph"/>
              <w:numPr>
                <w:ilvl w:val="0"/>
                <w:numId w:val="18"/>
              </w:numPr>
              <w:rPr>
                <w:rFonts w:cs="Arial"/>
              </w:rPr>
            </w:pPr>
            <w:r w:rsidRPr="00B25D22">
              <w:rPr>
                <w:rFonts w:cs="Arial"/>
                <w:sz w:val="22"/>
                <w:szCs w:val="22"/>
              </w:rPr>
              <w:t xml:space="preserve">A senator asks if any of these information sessions will be </w:t>
            </w:r>
            <w:r w:rsidR="00FD26AB" w:rsidRPr="00B25D22">
              <w:rPr>
                <w:rFonts w:cs="Arial"/>
                <w:sz w:val="22"/>
                <w:szCs w:val="22"/>
              </w:rPr>
              <w:t>recorded,</w:t>
            </w:r>
            <w:r w:rsidRPr="00B25D22">
              <w:rPr>
                <w:rFonts w:cs="Arial"/>
                <w:sz w:val="22"/>
                <w:szCs w:val="22"/>
              </w:rPr>
              <w:t xml:space="preserve"> and </w:t>
            </w:r>
            <w:r w:rsidR="00A56E35" w:rsidRPr="00B25D22">
              <w:rPr>
                <w:rFonts w:cs="Arial"/>
                <w:sz w:val="22"/>
                <w:szCs w:val="22"/>
              </w:rPr>
              <w:t xml:space="preserve">Dr. Bennett confirms that some </w:t>
            </w:r>
            <w:r w:rsidR="00385161" w:rsidRPr="00B25D22">
              <w:rPr>
                <w:rFonts w:cs="Arial"/>
                <w:sz w:val="22"/>
                <w:szCs w:val="22"/>
              </w:rPr>
              <w:t xml:space="preserve">will be. Senators are also </w:t>
            </w:r>
            <w:r w:rsidR="00036F79" w:rsidRPr="00B25D22">
              <w:rPr>
                <w:rFonts w:cs="Arial"/>
                <w:sz w:val="22"/>
                <w:szCs w:val="22"/>
              </w:rPr>
              <w:t>invited to talk one-on-one with her about the needed information.</w:t>
            </w:r>
          </w:p>
        </w:tc>
      </w:tr>
      <w:tr w:rsidR="004C333E" w14:paraId="5E1B9171" w14:textId="77777777" w:rsidTr="004A3510">
        <w:trPr>
          <w:jc w:val="center"/>
        </w:trPr>
        <w:tc>
          <w:tcPr>
            <w:tcW w:w="1062" w:type="dxa"/>
          </w:tcPr>
          <w:p w14:paraId="2ABE9D77" w14:textId="44F50222" w:rsidR="00D87457" w:rsidRPr="00B838B9" w:rsidRDefault="00FF0A3E" w:rsidP="00D97F31">
            <w:pPr>
              <w:rPr>
                <w:rFonts w:ascii="Arial Narrow" w:hAnsi="Arial Narrow" w:cs="Arial"/>
              </w:rPr>
            </w:pPr>
            <w:r>
              <w:rPr>
                <w:rFonts w:ascii="Arial Narrow" w:hAnsi="Arial Narrow" w:cs="Arial"/>
              </w:rPr>
              <w:lastRenderedPageBreak/>
              <w:t>V.</w:t>
            </w:r>
          </w:p>
        </w:tc>
        <w:tc>
          <w:tcPr>
            <w:tcW w:w="2477" w:type="dxa"/>
          </w:tcPr>
          <w:p w14:paraId="06382534" w14:textId="305753A8" w:rsidR="00D87457" w:rsidRDefault="00FF0A3E" w:rsidP="00275075">
            <w:pPr>
              <w:rPr>
                <w:rFonts w:ascii="Arial Narrow" w:hAnsi="Arial Narrow" w:cs="Arial"/>
              </w:rPr>
            </w:pPr>
            <w:r w:rsidRPr="00B838B9">
              <w:rPr>
                <w:rFonts w:ascii="Arial Narrow" w:hAnsi="Arial Narrow" w:cs="Arial"/>
              </w:rPr>
              <w:t>Faculty Policy Oversight Committee (Lawrence Williams / Angie Cartwright)</w:t>
            </w:r>
          </w:p>
          <w:p w14:paraId="721F0AB4" w14:textId="2BEA9CCB" w:rsidR="00FB6EE8" w:rsidRPr="00B838B9" w:rsidRDefault="00FF0A3E" w:rsidP="00275075">
            <w:pPr>
              <w:rPr>
                <w:rFonts w:ascii="Arial Narrow" w:hAnsi="Arial Narrow" w:cs="Arial"/>
              </w:rPr>
            </w:pPr>
            <w:r w:rsidRPr="00FB6EE8">
              <w:rPr>
                <w:rFonts w:ascii="Arial Narrow" w:hAnsi="Arial Narrow" w:cstheme="majorHAnsi"/>
                <w:highlight w:val="yellow"/>
              </w:rPr>
              <w:t>[vote]</w:t>
            </w:r>
          </w:p>
          <w:p w14:paraId="6DABB931" w14:textId="41A349EA" w:rsidR="00D87457" w:rsidRPr="00B838B9" w:rsidRDefault="00D87457" w:rsidP="0039651E">
            <w:pPr>
              <w:rPr>
                <w:rFonts w:ascii="Arial Narrow" w:hAnsi="Arial Narrow" w:cs="Arial"/>
                <w:b/>
                <w:bCs/>
              </w:rPr>
            </w:pPr>
          </w:p>
        </w:tc>
        <w:tc>
          <w:tcPr>
            <w:tcW w:w="6716" w:type="dxa"/>
          </w:tcPr>
          <w:p w14:paraId="5643FF92" w14:textId="77777777" w:rsidR="00D87457" w:rsidRPr="00B25D22" w:rsidRDefault="00FF0A3E" w:rsidP="00D87457">
            <w:pPr>
              <w:rPr>
                <w:rFonts w:ascii="Arial Narrow" w:hAnsi="Arial Narrow" w:cstheme="majorHAnsi"/>
                <w:sz w:val="22"/>
                <w:szCs w:val="22"/>
              </w:rPr>
            </w:pPr>
            <w:r w:rsidRPr="00B25D22">
              <w:rPr>
                <w:rFonts w:ascii="Arial Narrow" w:hAnsi="Arial Narrow" w:cstheme="majorHAnsi"/>
                <w:sz w:val="22"/>
                <w:szCs w:val="22"/>
              </w:rPr>
              <w:t xml:space="preserve">Faculty Policy Oversight Committee (Adam Chamberlin / Angie Cartwright) </w:t>
            </w:r>
          </w:p>
          <w:p w14:paraId="09B06D9E" w14:textId="77777777" w:rsidR="00D87457" w:rsidRPr="00B25D22" w:rsidRDefault="00FF0A3E" w:rsidP="00D87457">
            <w:pPr>
              <w:pStyle w:val="ListParagraph"/>
              <w:numPr>
                <w:ilvl w:val="0"/>
                <w:numId w:val="2"/>
              </w:numPr>
              <w:rPr>
                <w:rFonts w:cstheme="majorHAnsi"/>
                <w:sz w:val="22"/>
                <w:szCs w:val="22"/>
              </w:rPr>
            </w:pPr>
            <w:r w:rsidRPr="00B25D22">
              <w:rPr>
                <w:rFonts w:cstheme="majorHAnsi"/>
                <w:sz w:val="22"/>
                <w:szCs w:val="22"/>
              </w:rPr>
              <w:t>Update 06.003 Student Academic Integrity</w:t>
            </w:r>
          </w:p>
          <w:p w14:paraId="62AD9E5F" w14:textId="3A49D835" w:rsidR="00F669A6" w:rsidRPr="00B25D22" w:rsidRDefault="00FF0A3E" w:rsidP="00457F48">
            <w:pPr>
              <w:pStyle w:val="ListParagraph"/>
              <w:numPr>
                <w:ilvl w:val="1"/>
                <w:numId w:val="2"/>
              </w:numPr>
              <w:rPr>
                <w:rFonts w:cstheme="majorHAnsi"/>
                <w:sz w:val="22"/>
                <w:szCs w:val="22"/>
              </w:rPr>
            </w:pPr>
            <w:r w:rsidRPr="00B25D22">
              <w:rPr>
                <w:rFonts w:cstheme="majorHAnsi"/>
                <w:sz w:val="22"/>
                <w:szCs w:val="22"/>
              </w:rPr>
              <w:t xml:space="preserve">This policy </w:t>
            </w:r>
            <w:r w:rsidR="00E27226" w:rsidRPr="00B25D22">
              <w:rPr>
                <w:rFonts w:cstheme="majorHAnsi"/>
                <w:sz w:val="22"/>
                <w:szCs w:val="22"/>
              </w:rPr>
              <w:t xml:space="preserve">hasn’t been reviewed in 6 years and </w:t>
            </w:r>
            <w:r w:rsidRPr="00B25D22">
              <w:rPr>
                <w:rFonts w:cstheme="majorHAnsi"/>
                <w:sz w:val="22"/>
                <w:szCs w:val="22"/>
              </w:rPr>
              <w:t xml:space="preserve">was slated to be </w:t>
            </w:r>
            <w:r w:rsidR="00D2209A" w:rsidRPr="00B25D22">
              <w:rPr>
                <w:rFonts w:cstheme="majorHAnsi"/>
                <w:sz w:val="22"/>
                <w:szCs w:val="22"/>
              </w:rPr>
              <w:t>reviewed;</w:t>
            </w:r>
            <w:r w:rsidRPr="00B25D22">
              <w:rPr>
                <w:rFonts w:cstheme="majorHAnsi"/>
                <w:sz w:val="22"/>
                <w:szCs w:val="22"/>
              </w:rPr>
              <w:t xml:space="preserve"> </w:t>
            </w:r>
            <w:r w:rsidR="005B3228" w:rsidRPr="00B25D22">
              <w:rPr>
                <w:rFonts w:cstheme="majorHAnsi"/>
                <w:sz w:val="22"/>
                <w:szCs w:val="22"/>
              </w:rPr>
              <w:t>however,</w:t>
            </w:r>
            <w:r w:rsidR="004C7AE4" w:rsidRPr="00B25D22">
              <w:rPr>
                <w:rFonts w:cstheme="majorHAnsi"/>
                <w:sz w:val="22"/>
                <w:szCs w:val="22"/>
              </w:rPr>
              <w:t xml:space="preserve"> the timeline has been shifted due to university request.</w:t>
            </w:r>
            <w:r w:rsidR="006633AB" w:rsidRPr="00B25D22">
              <w:rPr>
                <w:rFonts w:cstheme="majorHAnsi"/>
                <w:sz w:val="22"/>
                <w:szCs w:val="22"/>
              </w:rPr>
              <w:t xml:space="preserve"> </w:t>
            </w:r>
            <w:r w:rsidR="00DD68EA" w:rsidRPr="00B25D22">
              <w:rPr>
                <w:rFonts w:cstheme="majorHAnsi"/>
                <w:sz w:val="22"/>
                <w:szCs w:val="22"/>
              </w:rPr>
              <w:t>For now, we</w:t>
            </w:r>
            <w:r w:rsidR="00A2623E" w:rsidRPr="00B25D22">
              <w:rPr>
                <w:rFonts w:cstheme="majorHAnsi"/>
                <w:sz w:val="22"/>
                <w:szCs w:val="22"/>
              </w:rPr>
              <w:t xml:space="preserve"> are reinstating the policy as is and </w:t>
            </w:r>
            <w:r w:rsidR="0070125A" w:rsidRPr="00B25D22">
              <w:rPr>
                <w:rFonts w:cstheme="majorHAnsi"/>
                <w:sz w:val="22"/>
                <w:szCs w:val="22"/>
              </w:rPr>
              <w:t xml:space="preserve">then the Office of Student Success is </w:t>
            </w:r>
            <w:r w:rsidR="00A2623E" w:rsidRPr="00B25D22">
              <w:rPr>
                <w:rFonts w:cstheme="majorHAnsi"/>
                <w:sz w:val="22"/>
                <w:szCs w:val="22"/>
              </w:rPr>
              <w:t xml:space="preserve">working on a complete overhaul of this policy because it's </w:t>
            </w:r>
            <w:r w:rsidR="00D2209A" w:rsidRPr="00B25D22">
              <w:rPr>
                <w:rFonts w:cstheme="majorHAnsi"/>
                <w:sz w:val="22"/>
                <w:szCs w:val="22"/>
              </w:rPr>
              <w:t>not</w:t>
            </w:r>
            <w:r w:rsidR="00A2623E" w:rsidRPr="00B25D22">
              <w:rPr>
                <w:rFonts w:cstheme="majorHAnsi"/>
                <w:sz w:val="22"/>
                <w:szCs w:val="22"/>
              </w:rPr>
              <w:t xml:space="preserve"> serving us for the times we're in now. </w:t>
            </w:r>
            <w:r w:rsidR="0070125A" w:rsidRPr="00B25D22">
              <w:rPr>
                <w:rFonts w:cstheme="majorHAnsi"/>
                <w:sz w:val="22"/>
                <w:szCs w:val="22"/>
              </w:rPr>
              <w:t>They’re</w:t>
            </w:r>
            <w:r w:rsidR="00A2623E" w:rsidRPr="00B25D22">
              <w:rPr>
                <w:rFonts w:cstheme="majorHAnsi"/>
                <w:sz w:val="22"/>
                <w:szCs w:val="22"/>
              </w:rPr>
              <w:t xml:space="preserve"> slated to send us a revision at the beginning of the </w:t>
            </w:r>
            <w:r w:rsidR="0070125A" w:rsidRPr="00B25D22">
              <w:rPr>
                <w:rFonts w:cstheme="majorHAnsi"/>
                <w:sz w:val="22"/>
                <w:szCs w:val="22"/>
              </w:rPr>
              <w:t>Fall</w:t>
            </w:r>
            <w:r w:rsidR="00A2623E" w:rsidRPr="00B25D22">
              <w:rPr>
                <w:rFonts w:cstheme="majorHAnsi"/>
                <w:sz w:val="22"/>
                <w:szCs w:val="22"/>
              </w:rPr>
              <w:t xml:space="preserve"> of 2025, and then it should be the </w:t>
            </w:r>
            <w:r w:rsidR="0070125A" w:rsidRPr="00B25D22">
              <w:rPr>
                <w:rFonts w:cstheme="majorHAnsi"/>
                <w:sz w:val="22"/>
                <w:szCs w:val="22"/>
              </w:rPr>
              <w:t>first</w:t>
            </w:r>
            <w:r w:rsidR="00A2623E" w:rsidRPr="00B25D22">
              <w:rPr>
                <w:rFonts w:cstheme="majorHAnsi"/>
                <w:sz w:val="22"/>
                <w:szCs w:val="22"/>
              </w:rPr>
              <w:t xml:space="preserve"> thing on the Senate floor when we resume meetings in the </w:t>
            </w:r>
            <w:r w:rsidR="0070125A" w:rsidRPr="00B25D22">
              <w:rPr>
                <w:rFonts w:cstheme="majorHAnsi"/>
                <w:sz w:val="22"/>
                <w:szCs w:val="22"/>
              </w:rPr>
              <w:t>F</w:t>
            </w:r>
            <w:r w:rsidR="00A2623E" w:rsidRPr="00B25D22">
              <w:rPr>
                <w:rFonts w:cstheme="majorHAnsi"/>
                <w:sz w:val="22"/>
                <w:szCs w:val="22"/>
              </w:rPr>
              <w:t>all.</w:t>
            </w:r>
          </w:p>
          <w:p w14:paraId="5069F740" w14:textId="71F91A84" w:rsidR="00D87457" w:rsidRPr="00B25D22" w:rsidRDefault="00FF0A3E" w:rsidP="00D87457">
            <w:pPr>
              <w:rPr>
                <w:rFonts w:ascii="Arial Narrow" w:hAnsi="Arial Narrow" w:cstheme="majorHAnsi"/>
                <w:sz w:val="22"/>
                <w:szCs w:val="22"/>
              </w:rPr>
            </w:pPr>
            <w:r w:rsidRPr="00B25D22">
              <w:rPr>
                <w:rFonts w:ascii="Arial Narrow" w:hAnsi="Arial Narrow" w:cstheme="majorHAnsi"/>
                <w:sz w:val="22"/>
                <w:szCs w:val="22"/>
                <w:highlight w:val="yellow"/>
              </w:rPr>
              <w:t>Second Read [vote]</w:t>
            </w:r>
          </w:p>
          <w:p w14:paraId="62F7C4C1" w14:textId="0C3F3C94" w:rsidR="00D87457" w:rsidRPr="00B25D22" w:rsidRDefault="00FF0A3E" w:rsidP="00D87457">
            <w:pPr>
              <w:pStyle w:val="ListParagraph"/>
              <w:numPr>
                <w:ilvl w:val="0"/>
                <w:numId w:val="2"/>
              </w:numPr>
              <w:rPr>
                <w:rFonts w:cs="Arial"/>
                <w:sz w:val="22"/>
                <w:szCs w:val="22"/>
              </w:rPr>
            </w:pPr>
            <w:r w:rsidRPr="00B25D22">
              <w:rPr>
                <w:rFonts w:cstheme="majorHAnsi"/>
                <w:sz w:val="22"/>
                <w:szCs w:val="22"/>
              </w:rPr>
              <w:t>06.002 Academic Appointments and Titles</w:t>
            </w:r>
          </w:p>
          <w:p w14:paraId="17D839F0" w14:textId="23D1AC18" w:rsidR="00F669A6" w:rsidRPr="00B25D22" w:rsidRDefault="00FF0A3E" w:rsidP="00F669A6">
            <w:pPr>
              <w:pStyle w:val="ListParagraph"/>
              <w:numPr>
                <w:ilvl w:val="1"/>
                <w:numId w:val="2"/>
              </w:numPr>
              <w:rPr>
                <w:rFonts w:cstheme="majorHAnsi"/>
                <w:sz w:val="22"/>
                <w:szCs w:val="22"/>
              </w:rPr>
            </w:pPr>
            <w:r w:rsidRPr="00B25D22">
              <w:rPr>
                <w:rFonts w:cstheme="majorHAnsi"/>
                <w:sz w:val="22"/>
                <w:szCs w:val="22"/>
              </w:rPr>
              <w:t>Language</w:t>
            </w:r>
            <w:r w:rsidR="00B305B8" w:rsidRPr="00B25D22">
              <w:rPr>
                <w:rFonts w:cstheme="majorHAnsi"/>
                <w:sz w:val="22"/>
                <w:szCs w:val="22"/>
              </w:rPr>
              <w:t xml:space="preserve"> changes were </w:t>
            </w:r>
            <w:r w:rsidRPr="00B25D22">
              <w:rPr>
                <w:rFonts w:cstheme="majorHAnsi"/>
                <w:sz w:val="22"/>
                <w:szCs w:val="22"/>
              </w:rPr>
              <w:t xml:space="preserve">sent forward from libraries to add </w:t>
            </w:r>
            <w:r w:rsidR="00B305B8" w:rsidRPr="00B25D22">
              <w:rPr>
                <w:rFonts w:cstheme="majorHAnsi"/>
                <w:sz w:val="22"/>
                <w:szCs w:val="22"/>
              </w:rPr>
              <w:t>updated position names.</w:t>
            </w:r>
          </w:p>
          <w:p w14:paraId="1C59A707" w14:textId="14814E57" w:rsidR="00B305B8" w:rsidRPr="00B25D22" w:rsidRDefault="00FF0A3E" w:rsidP="00F669A6">
            <w:pPr>
              <w:pStyle w:val="ListParagraph"/>
              <w:numPr>
                <w:ilvl w:val="1"/>
                <w:numId w:val="2"/>
              </w:numPr>
              <w:rPr>
                <w:rFonts w:cstheme="majorHAnsi"/>
                <w:sz w:val="22"/>
                <w:szCs w:val="22"/>
                <w:highlight w:val="yellow"/>
              </w:rPr>
            </w:pPr>
            <w:r w:rsidRPr="00B25D22">
              <w:rPr>
                <w:rFonts w:cstheme="majorHAnsi"/>
                <w:sz w:val="22"/>
                <w:szCs w:val="22"/>
                <w:highlight w:val="yellow"/>
              </w:rPr>
              <w:t xml:space="preserve">Senate </w:t>
            </w:r>
            <w:r w:rsidR="00D44727" w:rsidRPr="00B25D22">
              <w:rPr>
                <w:rFonts w:cstheme="majorHAnsi"/>
                <w:sz w:val="22"/>
                <w:szCs w:val="22"/>
                <w:highlight w:val="yellow"/>
              </w:rPr>
              <w:t xml:space="preserve">votes unanimously </w:t>
            </w:r>
            <w:r w:rsidR="00A55FE2" w:rsidRPr="00B25D22">
              <w:rPr>
                <w:rFonts w:cstheme="majorHAnsi"/>
                <w:sz w:val="22"/>
                <w:szCs w:val="22"/>
                <w:highlight w:val="yellow"/>
              </w:rPr>
              <w:t>to app</w:t>
            </w:r>
            <w:r w:rsidR="004D0528" w:rsidRPr="00B25D22">
              <w:rPr>
                <w:rFonts w:cstheme="majorHAnsi"/>
                <w:sz w:val="22"/>
                <w:szCs w:val="22"/>
                <w:highlight w:val="yellow"/>
              </w:rPr>
              <w:t>rove.</w:t>
            </w:r>
          </w:p>
          <w:p w14:paraId="6FEC7A45" w14:textId="465694D8" w:rsidR="00D87457" w:rsidRPr="00457F48" w:rsidRDefault="00D87457" w:rsidP="00D87457">
            <w:pPr>
              <w:rPr>
                <w:rFonts w:ascii="Arial Narrow" w:hAnsi="Arial Narrow" w:cs="Arial"/>
              </w:rPr>
            </w:pPr>
          </w:p>
        </w:tc>
      </w:tr>
      <w:tr w:rsidR="004C333E" w14:paraId="20A0309F" w14:textId="77777777" w:rsidTr="004A3510">
        <w:trPr>
          <w:jc w:val="center"/>
        </w:trPr>
        <w:tc>
          <w:tcPr>
            <w:tcW w:w="1062" w:type="dxa"/>
          </w:tcPr>
          <w:p w14:paraId="36C99E8F" w14:textId="221B05EB" w:rsidR="00D87457" w:rsidRPr="00B838B9" w:rsidRDefault="00FF0A3E" w:rsidP="00E90D91">
            <w:pPr>
              <w:rPr>
                <w:rFonts w:ascii="Arial Narrow" w:hAnsi="Arial Narrow" w:cs="Arial"/>
              </w:rPr>
            </w:pPr>
            <w:r>
              <w:rPr>
                <w:rFonts w:ascii="Arial Narrow" w:hAnsi="Arial Narrow" w:cs="Arial"/>
              </w:rPr>
              <w:t>VI.</w:t>
            </w:r>
          </w:p>
        </w:tc>
        <w:tc>
          <w:tcPr>
            <w:tcW w:w="2477" w:type="dxa"/>
          </w:tcPr>
          <w:p w14:paraId="37977B77" w14:textId="77777777" w:rsidR="00D87457" w:rsidRPr="00FB6EE8" w:rsidRDefault="00FF0A3E" w:rsidP="00D87457">
            <w:pPr>
              <w:rPr>
                <w:rFonts w:ascii="Arial Narrow" w:hAnsi="Arial Narrow" w:cstheme="majorHAnsi"/>
              </w:rPr>
            </w:pPr>
            <w:r w:rsidRPr="00FB6EE8">
              <w:rPr>
                <w:rFonts w:ascii="Arial Narrow" w:hAnsi="Arial Narrow" w:cstheme="majorHAnsi"/>
              </w:rPr>
              <w:t xml:space="preserve">Committee on Committees (Brady Lund) </w:t>
            </w:r>
            <w:r w:rsidRPr="00FB6EE8">
              <w:rPr>
                <w:rFonts w:ascii="Arial Narrow" w:hAnsi="Arial Narrow" w:cstheme="majorHAnsi"/>
                <w:highlight w:val="yellow"/>
              </w:rPr>
              <w:t>[vote]</w:t>
            </w:r>
          </w:p>
          <w:p w14:paraId="6FD4A432" w14:textId="6C028439" w:rsidR="00D87457" w:rsidRPr="00B838B9" w:rsidRDefault="00D87457" w:rsidP="00275075">
            <w:pPr>
              <w:rPr>
                <w:rFonts w:ascii="Arial Narrow" w:hAnsi="Arial Narrow" w:cs="Arial"/>
              </w:rPr>
            </w:pPr>
          </w:p>
        </w:tc>
        <w:tc>
          <w:tcPr>
            <w:tcW w:w="6716" w:type="dxa"/>
          </w:tcPr>
          <w:p w14:paraId="27F97017" w14:textId="77777777" w:rsidR="00D87457" w:rsidRPr="00B25D22" w:rsidRDefault="00FF0A3E" w:rsidP="00D87457">
            <w:pPr>
              <w:pStyle w:val="ListParagraph"/>
              <w:numPr>
                <w:ilvl w:val="0"/>
                <w:numId w:val="3"/>
              </w:numPr>
              <w:rPr>
                <w:rFonts w:cstheme="majorHAnsi"/>
                <w:sz w:val="22"/>
                <w:szCs w:val="22"/>
              </w:rPr>
            </w:pPr>
            <w:r w:rsidRPr="00B25D22">
              <w:rPr>
                <w:rFonts w:cstheme="majorHAnsi"/>
                <w:sz w:val="22"/>
                <w:szCs w:val="22"/>
              </w:rPr>
              <w:t>Call for nominations for standing committee vacancies</w:t>
            </w:r>
          </w:p>
          <w:p w14:paraId="274DF561" w14:textId="77777777" w:rsidR="00D87457" w:rsidRPr="00B25D22" w:rsidRDefault="00FF0A3E" w:rsidP="00D87457">
            <w:pPr>
              <w:pStyle w:val="ListParagraph"/>
              <w:numPr>
                <w:ilvl w:val="0"/>
                <w:numId w:val="3"/>
              </w:numPr>
              <w:rPr>
                <w:rFonts w:cstheme="majorHAnsi"/>
                <w:sz w:val="22"/>
                <w:szCs w:val="22"/>
              </w:rPr>
            </w:pPr>
            <w:r w:rsidRPr="00B25D22">
              <w:rPr>
                <w:rFonts w:cstheme="majorHAnsi"/>
                <w:sz w:val="22"/>
                <w:szCs w:val="22"/>
              </w:rPr>
              <w:t>Call for nominations for administrative committee vacancies</w:t>
            </w:r>
          </w:p>
          <w:p w14:paraId="513DA6CD" w14:textId="77777777" w:rsidR="00D87457" w:rsidRPr="00B25D22" w:rsidRDefault="00FF0A3E" w:rsidP="00D87457">
            <w:pPr>
              <w:pStyle w:val="ListParagraph"/>
              <w:numPr>
                <w:ilvl w:val="0"/>
                <w:numId w:val="3"/>
              </w:numPr>
              <w:rPr>
                <w:rFonts w:cs="Arial"/>
                <w:sz w:val="22"/>
                <w:szCs w:val="22"/>
              </w:rPr>
            </w:pPr>
            <w:r w:rsidRPr="00B25D22">
              <w:rPr>
                <w:rFonts w:cstheme="majorHAnsi"/>
                <w:sz w:val="22"/>
                <w:szCs w:val="22"/>
              </w:rPr>
              <w:t>Call for nominations for ad hoc committee vacancies</w:t>
            </w:r>
          </w:p>
          <w:p w14:paraId="4D91BCE2" w14:textId="62DB9AE9" w:rsidR="00D168DC" w:rsidRPr="00B25D22" w:rsidRDefault="00FF0A3E" w:rsidP="00FB6EE8">
            <w:pPr>
              <w:pStyle w:val="ListParagraph"/>
              <w:numPr>
                <w:ilvl w:val="1"/>
                <w:numId w:val="3"/>
              </w:numPr>
              <w:rPr>
                <w:rFonts w:cs="Arial"/>
                <w:sz w:val="22"/>
                <w:szCs w:val="22"/>
              </w:rPr>
            </w:pPr>
            <w:r w:rsidRPr="00B25D22">
              <w:rPr>
                <w:rFonts w:cs="Arial"/>
                <w:sz w:val="22"/>
                <w:szCs w:val="22"/>
              </w:rPr>
              <w:t>We had a nomination for a Group 4 representative for the Faculty Awards Committee.</w:t>
            </w:r>
            <w:r w:rsidR="00AC3A42" w:rsidRPr="00B25D22">
              <w:rPr>
                <w:rFonts w:cs="Arial"/>
                <w:sz w:val="22"/>
                <w:szCs w:val="22"/>
              </w:rPr>
              <w:t xml:space="preserve"> No</w:t>
            </w:r>
            <w:r w:rsidR="005A0CBD" w:rsidRPr="00B25D22">
              <w:rPr>
                <w:rFonts w:cs="Arial"/>
                <w:sz w:val="22"/>
                <w:szCs w:val="22"/>
              </w:rPr>
              <w:t xml:space="preserve"> additional nominations.</w:t>
            </w:r>
          </w:p>
          <w:p w14:paraId="0EEE36FB" w14:textId="43A5613B" w:rsidR="009E1804" w:rsidRPr="00B25D22" w:rsidRDefault="00FF0A3E" w:rsidP="00FB6EE8">
            <w:pPr>
              <w:pStyle w:val="ListParagraph"/>
              <w:numPr>
                <w:ilvl w:val="1"/>
                <w:numId w:val="3"/>
              </w:numPr>
              <w:rPr>
                <w:rFonts w:cs="Arial"/>
                <w:sz w:val="22"/>
                <w:szCs w:val="22"/>
              </w:rPr>
            </w:pPr>
            <w:r w:rsidRPr="00B25D22">
              <w:rPr>
                <w:rFonts w:cs="Arial"/>
                <w:sz w:val="22"/>
                <w:szCs w:val="22"/>
              </w:rPr>
              <w:t xml:space="preserve">No </w:t>
            </w:r>
            <w:r w:rsidR="00F207ED" w:rsidRPr="00B25D22">
              <w:rPr>
                <w:rFonts w:cs="Arial"/>
                <w:sz w:val="22"/>
                <w:szCs w:val="22"/>
              </w:rPr>
              <w:t xml:space="preserve">discussion. Vote </w:t>
            </w:r>
            <w:r w:rsidR="000509BC" w:rsidRPr="00B25D22">
              <w:rPr>
                <w:rFonts w:cs="Arial"/>
                <w:sz w:val="22"/>
                <w:szCs w:val="22"/>
              </w:rPr>
              <w:t>to approve nominee passes unanimously.</w:t>
            </w:r>
          </w:p>
          <w:p w14:paraId="4BAC009C" w14:textId="44FD4BC5" w:rsidR="00117D71" w:rsidRPr="00FB6EE8" w:rsidRDefault="00FF0A3E" w:rsidP="000509BC">
            <w:pPr>
              <w:pStyle w:val="ListParagraph"/>
              <w:numPr>
                <w:ilvl w:val="0"/>
                <w:numId w:val="3"/>
              </w:numPr>
              <w:rPr>
                <w:rFonts w:cs="Arial"/>
              </w:rPr>
            </w:pPr>
            <w:r w:rsidRPr="00B25D22">
              <w:rPr>
                <w:rFonts w:cs="Arial"/>
                <w:sz w:val="22"/>
                <w:szCs w:val="22"/>
              </w:rPr>
              <w:t xml:space="preserve">Chair points </w:t>
            </w:r>
            <w:r w:rsidR="00E80013" w:rsidRPr="00B25D22">
              <w:rPr>
                <w:rFonts w:cs="Arial"/>
                <w:sz w:val="22"/>
                <w:szCs w:val="22"/>
              </w:rPr>
              <w:t>out that the Committee on Committees work is about to ramp up in the coming months, when we will elect new committee members and senators for</w:t>
            </w:r>
            <w:r w:rsidR="00EE7E53" w:rsidRPr="00B25D22">
              <w:rPr>
                <w:rFonts w:cs="Arial"/>
                <w:sz w:val="22"/>
                <w:szCs w:val="22"/>
              </w:rPr>
              <w:t xml:space="preserve"> the next academic year. So, watch for announcements regarding that, and do your best to drum up people to fill the positions. And if you're up for reelection, consider running again if you're eligible to do so.</w:t>
            </w:r>
          </w:p>
        </w:tc>
      </w:tr>
      <w:tr w:rsidR="004C333E" w14:paraId="436206C7" w14:textId="77777777" w:rsidTr="004A3510">
        <w:trPr>
          <w:jc w:val="center"/>
        </w:trPr>
        <w:tc>
          <w:tcPr>
            <w:tcW w:w="1062" w:type="dxa"/>
          </w:tcPr>
          <w:p w14:paraId="71ACFB68" w14:textId="11B15209" w:rsidR="00D87457" w:rsidRPr="00B838B9" w:rsidRDefault="00FF0A3E" w:rsidP="00E90D91">
            <w:pPr>
              <w:rPr>
                <w:rFonts w:ascii="Arial Narrow" w:hAnsi="Arial Narrow" w:cs="Arial"/>
              </w:rPr>
            </w:pPr>
            <w:r w:rsidRPr="00B838B9">
              <w:rPr>
                <w:rFonts w:ascii="Arial Narrow" w:hAnsi="Arial Narrow" w:cs="Arial"/>
              </w:rPr>
              <w:t>VII.</w:t>
            </w:r>
          </w:p>
        </w:tc>
        <w:tc>
          <w:tcPr>
            <w:tcW w:w="2477" w:type="dxa"/>
          </w:tcPr>
          <w:p w14:paraId="27E369BE" w14:textId="77777777" w:rsidR="00D87457" w:rsidRPr="00B838B9" w:rsidRDefault="00FF0A3E" w:rsidP="00275075">
            <w:pPr>
              <w:rPr>
                <w:rFonts w:ascii="Arial Narrow" w:hAnsi="Arial Narrow" w:cs="Arial"/>
              </w:rPr>
            </w:pPr>
            <w:r w:rsidRPr="00B838B9">
              <w:rPr>
                <w:rFonts w:ascii="Arial Narrow" w:hAnsi="Arial Narrow" w:cs="Arial"/>
              </w:rPr>
              <w:t>Executive Committee Update (William Joyner)</w:t>
            </w:r>
          </w:p>
          <w:p w14:paraId="1435A6B7" w14:textId="4805F70C" w:rsidR="00D87457" w:rsidRPr="00B838B9" w:rsidRDefault="00D87457" w:rsidP="00275075">
            <w:pPr>
              <w:rPr>
                <w:rFonts w:ascii="Arial Narrow" w:hAnsi="Arial Narrow" w:cs="Arial"/>
              </w:rPr>
            </w:pPr>
          </w:p>
        </w:tc>
        <w:tc>
          <w:tcPr>
            <w:tcW w:w="6716" w:type="dxa"/>
          </w:tcPr>
          <w:p w14:paraId="19B5DED1" w14:textId="77777777" w:rsidR="00D87457" w:rsidRPr="00F2190A" w:rsidRDefault="00FF0A3E" w:rsidP="00D87457">
            <w:pPr>
              <w:pStyle w:val="ListParagraph"/>
              <w:numPr>
                <w:ilvl w:val="0"/>
                <w:numId w:val="4"/>
              </w:numPr>
              <w:rPr>
                <w:rFonts w:cstheme="majorHAnsi"/>
                <w:sz w:val="22"/>
                <w:szCs w:val="22"/>
              </w:rPr>
            </w:pPr>
            <w:r w:rsidRPr="00F2190A">
              <w:rPr>
                <w:rFonts w:cstheme="majorHAnsi"/>
                <w:sz w:val="22"/>
                <w:szCs w:val="22"/>
              </w:rPr>
              <w:t>Welcomed Eugene Martin as Group VIII EC representative for the spring</w:t>
            </w:r>
          </w:p>
          <w:p w14:paraId="7131BCDB" w14:textId="77777777" w:rsidR="00D87457" w:rsidRDefault="00FF0A3E" w:rsidP="00D87457">
            <w:pPr>
              <w:pStyle w:val="ListParagraph"/>
              <w:numPr>
                <w:ilvl w:val="0"/>
                <w:numId w:val="4"/>
              </w:numPr>
              <w:rPr>
                <w:rFonts w:cstheme="majorHAnsi"/>
                <w:sz w:val="22"/>
                <w:szCs w:val="22"/>
              </w:rPr>
            </w:pPr>
            <w:r w:rsidRPr="00F2190A">
              <w:rPr>
                <w:rFonts w:cstheme="majorHAnsi"/>
                <w:sz w:val="22"/>
                <w:szCs w:val="22"/>
              </w:rPr>
              <w:t>Reassigned committee liaisons, reviewed attendance (good); committee charge reviews to begin</w:t>
            </w:r>
          </w:p>
          <w:p w14:paraId="1C2721F6" w14:textId="77777777" w:rsidR="00D87457" w:rsidRPr="00F2190A" w:rsidRDefault="00FF0A3E" w:rsidP="00D87457">
            <w:pPr>
              <w:pStyle w:val="ListParagraph"/>
              <w:numPr>
                <w:ilvl w:val="0"/>
                <w:numId w:val="4"/>
              </w:numPr>
              <w:rPr>
                <w:rFonts w:cstheme="majorHAnsi"/>
                <w:sz w:val="22"/>
                <w:szCs w:val="22"/>
              </w:rPr>
            </w:pPr>
            <w:r w:rsidRPr="00F2190A">
              <w:rPr>
                <w:rFonts w:cstheme="majorHAnsi"/>
                <w:sz w:val="22"/>
                <w:szCs w:val="22"/>
              </w:rPr>
              <w:t>Accepted mid-year committee reports for the following committees:</w:t>
            </w:r>
          </w:p>
          <w:p w14:paraId="244E8C59" w14:textId="77777777" w:rsidR="00D87457" w:rsidRPr="00F2190A" w:rsidRDefault="00FF0A3E" w:rsidP="00D87457">
            <w:pPr>
              <w:pStyle w:val="ListParagraph"/>
              <w:numPr>
                <w:ilvl w:val="1"/>
                <w:numId w:val="4"/>
              </w:numPr>
              <w:rPr>
                <w:rFonts w:cstheme="majorHAnsi"/>
                <w:sz w:val="22"/>
                <w:szCs w:val="22"/>
              </w:rPr>
            </w:pPr>
            <w:r w:rsidRPr="00F2190A">
              <w:rPr>
                <w:rFonts w:cstheme="majorHAnsi"/>
                <w:sz w:val="22"/>
                <w:szCs w:val="22"/>
              </w:rPr>
              <w:t>Ad Hoc Committee on Life-Work Faculty Resources</w:t>
            </w:r>
          </w:p>
          <w:p w14:paraId="746AEBB9" w14:textId="77777777" w:rsidR="00D87457" w:rsidRPr="00F2190A" w:rsidRDefault="00FF0A3E" w:rsidP="00D87457">
            <w:pPr>
              <w:pStyle w:val="ListParagraph"/>
              <w:numPr>
                <w:ilvl w:val="1"/>
                <w:numId w:val="4"/>
              </w:numPr>
              <w:rPr>
                <w:rFonts w:cstheme="majorHAnsi"/>
                <w:sz w:val="22"/>
                <w:szCs w:val="22"/>
              </w:rPr>
            </w:pPr>
            <w:r w:rsidRPr="00F2190A">
              <w:rPr>
                <w:rFonts w:cstheme="majorHAnsi"/>
                <w:sz w:val="22"/>
                <w:szCs w:val="22"/>
              </w:rPr>
              <w:t>Faculty Mentor Committee</w:t>
            </w:r>
          </w:p>
          <w:p w14:paraId="44E21DA8" w14:textId="77777777" w:rsidR="00D87457" w:rsidRPr="00F2190A" w:rsidRDefault="00FF0A3E" w:rsidP="00D87457">
            <w:pPr>
              <w:pStyle w:val="ListParagraph"/>
              <w:numPr>
                <w:ilvl w:val="1"/>
                <w:numId w:val="4"/>
              </w:numPr>
              <w:rPr>
                <w:rFonts w:cstheme="majorHAnsi"/>
                <w:sz w:val="22"/>
                <w:szCs w:val="22"/>
              </w:rPr>
            </w:pPr>
            <w:r w:rsidRPr="00F2190A">
              <w:rPr>
                <w:rFonts w:cstheme="majorHAnsi"/>
                <w:sz w:val="22"/>
                <w:szCs w:val="22"/>
              </w:rPr>
              <w:t>Faculty Salary Study Committee</w:t>
            </w:r>
          </w:p>
          <w:p w14:paraId="31987CD7" w14:textId="77777777" w:rsidR="00D87457" w:rsidRPr="00F2190A" w:rsidRDefault="00FF0A3E" w:rsidP="00D87457">
            <w:pPr>
              <w:pStyle w:val="ListParagraph"/>
              <w:numPr>
                <w:ilvl w:val="1"/>
                <w:numId w:val="4"/>
              </w:numPr>
              <w:rPr>
                <w:rFonts w:cstheme="majorHAnsi"/>
                <w:sz w:val="22"/>
                <w:szCs w:val="22"/>
              </w:rPr>
            </w:pPr>
            <w:r w:rsidRPr="00F2190A">
              <w:rPr>
                <w:rFonts w:cstheme="majorHAnsi"/>
                <w:sz w:val="22"/>
                <w:szCs w:val="22"/>
              </w:rPr>
              <w:t>Graduate Council</w:t>
            </w:r>
          </w:p>
          <w:p w14:paraId="41FA1088" w14:textId="77777777" w:rsidR="00D87457" w:rsidRPr="00F2190A" w:rsidRDefault="00FF0A3E" w:rsidP="00D87457">
            <w:pPr>
              <w:pStyle w:val="ListParagraph"/>
              <w:numPr>
                <w:ilvl w:val="1"/>
                <w:numId w:val="4"/>
              </w:numPr>
              <w:rPr>
                <w:rFonts w:cstheme="majorHAnsi"/>
                <w:sz w:val="22"/>
                <w:szCs w:val="22"/>
              </w:rPr>
            </w:pPr>
            <w:r w:rsidRPr="00F2190A">
              <w:rPr>
                <w:rFonts w:cstheme="majorHAnsi"/>
                <w:sz w:val="22"/>
                <w:szCs w:val="22"/>
              </w:rPr>
              <w:t>Oversight Committee on the Core Curriculum</w:t>
            </w:r>
          </w:p>
          <w:p w14:paraId="10DA1D5B" w14:textId="77777777" w:rsidR="00D87457" w:rsidRDefault="00FF0A3E" w:rsidP="00D87457">
            <w:pPr>
              <w:pStyle w:val="ListParagraph"/>
              <w:numPr>
                <w:ilvl w:val="1"/>
                <w:numId w:val="4"/>
              </w:numPr>
              <w:rPr>
                <w:rFonts w:cstheme="majorHAnsi"/>
                <w:sz w:val="22"/>
                <w:szCs w:val="22"/>
              </w:rPr>
            </w:pPr>
            <w:r w:rsidRPr="00F2190A">
              <w:rPr>
                <w:rFonts w:cstheme="majorHAnsi"/>
                <w:sz w:val="22"/>
                <w:szCs w:val="22"/>
              </w:rPr>
              <w:t>Teaching Effectiveness Committee</w:t>
            </w:r>
          </w:p>
          <w:p w14:paraId="49A923E7" w14:textId="06193A31" w:rsidR="00D87457" w:rsidRPr="00D87457" w:rsidRDefault="00FF0A3E" w:rsidP="00D87457">
            <w:pPr>
              <w:pStyle w:val="ListParagraph"/>
              <w:numPr>
                <w:ilvl w:val="1"/>
                <w:numId w:val="4"/>
              </w:numPr>
              <w:rPr>
                <w:rFonts w:cstheme="majorHAnsi"/>
                <w:sz w:val="22"/>
                <w:szCs w:val="22"/>
              </w:rPr>
            </w:pPr>
            <w:r w:rsidRPr="00D87457">
              <w:rPr>
                <w:rFonts w:cstheme="majorHAnsi"/>
                <w:sz w:val="22"/>
                <w:szCs w:val="22"/>
              </w:rPr>
              <w:t>University Elections Committee</w:t>
            </w:r>
          </w:p>
          <w:p w14:paraId="097595E8" w14:textId="77777777" w:rsidR="00CA1111" w:rsidRDefault="00FF0A3E" w:rsidP="00CA1111">
            <w:pPr>
              <w:pStyle w:val="ListParagraph"/>
              <w:numPr>
                <w:ilvl w:val="1"/>
                <w:numId w:val="4"/>
              </w:numPr>
              <w:rPr>
                <w:rFonts w:cstheme="majorHAnsi"/>
                <w:sz w:val="22"/>
                <w:szCs w:val="22"/>
              </w:rPr>
            </w:pPr>
            <w:r w:rsidRPr="00F2190A">
              <w:rPr>
                <w:rFonts w:cstheme="majorHAnsi"/>
                <w:sz w:val="22"/>
                <w:szCs w:val="22"/>
              </w:rPr>
              <w:t>University Library Committee</w:t>
            </w:r>
          </w:p>
          <w:p w14:paraId="3608192B" w14:textId="3B4CB982" w:rsidR="00D87457" w:rsidRDefault="00FF0A3E" w:rsidP="00CA1111">
            <w:pPr>
              <w:pStyle w:val="ListParagraph"/>
              <w:numPr>
                <w:ilvl w:val="1"/>
                <w:numId w:val="4"/>
              </w:numPr>
              <w:rPr>
                <w:rFonts w:cstheme="majorHAnsi"/>
                <w:sz w:val="22"/>
                <w:szCs w:val="22"/>
              </w:rPr>
            </w:pPr>
            <w:r w:rsidRPr="00CA1111">
              <w:rPr>
                <w:rFonts w:cstheme="majorHAnsi"/>
                <w:sz w:val="22"/>
                <w:szCs w:val="22"/>
              </w:rPr>
              <w:t>University Undergraduate Curriculum Committee</w:t>
            </w:r>
          </w:p>
          <w:p w14:paraId="40E92091" w14:textId="67200E8A" w:rsidR="00152EAE" w:rsidRDefault="00FF0A3E" w:rsidP="00CA1111">
            <w:pPr>
              <w:pStyle w:val="ListParagraph"/>
              <w:numPr>
                <w:ilvl w:val="1"/>
                <w:numId w:val="4"/>
              </w:numPr>
              <w:rPr>
                <w:rFonts w:cstheme="majorHAnsi"/>
                <w:sz w:val="22"/>
                <w:szCs w:val="22"/>
              </w:rPr>
            </w:pPr>
            <w:r>
              <w:rPr>
                <w:rFonts w:cstheme="majorHAnsi"/>
                <w:sz w:val="22"/>
                <w:szCs w:val="22"/>
              </w:rPr>
              <w:t>Faculty Research Committee</w:t>
            </w:r>
          </w:p>
          <w:p w14:paraId="4AD280AC" w14:textId="1B104E6C" w:rsidR="006260F0" w:rsidRDefault="00FF0A3E" w:rsidP="006260F0">
            <w:pPr>
              <w:pStyle w:val="ListParagraph"/>
              <w:numPr>
                <w:ilvl w:val="0"/>
                <w:numId w:val="4"/>
              </w:numPr>
              <w:rPr>
                <w:rFonts w:cstheme="majorHAnsi"/>
                <w:sz w:val="22"/>
                <w:szCs w:val="22"/>
              </w:rPr>
            </w:pPr>
            <w:r>
              <w:rPr>
                <w:rFonts w:cstheme="majorHAnsi"/>
                <w:sz w:val="22"/>
                <w:szCs w:val="22"/>
              </w:rPr>
              <w:t xml:space="preserve">A senator </w:t>
            </w:r>
            <w:r w:rsidR="004059E3">
              <w:rPr>
                <w:rFonts w:cstheme="majorHAnsi"/>
                <w:sz w:val="22"/>
                <w:szCs w:val="22"/>
              </w:rPr>
              <w:t xml:space="preserve">again raised concerns about the University Library Committee. The FS Secretary referred </w:t>
            </w:r>
            <w:r w:rsidR="005A4DFE">
              <w:rPr>
                <w:rFonts w:cstheme="majorHAnsi"/>
                <w:sz w:val="22"/>
                <w:szCs w:val="22"/>
              </w:rPr>
              <w:t>the senator</w:t>
            </w:r>
            <w:r w:rsidR="00A866C5">
              <w:rPr>
                <w:rFonts w:cstheme="majorHAnsi"/>
                <w:sz w:val="22"/>
                <w:szCs w:val="22"/>
              </w:rPr>
              <w:t xml:space="preserve"> to </w:t>
            </w:r>
            <w:r w:rsidR="00A74170">
              <w:rPr>
                <w:rFonts w:cstheme="majorHAnsi"/>
                <w:sz w:val="22"/>
                <w:szCs w:val="22"/>
              </w:rPr>
              <w:t xml:space="preserve">Section 7 of </w:t>
            </w:r>
            <w:r w:rsidR="00A866C5">
              <w:rPr>
                <w:rFonts w:cstheme="majorHAnsi"/>
                <w:sz w:val="22"/>
                <w:szCs w:val="22"/>
              </w:rPr>
              <w:t xml:space="preserve">the </w:t>
            </w:r>
            <w:r w:rsidR="008468FE">
              <w:rPr>
                <w:rFonts w:cstheme="majorHAnsi"/>
                <w:sz w:val="22"/>
                <w:szCs w:val="22"/>
              </w:rPr>
              <w:t>December</w:t>
            </w:r>
            <w:r w:rsidR="00A866C5">
              <w:rPr>
                <w:rFonts w:cstheme="majorHAnsi"/>
                <w:sz w:val="22"/>
                <w:szCs w:val="22"/>
              </w:rPr>
              <w:t xml:space="preserve"> </w:t>
            </w:r>
            <w:r w:rsidR="005A4DFE">
              <w:rPr>
                <w:rFonts w:cstheme="majorHAnsi"/>
                <w:sz w:val="22"/>
                <w:szCs w:val="22"/>
              </w:rPr>
              <w:t>Faculty Senate meeting minutes for the relevant discussion.</w:t>
            </w:r>
          </w:p>
          <w:p w14:paraId="722287E7" w14:textId="05251B64" w:rsidR="009C12A5" w:rsidRDefault="00FF0A3E" w:rsidP="006260F0">
            <w:pPr>
              <w:pStyle w:val="ListParagraph"/>
              <w:numPr>
                <w:ilvl w:val="0"/>
                <w:numId w:val="4"/>
              </w:numPr>
              <w:rPr>
                <w:rFonts w:cstheme="majorHAnsi"/>
                <w:sz w:val="22"/>
                <w:szCs w:val="22"/>
              </w:rPr>
            </w:pPr>
            <w:r>
              <w:rPr>
                <w:rFonts w:cstheme="majorHAnsi"/>
                <w:sz w:val="22"/>
                <w:szCs w:val="22"/>
              </w:rPr>
              <w:t xml:space="preserve">Another senator points out that </w:t>
            </w:r>
            <w:r w:rsidR="001C36BD">
              <w:rPr>
                <w:rFonts w:cstheme="majorHAnsi"/>
                <w:sz w:val="22"/>
                <w:szCs w:val="22"/>
              </w:rPr>
              <w:t xml:space="preserve">the University Library Committee did meet </w:t>
            </w:r>
            <w:r w:rsidR="004B1DF0">
              <w:rPr>
                <w:rFonts w:cstheme="majorHAnsi"/>
                <w:sz w:val="22"/>
                <w:szCs w:val="22"/>
              </w:rPr>
              <w:t xml:space="preserve">in August 2024 and reported that they had no news. The </w:t>
            </w:r>
            <w:r w:rsidR="005C41AE">
              <w:rPr>
                <w:rFonts w:cstheme="majorHAnsi"/>
                <w:sz w:val="22"/>
                <w:szCs w:val="22"/>
              </w:rPr>
              <w:t>previous speaker</w:t>
            </w:r>
            <w:r w:rsidR="00ED723C">
              <w:rPr>
                <w:rFonts w:cstheme="majorHAnsi"/>
                <w:sz w:val="22"/>
                <w:szCs w:val="22"/>
              </w:rPr>
              <w:t xml:space="preserve"> observed that the committee's notes were incomplete, without details about </w:t>
            </w:r>
            <w:r w:rsidR="00ED723C">
              <w:rPr>
                <w:rFonts w:cstheme="majorHAnsi"/>
                <w:sz w:val="22"/>
                <w:szCs w:val="22"/>
              </w:rPr>
              <w:lastRenderedPageBreak/>
              <w:t>who met and what was discussed.</w:t>
            </w:r>
            <w:r w:rsidR="003A7841">
              <w:rPr>
                <w:rFonts w:cstheme="majorHAnsi"/>
                <w:sz w:val="22"/>
                <w:szCs w:val="22"/>
              </w:rPr>
              <w:t xml:space="preserve"> This senator</w:t>
            </w:r>
            <w:r w:rsidR="009A0D2C">
              <w:rPr>
                <w:rFonts w:cstheme="majorHAnsi"/>
                <w:sz w:val="22"/>
                <w:szCs w:val="22"/>
              </w:rPr>
              <w:t xml:space="preserve"> asks if the EC </w:t>
            </w:r>
            <w:r w:rsidR="0011677B">
              <w:rPr>
                <w:rFonts w:cstheme="majorHAnsi"/>
                <w:sz w:val="22"/>
                <w:szCs w:val="22"/>
              </w:rPr>
              <w:t>members review the reports</w:t>
            </w:r>
            <w:r w:rsidR="002C171F">
              <w:rPr>
                <w:rFonts w:cstheme="majorHAnsi"/>
                <w:sz w:val="22"/>
                <w:szCs w:val="22"/>
              </w:rPr>
              <w:t xml:space="preserve"> and follow up with questions.</w:t>
            </w:r>
          </w:p>
          <w:p w14:paraId="69497D8A" w14:textId="7948EA55" w:rsidR="0062342D" w:rsidRPr="003D4141" w:rsidRDefault="00FF0A3E" w:rsidP="009D2408">
            <w:pPr>
              <w:pStyle w:val="ListParagraph"/>
              <w:numPr>
                <w:ilvl w:val="0"/>
                <w:numId w:val="4"/>
              </w:numPr>
              <w:rPr>
                <w:rFonts w:cstheme="majorHAnsi"/>
                <w:sz w:val="22"/>
                <w:szCs w:val="22"/>
              </w:rPr>
            </w:pPr>
            <w:r>
              <w:rPr>
                <w:rFonts w:cstheme="majorHAnsi"/>
                <w:sz w:val="22"/>
                <w:szCs w:val="22"/>
              </w:rPr>
              <w:t xml:space="preserve">The FS Chair and Vice Chair explained that the EC </w:t>
            </w:r>
            <w:r w:rsidR="00EF4947">
              <w:rPr>
                <w:rFonts w:cstheme="majorHAnsi"/>
                <w:sz w:val="22"/>
                <w:szCs w:val="22"/>
              </w:rPr>
              <w:t>scan</w:t>
            </w:r>
            <w:r w:rsidR="009B4082">
              <w:rPr>
                <w:rFonts w:cstheme="majorHAnsi"/>
                <w:sz w:val="22"/>
                <w:szCs w:val="22"/>
              </w:rPr>
              <w:t xml:space="preserve">s the reports for issues to address. They have also instituted a procedure </w:t>
            </w:r>
            <w:r w:rsidR="0032380B">
              <w:rPr>
                <w:rFonts w:cstheme="majorHAnsi"/>
                <w:sz w:val="22"/>
                <w:szCs w:val="22"/>
              </w:rPr>
              <w:t xml:space="preserve">in which a liaison from the EC contacts each committee regularly and asks them to review their </w:t>
            </w:r>
            <w:r w:rsidR="003D4141">
              <w:rPr>
                <w:rFonts w:cstheme="majorHAnsi"/>
                <w:sz w:val="22"/>
                <w:szCs w:val="22"/>
              </w:rPr>
              <w:t>charges.</w:t>
            </w:r>
          </w:p>
        </w:tc>
      </w:tr>
      <w:tr w:rsidR="004C333E" w14:paraId="364823EC" w14:textId="77777777" w:rsidTr="004A3510">
        <w:trPr>
          <w:jc w:val="center"/>
        </w:trPr>
        <w:tc>
          <w:tcPr>
            <w:tcW w:w="1062" w:type="dxa"/>
          </w:tcPr>
          <w:p w14:paraId="0228368C" w14:textId="77777777" w:rsidR="00D87457" w:rsidRPr="00B838B9" w:rsidRDefault="00FF0A3E" w:rsidP="00D15765">
            <w:pPr>
              <w:rPr>
                <w:rFonts w:ascii="Arial Narrow" w:hAnsi="Arial Narrow" w:cs="Arial"/>
              </w:rPr>
            </w:pPr>
            <w:r w:rsidRPr="00B838B9">
              <w:rPr>
                <w:rFonts w:ascii="Arial Narrow" w:hAnsi="Arial Narrow" w:cs="Arial"/>
              </w:rPr>
              <w:lastRenderedPageBreak/>
              <w:t>VIII.</w:t>
            </w:r>
          </w:p>
          <w:p w14:paraId="4678B55D" w14:textId="5AA4DFBD" w:rsidR="00D87457" w:rsidRPr="00B838B9" w:rsidRDefault="00D87457" w:rsidP="00E90D91">
            <w:pPr>
              <w:rPr>
                <w:rFonts w:ascii="Arial Narrow" w:hAnsi="Arial Narrow" w:cs="Arial"/>
              </w:rPr>
            </w:pPr>
          </w:p>
        </w:tc>
        <w:tc>
          <w:tcPr>
            <w:tcW w:w="2477" w:type="dxa"/>
          </w:tcPr>
          <w:p w14:paraId="5A5C6474" w14:textId="77777777" w:rsidR="00D87457" w:rsidRPr="00B838B9" w:rsidRDefault="00FF0A3E" w:rsidP="00D15765">
            <w:pPr>
              <w:rPr>
                <w:rFonts w:ascii="Arial Narrow" w:hAnsi="Arial Narrow" w:cs="Arial"/>
              </w:rPr>
            </w:pPr>
            <w:r w:rsidRPr="00B838B9">
              <w:rPr>
                <w:rFonts w:ascii="Arial Narrow" w:hAnsi="Arial Narrow" w:cs="Arial"/>
              </w:rPr>
              <w:t xml:space="preserve">Other Standing Committees Updates </w:t>
            </w:r>
            <w:r w:rsidRPr="002A47AE">
              <w:rPr>
                <w:rFonts w:ascii="Arial Narrow" w:hAnsi="Arial Narrow" w:cs="Arial"/>
                <w:b/>
                <w:bCs/>
                <w:highlight w:val="yellow"/>
              </w:rPr>
              <w:t>[vote]</w:t>
            </w:r>
          </w:p>
          <w:p w14:paraId="1FD289A7" w14:textId="0BBC51B9" w:rsidR="00D87457" w:rsidRPr="00B838B9" w:rsidRDefault="00D87457" w:rsidP="009E1539">
            <w:pPr>
              <w:rPr>
                <w:rFonts w:ascii="Arial Narrow" w:hAnsi="Arial Narrow" w:cs="Arial"/>
              </w:rPr>
            </w:pPr>
          </w:p>
        </w:tc>
        <w:tc>
          <w:tcPr>
            <w:tcW w:w="6716" w:type="dxa"/>
          </w:tcPr>
          <w:p w14:paraId="47DAD9F0" w14:textId="77777777" w:rsidR="00D87457" w:rsidRPr="00B25D22" w:rsidRDefault="00FF0A3E" w:rsidP="00C25EF5">
            <w:pPr>
              <w:rPr>
                <w:rFonts w:ascii="Arial Narrow" w:hAnsi="Arial Narrow" w:cstheme="majorHAnsi"/>
                <w:sz w:val="22"/>
                <w:szCs w:val="22"/>
              </w:rPr>
            </w:pPr>
            <w:r w:rsidRPr="00B25D22">
              <w:rPr>
                <w:rFonts w:ascii="Arial Narrow" w:hAnsi="Arial Narrow" w:cstheme="majorHAnsi"/>
                <w:sz w:val="22"/>
                <w:szCs w:val="22"/>
              </w:rPr>
              <w:t>UUCC Report/Minutes [December] (Natalie Ellis / Courtney Glazer)</w:t>
            </w:r>
          </w:p>
          <w:p w14:paraId="33B7E3CC" w14:textId="77777777" w:rsidR="00BF219C" w:rsidRPr="00B25D22" w:rsidRDefault="00FF0A3E" w:rsidP="00C25EF5">
            <w:pPr>
              <w:pStyle w:val="ListParagraph"/>
              <w:numPr>
                <w:ilvl w:val="0"/>
                <w:numId w:val="5"/>
              </w:numPr>
              <w:rPr>
                <w:rFonts w:cstheme="majorHAnsi"/>
                <w:sz w:val="22"/>
                <w:szCs w:val="22"/>
              </w:rPr>
            </w:pPr>
            <w:r w:rsidRPr="00B25D22">
              <w:rPr>
                <w:rFonts w:cstheme="majorHAnsi"/>
                <w:sz w:val="22"/>
                <w:szCs w:val="22"/>
              </w:rPr>
              <w:t>Courtney</w:t>
            </w:r>
            <w:r w:rsidR="0072643A" w:rsidRPr="00B25D22">
              <w:rPr>
                <w:rFonts w:cstheme="majorHAnsi"/>
                <w:sz w:val="22"/>
                <w:szCs w:val="22"/>
              </w:rPr>
              <w:t xml:space="preserve"> Glazer </w:t>
            </w:r>
            <w:r w:rsidRPr="00B25D22">
              <w:rPr>
                <w:rFonts w:cstheme="majorHAnsi"/>
                <w:sz w:val="22"/>
                <w:szCs w:val="22"/>
              </w:rPr>
              <w:t xml:space="preserve">presents the </w:t>
            </w:r>
            <w:r w:rsidR="0072643A" w:rsidRPr="00B25D22">
              <w:rPr>
                <w:rFonts w:cstheme="majorHAnsi"/>
                <w:sz w:val="22"/>
                <w:szCs w:val="22"/>
              </w:rPr>
              <w:t>minutes for February.</w:t>
            </w:r>
          </w:p>
          <w:p w14:paraId="6F8F5CE6" w14:textId="77777777" w:rsidR="00CB0FBB" w:rsidRPr="00B25D22" w:rsidRDefault="00FF0A3E" w:rsidP="00C25EF5">
            <w:pPr>
              <w:pStyle w:val="ListParagraph"/>
              <w:numPr>
                <w:ilvl w:val="0"/>
                <w:numId w:val="5"/>
              </w:numPr>
              <w:rPr>
                <w:rFonts w:cstheme="majorHAnsi"/>
                <w:sz w:val="22"/>
                <w:szCs w:val="22"/>
              </w:rPr>
            </w:pPr>
            <w:r w:rsidRPr="00B25D22">
              <w:rPr>
                <w:rFonts w:cstheme="majorHAnsi"/>
                <w:sz w:val="22"/>
                <w:szCs w:val="22"/>
              </w:rPr>
              <w:t>It was a full agenda</w:t>
            </w:r>
            <w:r w:rsidR="002E6B40" w:rsidRPr="00B25D22">
              <w:rPr>
                <w:rFonts w:cstheme="majorHAnsi"/>
                <w:sz w:val="22"/>
                <w:szCs w:val="22"/>
              </w:rPr>
              <w:t xml:space="preserve"> with lots of action from the Dance and </w:t>
            </w:r>
            <w:r w:rsidR="00645D37" w:rsidRPr="00B25D22">
              <w:rPr>
                <w:rFonts w:cstheme="majorHAnsi"/>
                <w:sz w:val="22"/>
                <w:szCs w:val="22"/>
              </w:rPr>
              <w:t>Theater</w:t>
            </w:r>
            <w:r w:rsidR="002E6B40" w:rsidRPr="00B25D22">
              <w:rPr>
                <w:rFonts w:cstheme="majorHAnsi"/>
                <w:sz w:val="22"/>
                <w:szCs w:val="22"/>
              </w:rPr>
              <w:t xml:space="preserve"> Department</w:t>
            </w:r>
            <w:r w:rsidR="00645D37" w:rsidRPr="00B25D22">
              <w:rPr>
                <w:rFonts w:cstheme="majorHAnsi"/>
                <w:sz w:val="22"/>
                <w:szCs w:val="22"/>
              </w:rPr>
              <w:t xml:space="preserve">. Two faculty members from the department came </w:t>
            </w:r>
            <w:r w:rsidR="000B7658" w:rsidRPr="00B25D22">
              <w:rPr>
                <w:rFonts w:cstheme="majorHAnsi"/>
                <w:sz w:val="22"/>
                <w:szCs w:val="22"/>
              </w:rPr>
              <w:t>and talked about the reasons for the changes and they had a great discussion.</w:t>
            </w:r>
          </w:p>
          <w:p w14:paraId="25108AA8" w14:textId="36A260E5" w:rsidR="000565E3" w:rsidRPr="00B25D22" w:rsidRDefault="00FF0A3E" w:rsidP="00C25EF5">
            <w:pPr>
              <w:pStyle w:val="ListParagraph"/>
              <w:numPr>
                <w:ilvl w:val="0"/>
                <w:numId w:val="5"/>
              </w:numPr>
              <w:rPr>
                <w:rFonts w:cstheme="majorHAnsi"/>
                <w:sz w:val="22"/>
                <w:szCs w:val="22"/>
              </w:rPr>
            </w:pPr>
            <w:r w:rsidRPr="00B25D22">
              <w:rPr>
                <w:rFonts w:cstheme="majorHAnsi"/>
                <w:sz w:val="22"/>
                <w:szCs w:val="22"/>
              </w:rPr>
              <w:t xml:space="preserve">No discussion. </w:t>
            </w:r>
            <w:r w:rsidR="00713C72" w:rsidRPr="00B25D22">
              <w:rPr>
                <w:rFonts w:cstheme="majorHAnsi"/>
                <w:sz w:val="22"/>
                <w:szCs w:val="22"/>
                <w:highlight w:val="yellow"/>
              </w:rPr>
              <w:t>FS votes</w:t>
            </w:r>
            <w:r w:rsidR="002A47AE" w:rsidRPr="00B25D22">
              <w:rPr>
                <w:rFonts w:cstheme="majorHAnsi"/>
                <w:sz w:val="22"/>
                <w:szCs w:val="22"/>
                <w:highlight w:val="yellow"/>
              </w:rPr>
              <w:t xml:space="preserve"> unanimously</w:t>
            </w:r>
            <w:r w:rsidR="00713C72" w:rsidRPr="00B25D22">
              <w:rPr>
                <w:rFonts w:cstheme="majorHAnsi"/>
                <w:sz w:val="22"/>
                <w:szCs w:val="22"/>
                <w:highlight w:val="yellow"/>
              </w:rPr>
              <w:t xml:space="preserve"> to accept the minutes</w:t>
            </w:r>
            <w:r w:rsidR="002A47AE" w:rsidRPr="00B25D22">
              <w:rPr>
                <w:rFonts w:cstheme="majorHAnsi"/>
                <w:sz w:val="22"/>
                <w:szCs w:val="22"/>
                <w:highlight w:val="yellow"/>
              </w:rPr>
              <w:t>.</w:t>
            </w:r>
          </w:p>
          <w:p w14:paraId="2D34C9DA" w14:textId="77777777" w:rsidR="0062342D" w:rsidRPr="00B25D22" w:rsidRDefault="0062342D" w:rsidP="0062342D">
            <w:pPr>
              <w:rPr>
                <w:rFonts w:ascii="Arial Narrow" w:hAnsi="Arial Narrow" w:cstheme="majorHAnsi"/>
                <w:sz w:val="22"/>
                <w:szCs w:val="22"/>
              </w:rPr>
            </w:pPr>
          </w:p>
          <w:p w14:paraId="4F27ACFC" w14:textId="77777777" w:rsidR="00F851F3" w:rsidRPr="00B25D22" w:rsidRDefault="00FF0A3E" w:rsidP="00C25EF5">
            <w:pPr>
              <w:rPr>
                <w:rFonts w:ascii="Arial Narrow" w:hAnsi="Arial Narrow" w:cs="Arial"/>
                <w:sz w:val="22"/>
                <w:szCs w:val="22"/>
              </w:rPr>
            </w:pPr>
            <w:r w:rsidRPr="00B25D22">
              <w:rPr>
                <w:rFonts w:ascii="Arial Narrow" w:hAnsi="Arial Narrow" w:cstheme="majorHAnsi"/>
                <w:sz w:val="22"/>
                <w:szCs w:val="22"/>
              </w:rPr>
              <w:t>Graduate Council Minutes [November] (Jennifer Lane)</w:t>
            </w:r>
          </w:p>
          <w:p w14:paraId="1B8C0A91" w14:textId="77777777" w:rsidR="003A5C8F" w:rsidRPr="00B25D22" w:rsidRDefault="00FF0A3E" w:rsidP="00C25EF5">
            <w:pPr>
              <w:pStyle w:val="ListParagraph"/>
              <w:numPr>
                <w:ilvl w:val="0"/>
                <w:numId w:val="5"/>
              </w:numPr>
              <w:rPr>
                <w:rFonts w:cs="Arial"/>
                <w:sz w:val="22"/>
                <w:szCs w:val="22"/>
              </w:rPr>
            </w:pPr>
            <w:r w:rsidRPr="00B25D22">
              <w:rPr>
                <w:rFonts w:cs="Arial"/>
                <w:sz w:val="22"/>
                <w:szCs w:val="22"/>
              </w:rPr>
              <w:t xml:space="preserve">November is </w:t>
            </w:r>
            <w:r w:rsidR="00B95F8E" w:rsidRPr="00B25D22">
              <w:rPr>
                <w:rFonts w:cs="Arial"/>
                <w:sz w:val="22"/>
                <w:szCs w:val="22"/>
              </w:rPr>
              <w:t xml:space="preserve">a long meeting </w:t>
            </w:r>
            <w:r w:rsidR="0029608D" w:rsidRPr="00B25D22">
              <w:rPr>
                <w:rFonts w:cs="Arial"/>
                <w:sz w:val="22"/>
                <w:szCs w:val="22"/>
              </w:rPr>
              <w:t xml:space="preserve">because new courses and deletions must </w:t>
            </w:r>
            <w:r w:rsidRPr="00B25D22">
              <w:rPr>
                <w:rFonts w:cs="Arial"/>
                <w:sz w:val="22"/>
                <w:szCs w:val="22"/>
              </w:rPr>
              <w:t>be completed before reporting to SACs.</w:t>
            </w:r>
          </w:p>
          <w:p w14:paraId="6E44B0D5" w14:textId="77777777" w:rsidR="008E534E" w:rsidRPr="00B25D22" w:rsidRDefault="00FF0A3E" w:rsidP="00D87457">
            <w:pPr>
              <w:pStyle w:val="ListParagraph"/>
              <w:numPr>
                <w:ilvl w:val="0"/>
                <w:numId w:val="5"/>
              </w:numPr>
              <w:rPr>
                <w:rFonts w:cs="Arial"/>
                <w:sz w:val="22"/>
                <w:szCs w:val="22"/>
              </w:rPr>
            </w:pPr>
            <w:r w:rsidRPr="00B25D22">
              <w:rPr>
                <w:rFonts w:cs="Arial"/>
                <w:sz w:val="22"/>
                <w:szCs w:val="22"/>
              </w:rPr>
              <w:t xml:space="preserve">Lawrence </w:t>
            </w:r>
            <w:r w:rsidR="00E83DD7" w:rsidRPr="00B25D22">
              <w:rPr>
                <w:rFonts w:cs="Arial"/>
                <w:sz w:val="22"/>
                <w:szCs w:val="22"/>
              </w:rPr>
              <w:t xml:space="preserve">Williams </w:t>
            </w:r>
            <w:r w:rsidRPr="00B25D22">
              <w:rPr>
                <w:rFonts w:cs="Arial"/>
                <w:sz w:val="22"/>
                <w:szCs w:val="22"/>
              </w:rPr>
              <w:t xml:space="preserve">chaired </w:t>
            </w:r>
            <w:r w:rsidR="00E83DD7" w:rsidRPr="00B25D22">
              <w:rPr>
                <w:rFonts w:cs="Arial"/>
                <w:sz w:val="22"/>
                <w:szCs w:val="22"/>
              </w:rPr>
              <w:t>the meeting because Jennifer Lane was traveling.</w:t>
            </w:r>
          </w:p>
          <w:p w14:paraId="458A2FF3" w14:textId="47916239" w:rsidR="0006586D" w:rsidRPr="00B25D22" w:rsidRDefault="00FF0A3E" w:rsidP="00D87457">
            <w:pPr>
              <w:pStyle w:val="ListParagraph"/>
              <w:numPr>
                <w:ilvl w:val="0"/>
                <w:numId w:val="5"/>
              </w:numPr>
              <w:rPr>
                <w:rFonts w:cs="Arial"/>
                <w:sz w:val="22"/>
                <w:szCs w:val="22"/>
              </w:rPr>
            </w:pPr>
            <w:r w:rsidRPr="00B25D22">
              <w:rPr>
                <w:rFonts w:cs="Arial"/>
                <w:sz w:val="22"/>
                <w:szCs w:val="22"/>
              </w:rPr>
              <w:t>It was a very smooth meeting</w:t>
            </w:r>
            <w:r w:rsidR="00381752" w:rsidRPr="00B25D22">
              <w:rPr>
                <w:rFonts w:cs="Arial"/>
                <w:sz w:val="22"/>
                <w:szCs w:val="22"/>
              </w:rPr>
              <w:t>. The committee members have good working relationships and are all engaged.</w:t>
            </w:r>
          </w:p>
          <w:p w14:paraId="4B129B34" w14:textId="191DB8D1" w:rsidR="006A6447" w:rsidRPr="00B25D22" w:rsidRDefault="00FF0A3E" w:rsidP="00D87457">
            <w:pPr>
              <w:pStyle w:val="ListParagraph"/>
              <w:numPr>
                <w:ilvl w:val="0"/>
                <w:numId w:val="5"/>
              </w:numPr>
              <w:rPr>
                <w:rFonts w:cs="Arial"/>
                <w:sz w:val="22"/>
                <w:szCs w:val="22"/>
              </w:rPr>
            </w:pPr>
            <w:r w:rsidRPr="00B25D22">
              <w:rPr>
                <w:rFonts w:cs="Arial"/>
                <w:sz w:val="22"/>
                <w:szCs w:val="22"/>
              </w:rPr>
              <w:t xml:space="preserve">While October and November meetings are lengthy, the process </w:t>
            </w:r>
            <w:r w:rsidR="009736F1" w:rsidRPr="00B25D22">
              <w:rPr>
                <w:rFonts w:cs="Arial"/>
                <w:sz w:val="22"/>
                <w:szCs w:val="22"/>
              </w:rPr>
              <w:t>has become more efficient</w:t>
            </w:r>
            <w:r w:rsidR="00D830AD" w:rsidRPr="00B25D22">
              <w:rPr>
                <w:rFonts w:cs="Arial"/>
                <w:sz w:val="22"/>
                <w:szCs w:val="22"/>
              </w:rPr>
              <w:t>. This is</w:t>
            </w:r>
            <w:r w:rsidR="009736F1" w:rsidRPr="00B25D22">
              <w:rPr>
                <w:rFonts w:cs="Arial"/>
                <w:sz w:val="22"/>
                <w:szCs w:val="22"/>
              </w:rPr>
              <w:t xml:space="preserve"> thanks to </w:t>
            </w:r>
            <w:r w:rsidR="00D830AD" w:rsidRPr="00B25D22">
              <w:rPr>
                <w:rFonts w:cs="Arial"/>
                <w:sz w:val="22"/>
                <w:szCs w:val="22"/>
              </w:rPr>
              <w:t>Vice Provost Prybutok’s encouragement</w:t>
            </w:r>
            <w:r w:rsidR="00D34E50" w:rsidRPr="00B25D22">
              <w:rPr>
                <w:rFonts w:cs="Arial"/>
                <w:sz w:val="22"/>
                <w:szCs w:val="22"/>
              </w:rPr>
              <w:t xml:space="preserve"> that </w:t>
            </w:r>
            <w:r w:rsidR="00713C72" w:rsidRPr="00B25D22">
              <w:rPr>
                <w:rFonts w:cs="Arial"/>
                <w:sz w:val="22"/>
                <w:szCs w:val="22"/>
              </w:rPr>
              <w:t>department</w:t>
            </w:r>
            <w:r w:rsidR="00B90135" w:rsidRPr="00B25D22">
              <w:rPr>
                <w:rFonts w:cs="Arial"/>
                <w:sz w:val="22"/>
                <w:szCs w:val="22"/>
              </w:rPr>
              <w:t xml:space="preserve"> representatives </w:t>
            </w:r>
            <w:r w:rsidR="00D34E50" w:rsidRPr="00B25D22">
              <w:rPr>
                <w:rFonts w:cs="Arial"/>
                <w:sz w:val="22"/>
                <w:szCs w:val="22"/>
              </w:rPr>
              <w:t xml:space="preserve">attend </w:t>
            </w:r>
            <w:r w:rsidR="00B90135" w:rsidRPr="00B25D22">
              <w:rPr>
                <w:rFonts w:cs="Arial"/>
                <w:sz w:val="22"/>
                <w:szCs w:val="22"/>
              </w:rPr>
              <w:t>to answer questions</w:t>
            </w:r>
            <w:r w:rsidR="00D34E50" w:rsidRPr="00B25D22">
              <w:rPr>
                <w:rFonts w:cs="Arial"/>
                <w:sz w:val="22"/>
                <w:szCs w:val="22"/>
              </w:rPr>
              <w:t xml:space="preserve"> about proposed additions and changes.</w:t>
            </w:r>
            <w:r w:rsidR="00713C72" w:rsidRPr="00B25D22">
              <w:rPr>
                <w:rFonts w:cs="Arial"/>
                <w:sz w:val="22"/>
                <w:szCs w:val="22"/>
              </w:rPr>
              <w:t xml:space="preserve"> </w:t>
            </w:r>
          </w:p>
          <w:p w14:paraId="6AF78F7A" w14:textId="23D8E665" w:rsidR="00713C72" w:rsidRPr="00713C72" w:rsidRDefault="00FF0A3E" w:rsidP="00D87457">
            <w:pPr>
              <w:pStyle w:val="ListParagraph"/>
              <w:numPr>
                <w:ilvl w:val="0"/>
                <w:numId w:val="5"/>
              </w:numPr>
              <w:rPr>
                <w:rFonts w:cs="Arial"/>
              </w:rPr>
            </w:pPr>
            <w:r w:rsidRPr="00B25D22">
              <w:rPr>
                <w:rFonts w:cstheme="majorHAnsi"/>
                <w:sz w:val="22"/>
                <w:szCs w:val="22"/>
                <w:highlight w:val="yellow"/>
              </w:rPr>
              <w:t>FS votes unanimously to accept the minutes.</w:t>
            </w:r>
          </w:p>
        </w:tc>
      </w:tr>
      <w:tr w:rsidR="004C333E" w14:paraId="7FEB688E" w14:textId="77777777" w:rsidTr="004A3510">
        <w:trPr>
          <w:trHeight w:val="179"/>
          <w:jc w:val="center"/>
        </w:trPr>
        <w:tc>
          <w:tcPr>
            <w:tcW w:w="1062" w:type="dxa"/>
          </w:tcPr>
          <w:p w14:paraId="683BC187" w14:textId="5BC14704" w:rsidR="00D87457" w:rsidRPr="00B838B9" w:rsidRDefault="00FF0A3E" w:rsidP="00D15765">
            <w:pPr>
              <w:rPr>
                <w:rFonts w:ascii="Arial Narrow" w:hAnsi="Arial Narrow" w:cs="Arial"/>
              </w:rPr>
            </w:pPr>
            <w:r w:rsidRPr="00B838B9">
              <w:rPr>
                <w:rFonts w:ascii="Arial Narrow" w:hAnsi="Arial Narrow" w:cs="Arial"/>
              </w:rPr>
              <w:t>IX.</w:t>
            </w:r>
          </w:p>
        </w:tc>
        <w:tc>
          <w:tcPr>
            <w:tcW w:w="2477" w:type="dxa"/>
          </w:tcPr>
          <w:p w14:paraId="577C3BFF" w14:textId="2586AC74" w:rsidR="00D87457" w:rsidRPr="00B838B9" w:rsidRDefault="00FF0A3E" w:rsidP="00D15765">
            <w:pPr>
              <w:rPr>
                <w:rFonts w:ascii="Arial Narrow" w:hAnsi="Arial Narrow" w:cs="Arial"/>
              </w:rPr>
            </w:pPr>
            <w:r w:rsidRPr="00B838B9">
              <w:rPr>
                <w:rFonts w:ascii="Arial Narrow" w:hAnsi="Arial Narrow" w:cs="Arial"/>
              </w:rPr>
              <w:t>New Business</w:t>
            </w:r>
          </w:p>
        </w:tc>
        <w:tc>
          <w:tcPr>
            <w:tcW w:w="6716" w:type="dxa"/>
          </w:tcPr>
          <w:p w14:paraId="54168B50" w14:textId="512809DC" w:rsidR="00D87457" w:rsidRPr="00662081" w:rsidRDefault="00FF0A3E" w:rsidP="008915F3">
            <w:pPr>
              <w:tabs>
                <w:tab w:val="left" w:pos="-1200"/>
                <w:tab w:val="left" w:pos="1080"/>
                <w:tab w:val="decimal" w:pos="2880"/>
                <w:tab w:val="left" w:pos="3240"/>
              </w:tabs>
              <w:rPr>
                <w:rFonts w:ascii="Arial Narrow" w:hAnsi="Arial Narrow" w:cs="Arial"/>
              </w:rPr>
            </w:pPr>
            <w:r>
              <w:rPr>
                <w:rFonts w:ascii="Arial Narrow" w:hAnsi="Arial Narrow" w:cs="Arial"/>
              </w:rPr>
              <w:t>None</w:t>
            </w:r>
          </w:p>
        </w:tc>
      </w:tr>
      <w:tr w:rsidR="004C333E" w14:paraId="4508D226" w14:textId="77777777" w:rsidTr="004A3510">
        <w:trPr>
          <w:trHeight w:val="179"/>
          <w:jc w:val="center"/>
        </w:trPr>
        <w:tc>
          <w:tcPr>
            <w:tcW w:w="1062" w:type="dxa"/>
          </w:tcPr>
          <w:p w14:paraId="623B836A" w14:textId="2297B32A" w:rsidR="00D87457" w:rsidRPr="00B838B9" w:rsidRDefault="00FF0A3E" w:rsidP="00D15765">
            <w:pPr>
              <w:rPr>
                <w:rFonts w:ascii="Arial Narrow" w:hAnsi="Arial Narrow" w:cs="Arial"/>
              </w:rPr>
            </w:pPr>
            <w:r w:rsidRPr="00B838B9">
              <w:rPr>
                <w:rFonts w:ascii="Arial Narrow" w:hAnsi="Arial Narrow" w:cs="Arial"/>
              </w:rPr>
              <w:t>X.</w:t>
            </w:r>
          </w:p>
        </w:tc>
        <w:tc>
          <w:tcPr>
            <w:tcW w:w="2477" w:type="dxa"/>
            <w:tcBorders>
              <w:top w:val="single" w:sz="4" w:space="0" w:color="auto"/>
              <w:left w:val="single" w:sz="4" w:space="0" w:color="auto"/>
              <w:bottom w:val="single" w:sz="4" w:space="0" w:color="auto"/>
              <w:right w:val="single" w:sz="4" w:space="0" w:color="auto"/>
            </w:tcBorders>
          </w:tcPr>
          <w:p w14:paraId="202D5A9E" w14:textId="3A92B0B6" w:rsidR="00D87457" w:rsidRPr="00B838B9" w:rsidRDefault="00FF0A3E" w:rsidP="00D15765">
            <w:pPr>
              <w:rPr>
                <w:rFonts w:ascii="Arial Narrow" w:hAnsi="Arial Narrow" w:cs="Arial"/>
              </w:rPr>
            </w:pPr>
            <w:r w:rsidRPr="00B838B9">
              <w:rPr>
                <w:rFonts w:ascii="Arial Narrow" w:hAnsi="Arial Narrow" w:cs="Arial"/>
              </w:rPr>
              <w:t xml:space="preserve">Old Business </w:t>
            </w:r>
          </w:p>
        </w:tc>
        <w:tc>
          <w:tcPr>
            <w:tcW w:w="6716" w:type="dxa"/>
            <w:tcBorders>
              <w:top w:val="single" w:sz="4" w:space="0" w:color="auto"/>
              <w:left w:val="single" w:sz="4" w:space="0" w:color="auto"/>
              <w:bottom w:val="single" w:sz="4" w:space="0" w:color="auto"/>
              <w:right w:val="single" w:sz="4" w:space="0" w:color="auto"/>
            </w:tcBorders>
          </w:tcPr>
          <w:p w14:paraId="3F68C1E9" w14:textId="64B64A6B" w:rsidR="004B5B78" w:rsidRPr="00B25D22" w:rsidRDefault="00FF0A3E">
            <w:pPr>
              <w:rPr>
                <w:rFonts w:ascii="Arial Narrow" w:hAnsi="Arial Narrow"/>
                <w:sz w:val="22"/>
                <w:szCs w:val="22"/>
              </w:rPr>
            </w:pPr>
            <w:r w:rsidRPr="00B25D22">
              <w:rPr>
                <w:rFonts w:ascii="Arial Narrow" w:hAnsi="Arial Narrow"/>
                <w:sz w:val="22"/>
                <w:szCs w:val="22"/>
              </w:rPr>
              <w:t>Transportation</w:t>
            </w:r>
          </w:p>
          <w:tbl>
            <w:tblPr>
              <w:tblStyle w:val="TableGrid"/>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3"/>
            </w:tblGrid>
            <w:tr w:rsidR="004C333E" w14:paraId="0772308F" w14:textId="77777777" w:rsidTr="00C264E4">
              <w:tc>
                <w:tcPr>
                  <w:tcW w:w="10033" w:type="dxa"/>
                  <w:hideMark/>
                </w:tcPr>
                <w:p w14:paraId="7CA55830" w14:textId="77777777" w:rsidR="005B7E4E" w:rsidRPr="00B25D22" w:rsidRDefault="00FF0A3E" w:rsidP="00EB71A8">
                  <w:pPr>
                    <w:pStyle w:val="ListParagraph"/>
                    <w:numPr>
                      <w:ilvl w:val="0"/>
                      <w:numId w:val="20"/>
                    </w:numPr>
                    <w:tabs>
                      <w:tab w:val="left" w:pos="6052"/>
                    </w:tabs>
                    <w:ind w:right="3368"/>
                    <w:rPr>
                      <w:rFonts w:cs="Arial"/>
                      <w:sz w:val="22"/>
                      <w:szCs w:val="22"/>
                    </w:rPr>
                  </w:pPr>
                  <w:r w:rsidRPr="00B25D22">
                    <w:rPr>
                      <w:rFonts w:cs="Arial"/>
                      <w:sz w:val="22"/>
                      <w:szCs w:val="22"/>
                    </w:rPr>
                    <w:t xml:space="preserve">A senator followed up on last month’s </w:t>
                  </w:r>
                  <w:r w:rsidR="00615157" w:rsidRPr="00B25D22">
                    <w:rPr>
                      <w:rFonts w:cs="Arial"/>
                      <w:sz w:val="22"/>
                      <w:szCs w:val="22"/>
                    </w:rPr>
                    <w:t>discussion</w:t>
                  </w:r>
                  <w:r w:rsidR="00254816" w:rsidRPr="00B25D22">
                    <w:rPr>
                      <w:rFonts w:cs="Arial"/>
                      <w:sz w:val="22"/>
                      <w:szCs w:val="22"/>
                    </w:rPr>
                    <w:t xml:space="preserve"> about electronic </w:t>
                  </w:r>
                  <w:r w:rsidR="00C60548" w:rsidRPr="00B25D22">
                    <w:rPr>
                      <w:rFonts w:cs="Arial"/>
                      <w:sz w:val="22"/>
                      <w:szCs w:val="22"/>
                    </w:rPr>
                    <w:t>scooters</w:t>
                  </w:r>
                  <w:r w:rsidR="00254816" w:rsidRPr="00B25D22">
                    <w:rPr>
                      <w:rFonts w:cs="Arial"/>
                      <w:sz w:val="22"/>
                      <w:szCs w:val="22"/>
                    </w:rPr>
                    <w:t xml:space="preserve"> </w:t>
                  </w:r>
                  <w:r w:rsidR="00C60548" w:rsidRPr="00B25D22">
                    <w:rPr>
                      <w:rFonts w:cs="Arial"/>
                      <w:sz w:val="22"/>
                      <w:szCs w:val="22"/>
                    </w:rPr>
                    <w:t>and skateboards</w:t>
                  </w:r>
                  <w:r w:rsidR="00FE0B17" w:rsidRPr="00B25D22">
                    <w:rPr>
                      <w:rFonts w:cs="Arial"/>
                      <w:sz w:val="22"/>
                      <w:szCs w:val="22"/>
                    </w:rPr>
                    <w:t xml:space="preserve"> and the possibility of the Chief of Police coming to the FS to speak about it.</w:t>
                  </w:r>
                </w:p>
                <w:p w14:paraId="68805372" w14:textId="77777777" w:rsidR="007A7BE7" w:rsidRPr="00B25D22" w:rsidRDefault="00FF0A3E" w:rsidP="00EB71A8">
                  <w:pPr>
                    <w:pStyle w:val="ListParagraph"/>
                    <w:numPr>
                      <w:ilvl w:val="0"/>
                      <w:numId w:val="20"/>
                    </w:numPr>
                    <w:tabs>
                      <w:tab w:val="left" w:pos="6052"/>
                    </w:tabs>
                    <w:ind w:right="3368"/>
                    <w:rPr>
                      <w:rFonts w:cs="Arial"/>
                      <w:sz w:val="22"/>
                      <w:szCs w:val="22"/>
                    </w:rPr>
                  </w:pPr>
                  <w:r w:rsidRPr="00B25D22">
                    <w:rPr>
                      <w:rFonts w:cs="Arial"/>
                      <w:sz w:val="22"/>
                      <w:szCs w:val="22"/>
                    </w:rPr>
                    <w:t xml:space="preserve">FS Chair </w:t>
                  </w:r>
                  <w:r w:rsidR="005648EA" w:rsidRPr="00B25D22">
                    <w:rPr>
                      <w:rFonts w:cs="Arial"/>
                      <w:sz w:val="22"/>
                      <w:szCs w:val="22"/>
                    </w:rPr>
                    <w:t xml:space="preserve">reached out to her via email, </w:t>
                  </w:r>
                  <w:r w:rsidRPr="00B25D22">
                    <w:rPr>
                      <w:rFonts w:cs="Arial"/>
                      <w:sz w:val="22"/>
                      <w:szCs w:val="22"/>
                    </w:rPr>
                    <w:t>and he read her response.</w:t>
                  </w:r>
                </w:p>
                <w:p w14:paraId="50D772F4" w14:textId="77777777" w:rsidR="00072B2E" w:rsidRPr="00B25D22" w:rsidRDefault="00FF0A3E" w:rsidP="00EB71A8">
                  <w:pPr>
                    <w:pStyle w:val="ListParagraph"/>
                    <w:numPr>
                      <w:ilvl w:val="0"/>
                      <w:numId w:val="20"/>
                    </w:numPr>
                    <w:tabs>
                      <w:tab w:val="left" w:pos="6052"/>
                    </w:tabs>
                    <w:ind w:right="3368"/>
                    <w:rPr>
                      <w:rFonts w:cs="Arial"/>
                      <w:sz w:val="22"/>
                      <w:szCs w:val="22"/>
                    </w:rPr>
                  </w:pPr>
                  <w:r w:rsidRPr="00B25D22">
                    <w:rPr>
                      <w:rFonts w:cs="Arial"/>
                      <w:sz w:val="22"/>
                      <w:szCs w:val="22"/>
                    </w:rPr>
                    <w:t>“</w:t>
                  </w:r>
                  <w:r w:rsidR="00DE38DD" w:rsidRPr="00B25D22">
                    <w:rPr>
                      <w:rFonts w:cs="Arial"/>
                      <w:sz w:val="22"/>
                      <w:szCs w:val="22"/>
                    </w:rPr>
                    <w:t>Thank you for reaching out to me about the concerns surrounding scooters and skateboards on campus. This is a complex issue that affects different areas of our campus, making it difficult for me to provide a complete overview on my own. I am exploring how we can organize a group discussion with key stakeholders to develop a unified stance and solutions to address the concerns</w:t>
                  </w:r>
                  <w:r w:rsidR="007711FE" w:rsidRPr="00B25D22">
                    <w:rPr>
                      <w:rFonts w:cs="Arial"/>
                      <w:sz w:val="22"/>
                      <w:szCs w:val="22"/>
                    </w:rPr>
                    <w:t xml:space="preserve"> still early in the process. So</w:t>
                  </w:r>
                  <w:r w:rsidRPr="00B25D22">
                    <w:rPr>
                      <w:rFonts w:cs="Arial"/>
                      <w:sz w:val="22"/>
                      <w:szCs w:val="22"/>
                    </w:rPr>
                    <w:t>,</w:t>
                  </w:r>
                  <w:r w:rsidR="007711FE" w:rsidRPr="00B25D22">
                    <w:rPr>
                      <w:rFonts w:cs="Arial"/>
                      <w:sz w:val="22"/>
                      <w:szCs w:val="22"/>
                    </w:rPr>
                    <w:t xml:space="preserve"> nothing concrete has been decided. Yet, currently, there are no laws prohibiting scooters from being ridden on sidewalks or roadways. However, this doesn't address all the questions raised by the faculty and staff sides.</w:t>
                  </w:r>
                  <w:r w:rsidR="00136BBF" w:rsidRPr="00B25D22">
                    <w:rPr>
                      <w:sz w:val="22"/>
                      <w:szCs w:val="22"/>
                    </w:rPr>
                    <w:t xml:space="preserve"> </w:t>
                  </w:r>
                  <w:r w:rsidR="00136BBF" w:rsidRPr="00B25D22">
                    <w:rPr>
                      <w:rFonts w:cs="Arial"/>
                      <w:sz w:val="22"/>
                      <w:szCs w:val="22"/>
                    </w:rPr>
                    <w:t xml:space="preserve">I plan to continue working on gathering a group for </w:t>
                  </w:r>
                  <w:r w:rsidRPr="00B25D22">
                    <w:rPr>
                      <w:rFonts w:cs="Arial"/>
                      <w:sz w:val="22"/>
                      <w:szCs w:val="22"/>
                    </w:rPr>
                    <w:t>discussion and</w:t>
                  </w:r>
                  <w:r w:rsidR="00136BBF" w:rsidRPr="00B25D22">
                    <w:rPr>
                      <w:rFonts w:cs="Arial"/>
                      <w:sz w:val="22"/>
                      <w:szCs w:val="22"/>
                    </w:rPr>
                    <w:t xml:space="preserve"> will provide you with an update as soon as I can.</w:t>
                  </w:r>
                  <w:r w:rsidR="004C5C69" w:rsidRPr="00B25D22">
                    <w:rPr>
                      <w:rFonts w:cs="Arial"/>
                      <w:sz w:val="22"/>
                      <w:szCs w:val="22"/>
                    </w:rPr>
                    <w:t xml:space="preserve"> More than anything, I wanted to acknowledge your email and assure you that I am attentive to these concerns</w:t>
                  </w:r>
                  <w:r w:rsidRPr="00B25D22">
                    <w:rPr>
                      <w:rFonts w:cs="Arial"/>
                      <w:sz w:val="22"/>
                      <w:szCs w:val="22"/>
                    </w:rPr>
                    <w:t>.”</w:t>
                  </w:r>
                </w:p>
                <w:p w14:paraId="28921667" w14:textId="6C62CBD6" w:rsidR="00DB5F00" w:rsidRPr="00B25D22" w:rsidRDefault="00FF0A3E" w:rsidP="00EB71A8">
                  <w:pPr>
                    <w:pStyle w:val="ListParagraph"/>
                    <w:numPr>
                      <w:ilvl w:val="0"/>
                      <w:numId w:val="20"/>
                    </w:numPr>
                    <w:tabs>
                      <w:tab w:val="left" w:pos="6052"/>
                    </w:tabs>
                    <w:ind w:right="3368"/>
                    <w:rPr>
                      <w:rFonts w:cs="Arial"/>
                      <w:sz w:val="22"/>
                      <w:szCs w:val="22"/>
                    </w:rPr>
                  </w:pPr>
                  <w:r w:rsidRPr="00B25D22">
                    <w:rPr>
                      <w:rFonts w:cs="Arial"/>
                      <w:sz w:val="22"/>
                      <w:szCs w:val="22"/>
                    </w:rPr>
                    <w:t>The FS Chair</w:t>
                  </w:r>
                  <w:r w:rsidR="00931A1A" w:rsidRPr="00B25D22">
                    <w:rPr>
                      <w:rFonts w:cs="Arial"/>
                      <w:sz w:val="22"/>
                      <w:szCs w:val="22"/>
                    </w:rPr>
                    <w:t xml:space="preserve"> agrees it is a complex issue. He is especially con</w:t>
                  </w:r>
                  <w:r w:rsidR="00171AA3" w:rsidRPr="00B25D22">
                    <w:rPr>
                      <w:rFonts w:cs="Arial"/>
                      <w:sz w:val="22"/>
                      <w:szCs w:val="22"/>
                    </w:rPr>
                    <w:t xml:space="preserve">cerned about faculty reports </w:t>
                  </w:r>
                  <w:r w:rsidR="00346488" w:rsidRPr="00B25D22">
                    <w:rPr>
                      <w:rFonts w:cs="Arial"/>
                      <w:sz w:val="22"/>
                      <w:szCs w:val="22"/>
                    </w:rPr>
                    <w:t xml:space="preserve">that people are using these motorized vehicles inside buildings. I think perhaps that could be something that </w:t>
                  </w:r>
                  <w:r w:rsidR="001C2F76" w:rsidRPr="00B25D22">
                    <w:rPr>
                      <w:rFonts w:cs="Arial"/>
                      <w:sz w:val="22"/>
                      <w:szCs w:val="22"/>
                    </w:rPr>
                    <w:t>a dean’s office</w:t>
                  </w:r>
                  <w:r w:rsidR="00346488" w:rsidRPr="00B25D22">
                    <w:rPr>
                      <w:rFonts w:cs="Arial"/>
                      <w:sz w:val="22"/>
                      <w:szCs w:val="22"/>
                    </w:rPr>
                    <w:t xml:space="preserve"> could address through facilities</w:t>
                  </w:r>
                  <w:r w:rsidR="00365557" w:rsidRPr="00B25D22">
                    <w:rPr>
                      <w:rFonts w:cs="Arial"/>
                      <w:sz w:val="22"/>
                      <w:szCs w:val="22"/>
                    </w:rPr>
                    <w:t xml:space="preserve"> to at least get signs put up in the building</w:t>
                  </w:r>
                  <w:r w:rsidR="00346488" w:rsidRPr="00B25D22">
                    <w:rPr>
                      <w:rFonts w:cs="Arial"/>
                      <w:sz w:val="22"/>
                      <w:szCs w:val="22"/>
                    </w:rPr>
                    <w:t>.</w:t>
                  </w:r>
                  <w:r w:rsidR="00E54DF5" w:rsidRPr="00B25D22">
                    <w:rPr>
                      <w:rFonts w:cs="Arial"/>
                      <w:sz w:val="22"/>
                      <w:szCs w:val="22"/>
                    </w:rPr>
                    <w:t xml:space="preserve"> He will continue to fol</w:t>
                  </w:r>
                  <w:r w:rsidR="0007025A" w:rsidRPr="00B25D22">
                    <w:rPr>
                      <w:rFonts w:cs="Arial"/>
                      <w:sz w:val="22"/>
                      <w:szCs w:val="22"/>
                    </w:rPr>
                    <w:t>low up on this issue with Chief Washington.</w:t>
                  </w:r>
                </w:p>
              </w:tc>
            </w:tr>
            <w:tr w:rsidR="004C333E" w14:paraId="7C10E4D2" w14:textId="77777777" w:rsidTr="00C264E4">
              <w:tc>
                <w:tcPr>
                  <w:tcW w:w="10033" w:type="dxa"/>
                </w:tcPr>
                <w:p w14:paraId="15E6F621" w14:textId="36F94DD4" w:rsidR="00F37258" w:rsidRPr="00B25D22" w:rsidRDefault="00FF0A3E" w:rsidP="00EB71A8">
                  <w:pPr>
                    <w:pStyle w:val="ListParagraph"/>
                    <w:numPr>
                      <w:ilvl w:val="0"/>
                      <w:numId w:val="20"/>
                    </w:numPr>
                    <w:tabs>
                      <w:tab w:val="left" w:pos="6052"/>
                    </w:tabs>
                    <w:ind w:right="3368"/>
                    <w:rPr>
                      <w:rFonts w:cs="Arial"/>
                      <w:sz w:val="22"/>
                      <w:szCs w:val="22"/>
                    </w:rPr>
                  </w:pPr>
                  <w:r w:rsidRPr="00B25D22">
                    <w:rPr>
                      <w:rFonts w:cs="Arial"/>
                      <w:sz w:val="22"/>
                      <w:szCs w:val="22"/>
                    </w:rPr>
                    <w:t xml:space="preserve">A senator </w:t>
                  </w:r>
                  <w:r w:rsidR="00AA2447" w:rsidRPr="00B25D22">
                    <w:rPr>
                      <w:rFonts w:cs="Arial"/>
                      <w:sz w:val="22"/>
                      <w:szCs w:val="22"/>
                    </w:rPr>
                    <w:t xml:space="preserve">praised </w:t>
                  </w:r>
                  <w:r w:rsidR="003716B9" w:rsidRPr="00B25D22">
                    <w:rPr>
                      <w:rFonts w:cs="Arial"/>
                      <w:sz w:val="22"/>
                      <w:szCs w:val="22"/>
                    </w:rPr>
                    <w:t xml:space="preserve">the Department of Transportation for its excellent </w:t>
                  </w:r>
                  <w:r w:rsidR="002137B5" w:rsidRPr="00B25D22">
                    <w:rPr>
                      <w:rFonts w:cs="Arial"/>
                      <w:sz w:val="22"/>
                      <w:szCs w:val="22"/>
                    </w:rPr>
                    <w:t>response to the construction and closures of roadways accessing campus.</w:t>
                  </w:r>
                  <w:r w:rsidR="00AA2447" w:rsidRPr="00B25D22">
                    <w:rPr>
                      <w:rFonts w:cs="Arial"/>
                      <w:sz w:val="22"/>
                      <w:szCs w:val="22"/>
                    </w:rPr>
                    <w:t xml:space="preserve"> </w:t>
                  </w:r>
                  <w:r w:rsidR="00BC0516" w:rsidRPr="00B25D22">
                    <w:rPr>
                      <w:rFonts w:cs="Arial"/>
                      <w:sz w:val="22"/>
                      <w:szCs w:val="22"/>
                    </w:rPr>
                    <w:t>But they w</w:t>
                  </w:r>
                  <w:r w:rsidR="00AA2447" w:rsidRPr="00B25D22">
                    <w:rPr>
                      <w:rFonts w:cs="Arial"/>
                      <w:sz w:val="22"/>
                      <w:szCs w:val="22"/>
                    </w:rPr>
                    <w:t>ant</w:t>
                  </w:r>
                  <w:r w:rsidR="00BC0516" w:rsidRPr="00B25D22">
                    <w:rPr>
                      <w:rFonts w:cs="Arial"/>
                      <w:sz w:val="22"/>
                      <w:szCs w:val="22"/>
                    </w:rPr>
                    <w:t xml:space="preserve"> an</w:t>
                  </w:r>
                  <w:r w:rsidR="00AA2447" w:rsidRPr="00B25D22">
                    <w:rPr>
                      <w:rFonts w:cs="Arial"/>
                      <w:sz w:val="22"/>
                      <w:szCs w:val="22"/>
                    </w:rPr>
                    <w:t xml:space="preserve"> update on parking</w:t>
                  </w:r>
                  <w:r w:rsidR="00DA5045" w:rsidRPr="00B25D22">
                    <w:rPr>
                      <w:rFonts w:cs="Arial"/>
                      <w:sz w:val="22"/>
                      <w:szCs w:val="22"/>
                    </w:rPr>
                    <w:t xml:space="preserve"> and</w:t>
                  </w:r>
                  <w:r w:rsidR="00AA2447" w:rsidRPr="00B25D22">
                    <w:rPr>
                      <w:rFonts w:cs="Arial"/>
                      <w:sz w:val="22"/>
                      <w:szCs w:val="22"/>
                    </w:rPr>
                    <w:t xml:space="preserve"> what closures </w:t>
                  </w:r>
                  <w:r w:rsidR="002C79FF" w:rsidRPr="00B25D22">
                    <w:rPr>
                      <w:rFonts w:cs="Arial"/>
                      <w:sz w:val="22"/>
                      <w:szCs w:val="22"/>
                    </w:rPr>
                    <w:t xml:space="preserve">have been forced </w:t>
                  </w:r>
                  <w:r w:rsidR="00AA2447" w:rsidRPr="00B25D22">
                    <w:rPr>
                      <w:rFonts w:cs="Arial"/>
                      <w:sz w:val="22"/>
                      <w:szCs w:val="22"/>
                    </w:rPr>
                    <w:t>due to construction</w:t>
                  </w:r>
                  <w:r w:rsidR="0062321F" w:rsidRPr="00B25D22">
                    <w:rPr>
                      <w:rFonts w:cs="Arial"/>
                      <w:sz w:val="22"/>
                      <w:szCs w:val="22"/>
                    </w:rPr>
                    <w:t>.</w:t>
                  </w:r>
                </w:p>
                <w:p w14:paraId="73F0E07C" w14:textId="4BE8A582" w:rsidR="0038175E" w:rsidRPr="00B25D22" w:rsidRDefault="00FF0A3E" w:rsidP="00EB71A8">
                  <w:pPr>
                    <w:pStyle w:val="ListParagraph"/>
                    <w:numPr>
                      <w:ilvl w:val="0"/>
                      <w:numId w:val="20"/>
                    </w:numPr>
                    <w:tabs>
                      <w:tab w:val="left" w:pos="6052"/>
                    </w:tabs>
                    <w:ind w:right="3368"/>
                    <w:rPr>
                      <w:rFonts w:cs="Arial"/>
                      <w:sz w:val="22"/>
                      <w:szCs w:val="22"/>
                    </w:rPr>
                  </w:pPr>
                  <w:r w:rsidRPr="00B25D22">
                    <w:rPr>
                      <w:rFonts w:cs="Arial"/>
                      <w:sz w:val="22"/>
                      <w:szCs w:val="22"/>
                    </w:rPr>
                    <w:t xml:space="preserve">Another senator would like to know if </w:t>
                  </w:r>
                  <w:r w:rsidR="00A51E3F" w:rsidRPr="00B25D22">
                    <w:rPr>
                      <w:rFonts w:cs="Arial"/>
                      <w:sz w:val="22"/>
                      <w:szCs w:val="22"/>
                    </w:rPr>
                    <w:t xml:space="preserve">drivers with an F/S parking pass </w:t>
                  </w:r>
                  <w:r w:rsidR="00A51E3F" w:rsidRPr="00B25D22">
                    <w:rPr>
                      <w:rFonts w:cs="Arial"/>
                      <w:sz w:val="22"/>
                      <w:szCs w:val="22"/>
                    </w:rPr>
                    <w:lastRenderedPageBreak/>
                    <w:t>can use the RR spaces.</w:t>
                  </w:r>
                </w:p>
                <w:p w14:paraId="23F0E134" w14:textId="3E8FC4BB" w:rsidR="00017728" w:rsidRPr="00B25D22" w:rsidRDefault="00FF0A3E" w:rsidP="00EB71A8">
                  <w:pPr>
                    <w:pStyle w:val="ListParagraph"/>
                    <w:numPr>
                      <w:ilvl w:val="0"/>
                      <w:numId w:val="20"/>
                    </w:numPr>
                    <w:tabs>
                      <w:tab w:val="left" w:pos="6052"/>
                    </w:tabs>
                    <w:ind w:right="3368"/>
                    <w:rPr>
                      <w:rFonts w:cs="Arial"/>
                      <w:sz w:val="22"/>
                      <w:szCs w:val="22"/>
                    </w:rPr>
                  </w:pPr>
                  <w:r w:rsidRPr="00B25D22">
                    <w:rPr>
                      <w:rFonts w:cs="Arial"/>
                      <w:sz w:val="22"/>
                      <w:szCs w:val="22"/>
                    </w:rPr>
                    <w:t xml:space="preserve">A senator </w:t>
                  </w:r>
                  <w:r w:rsidR="004A684D" w:rsidRPr="00B25D22">
                    <w:rPr>
                      <w:rFonts w:cs="Arial"/>
                      <w:sz w:val="22"/>
                      <w:szCs w:val="22"/>
                    </w:rPr>
                    <w:t>adds a question about the switching of the pay-to-park application when the</w:t>
                  </w:r>
                  <w:r w:rsidR="00D575FE" w:rsidRPr="00B25D22">
                    <w:rPr>
                      <w:rFonts w:cs="Arial"/>
                      <w:sz w:val="22"/>
                      <w:szCs w:val="22"/>
                    </w:rPr>
                    <w:t xml:space="preserve"> community was not informed.</w:t>
                  </w:r>
                </w:p>
                <w:p w14:paraId="631E63B5" w14:textId="5F392EAF" w:rsidR="00017728" w:rsidRPr="00B25D22" w:rsidRDefault="00FF0A3E" w:rsidP="00EB71A8">
                  <w:pPr>
                    <w:pStyle w:val="ListParagraph"/>
                    <w:numPr>
                      <w:ilvl w:val="0"/>
                      <w:numId w:val="20"/>
                    </w:numPr>
                    <w:tabs>
                      <w:tab w:val="left" w:pos="6052"/>
                    </w:tabs>
                    <w:ind w:right="3368"/>
                    <w:rPr>
                      <w:rFonts w:cs="Arial"/>
                      <w:sz w:val="22"/>
                      <w:szCs w:val="22"/>
                    </w:rPr>
                  </w:pPr>
                  <w:r w:rsidRPr="00B25D22">
                    <w:rPr>
                      <w:rFonts w:cs="Arial"/>
                      <w:sz w:val="22"/>
                      <w:szCs w:val="22"/>
                    </w:rPr>
                    <w:t xml:space="preserve">Chair will </w:t>
                  </w:r>
                  <w:r w:rsidR="00E75432" w:rsidRPr="00B25D22">
                    <w:rPr>
                      <w:rFonts w:cs="Arial"/>
                      <w:sz w:val="22"/>
                      <w:szCs w:val="22"/>
                    </w:rPr>
                    <w:t>reach out to Parking and Transportation for an update.</w:t>
                  </w:r>
                </w:p>
                <w:p w14:paraId="3ABC1949" w14:textId="47613F32" w:rsidR="00B75CF2" w:rsidRPr="00B25D22" w:rsidRDefault="00FF0A3E" w:rsidP="00EB71A8">
                  <w:pPr>
                    <w:pStyle w:val="ListParagraph"/>
                    <w:numPr>
                      <w:ilvl w:val="0"/>
                      <w:numId w:val="20"/>
                    </w:numPr>
                    <w:tabs>
                      <w:tab w:val="left" w:pos="6052"/>
                    </w:tabs>
                    <w:ind w:right="3368"/>
                    <w:rPr>
                      <w:rFonts w:cs="Arial"/>
                      <w:sz w:val="22"/>
                      <w:szCs w:val="22"/>
                    </w:rPr>
                  </w:pPr>
                  <w:r w:rsidRPr="00B25D22">
                    <w:rPr>
                      <w:rFonts w:cs="Arial"/>
                      <w:sz w:val="22"/>
                      <w:szCs w:val="22"/>
                    </w:rPr>
                    <w:t xml:space="preserve">Another senator reminds us that this department still does not </w:t>
                  </w:r>
                  <w:r w:rsidR="00AB1778" w:rsidRPr="00B25D22">
                    <w:rPr>
                      <w:rFonts w:cs="Arial"/>
                      <w:sz w:val="22"/>
                      <w:szCs w:val="22"/>
                    </w:rPr>
                    <w:t>have an organizational char</w:t>
                  </w:r>
                  <w:r w:rsidR="0043504E" w:rsidRPr="00B25D22">
                    <w:rPr>
                      <w:rFonts w:cs="Arial"/>
                      <w:sz w:val="22"/>
                      <w:szCs w:val="22"/>
                    </w:rPr>
                    <w:t>t</w:t>
                  </w:r>
                  <w:r w:rsidR="00AB1778" w:rsidRPr="00B25D22">
                    <w:rPr>
                      <w:rFonts w:cs="Arial"/>
                      <w:sz w:val="22"/>
                      <w:szCs w:val="22"/>
                    </w:rPr>
                    <w:t xml:space="preserve"> on the website</w:t>
                  </w:r>
                  <w:r w:rsidR="0043504E" w:rsidRPr="00B25D22">
                    <w:rPr>
                      <w:rFonts w:cs="Arial"/>
                      <w:sz w:val="22"/>
                      <w:szCs w:val="22"/>
                    </w:rPr>
                    <w:t>.</w:t>
                  </w:r>
                </w:p>
                <w:p w14:paraId="2AF3148D" w14:textId="5567A7BE" w:rsidR="00D70C5E" w:rsidRPr="00B25D22" w:rsidRDefault="00FF0A3E" w:rsidP="00EB71A8">
                  <w:pPr>
                    <w:pStyle w:val="ListParagraph"/>
                    <w:numPr>
                      <w:ilvl w:val="0"/>
                      <w:numId w:val="20"/>
                    </w:numPr>
                    <w:tabs>
                      <w:tab w:val="left" w:pos="6052"/>
                    </w:tabs>
                    <w:ind w:right="3368"/>
                    <w:rPr>
                      <w:rFonts w:cs="Arial"/>
                      <w:sz w:val="22"/>
                      <w:szCs w:val="22"/>
                    </w:rPr>
                  </w:pPr>
                  <w:r w:rsidRPr="00B25D22">
                    <w:rPr>
                      <w:rFonts w:cs="Arial"/>
                      <w:sz w:val="22"/>
                      <w:szCs w:val="22"/>
                    </w:rPr>
                    <w:t xml:space="preserve">A senator expressed </w:t>
                  </w:r>
                  <w:r w:rsidR="00997F1B" w:rsidRPr="00B25D22">
                    <w:rPr>
                      <w:rFonts w:cs="Arial"/>
                      <w:sz w:val="22"/>
                      <w:szCs w:val="22"/>
                    </w:rPr>
                    <w:t>concern about handicapped spots for students</w:t>
                  </w:r>
                  <w:r w:rsidR="006E2F6E" w:rsidRPr="00B25D22">
                    <w:rPr>
                      <w:rFonts w:cs="Arial"/>
                      <w:sz w:val="22"/>
                      <w:szCs w:val="22"/>
                    </w:rPr>
                    <w:t>, staff, and faculty</w:t>
                  </w:r>
                  <w:r w:rsidR="001F460D" w:rsidRPr="00B25D22">
                    <w:rPr>
                      <w:rFonts w:cs="Arial"/>
                      <w:sz w:val="22"/>
                      <w:szCs w:val="22"/>
                    </w:rPr>
                    <w:t xml:space="preserve"> and the distance from buildings. Is there an option for </w:t>
                  </w:r>
                  <w:r w:rsidR="000527F7" w:rsidRPr="00B25D22">
                    <w:rPr>
                      <w:rFonts w:cs="Arial"/>
                      <w:sz w:val="22"/>
                      <w:szCs w:val="22"/>
                    </w:rPr>
                    <w:t>electronic carts to help people with mobility issues</w:t>
                  </w:r>
                  <w:r w:rsidR="00720DC9" w:rsidRPr="00B25D22">
                    <w:rPr>
                      <w:rFonts w:cs="Arial"/>
                      <w:sz w:val="22"/>
                      <w:szCs w:val="22"/>
                    </w:rPr>
                    <w:t>?</w:t>
                  </w:r>
                </w:p>
                <w:p w14:paraId="019569FB" w14:textId="2DF5BF5E" w:rsidR="00804AF4" w:rsidRPr="00B25D22" w:rsidRDefault="00FF0A3E" w:rsidP="00EB71A8">
                  <w:pPr>
                    <w:pStyle w:val="ListParagraph"/>
                    <w:numPr>
                      <w:ilvl w:val="0"/>
                      <w:numId w:val="20"/>
                    </w:numPr>
                    <w:tabs>
                      <w:tab w:val="left" w:pos="6052"/>
                    </w:tabs>
                    <w:ind w:right="3368"/>
                    <w:rPr>
                      <w:rFonts w:cs="Arial"/>
                      <w:sz w:val="22"/>
                      <w:szCs w:val="22"/>
                    </w:rPr>
                  </w:pPr>
                  <w:r w:rsidRPr="00B25D22">
                    <w:rPr>
                      <w:rFonts w:cs="Arial"/>
                      <w:sz w:val="22"/>
                      <w:szCs w:val="22"/>
                    </w:rPr>
                    <w:t xml:space="preserve">The FS additionally discussed the possibility of A spots being used flexibly for </w:t>
                  </w:r>
                  <w:r w:rsidR="00510D59" w:rsidRPr="00B25D22">
                    <w:rPr>
                      <w:rFonts w:cs="Arial"/>
                      <w:sz w:val="22"/>
                      <w:szCs w:val="22"/>
                    </w:rPr>
                    <w:t>handicapped parking and turning a centrally located parking lot into all handicapped parking.</w:t>
                  </w:r>
                  <w:r w:rsidR="00A8543F" w:rsidRPr="00B25D22">
                    <w:rPr>
                      <w:rFonts w:cs="Arial"/>
                      <w:sz w:val="22"/>
                      <w:szCs w:val="22"/>
                    </w:rPr>
                    <w:t xml:space="preserve"> There has also been </w:t>
                  </w:r>
                  <w:r w:rsidR="00995EA9" w:rsidRPr="00B25D22">
                    <w:rPr>
                      <w:rFonts w:cs="Arial"/>
                      <w:sz w:val="22"/>
                      <w:szCs w:val="22"/>
                    </w:rPr>
                    <w:t xml:space="preserve">conflicting information about </w:t>
                  </w:r>
                  <w:r w:rsidR="0015789A" w:rsidRPr="00B25D22">
                    <w:rPr>
                      <w:rFonts w:cs="Arial"/>
                      <w:sz w:val="22"/>
                      <w:szCs w:val="22"/>
                    </w:rPr>
                    <w:t xml:space="preserve">the requirements for a campus parking decal when a driver has </w:t>
                  </w:r>
                  <w:r w:rsidR="003D7BDD" w:rsidRPr="00B25D22">
                    <w:rPr>
                      <w:rFonts w:cs="Arial"/>
                      <w:sz w:val="22"/>
                      <w:szCs w:val="22"/>
                    </w:rPr>
                    <w:t>a handicapp</w:t>
                  </w:r>
                  <w:r w:rsidR="004B5B78" w:rsidRPr="00B25D22">
                    <w:rPr>
                      <w:rFonts w:cs="Arial"/>
                      <w:sz w:val="22"/>
                      <w:szCs w:val="22"/>
                    </w:rPr>
                    <w:t>ed placard. In general, there is a need for much more communication about transportation issues.</w:t>
                  </w:r>
                </w:p>
                <w:p w14:paraId="174EB3C7" w14:textId="77777777" w:rsidR="003223A7" w:rsidRPr="00B25D22" w:rsidRDefault="003223A7" w:rsidP="00254816">
                  <w:pPr>
                    <w:tabs>
                      <w:tab w:val="left" w:pos="6052"/>
                    </w:tabs>
                    <w:ind w:right="3368"/>
                    <w:rPr>
                      <w:rFonts w:ascii="Arial Narrow" w:hAnsi="Arial Narrow" w:cs="Arial"/>
                      <w:sz w:val="22"/>
                      <w:szCs w:val="22"/>
                    </w:rPr>
                  </w:pPr>
                </w:p>
                <w:p w14:paraId="211F683F" w14:textId="1979E76B" w:rsidR="00302359" w:rsidRPr="00B25D22" w:rsidRDefault="00FF0A3E" w:rsidP="00B25D22">
                  <w:pPr>
                    <w:tabs>
                      <w:tab w:val="left" w:pos="6052"/>
                    </w:tabs>
                    <w:ind w:right="3368"/>
                    <w:rPr>
                      <w:rFonts w:ascii="Arial Narrow" w:hAnsi="Arial Narrow" w:cs="Arial"/>
                      <w:sz w:val="22"/>
                      <w:szCs w:val="22"/>
                    </w:rPr>
                  </w:pPr>
                  <w:r w:rsidRPr="00B25D22">
                    <w:rPr>
                      <w:rFonts w:ascii="Arial Narrow" w:hAnsi="Arial Narrow" w:cs="Arial"/>
                      <w:sz w:val="22"/>
                      <w:szCs w:val="22"/>
                    </w:rPr>
                    <w:t>Final Exams</w:t>
                  </w:r>
                </w:p>
                <w:p w14:paraId="48AD5434" w14:textId="166B6A35" w:rsidR="00AB31A4" w:rsidRPr="00B25D22" w:rsidRDefault="00FF0A3E" w:rsidP="00EB71A8">
                  <w:pPr>
                    <w:pStyle w:val="ListParagraph"/>
                    <w:numPr>
                      <w:ilvl w:val="0"/>
                      <w:numId w:val="20"/>
                    </w:numPr>
                    <w:tabs>
                      <w:tab w:val="left" w:pos="6052"/>
                    </w:tabs>
                    <w:ind w:right="3368"/>
                    <w:rPr>
                      <w:rFonts w:cs="Arial"/>
                      <w:sz w:val="22"/>
                      <w:szCs w:val="22"/>
                    </w:rPr>
                  </w:pPr>
                  <w:r w:rsidRPr="00B25D22">
                    <w:rPr>
                      <w:rFonts w:cs="Arial"/>
                      <w:sz w:val="22"/>
                      <w:szCs w:val="22"/>
                    </w:rPr>
                    <w:t xml:space="preserve">A senator wants to remind </w:t>
                  </w:r>
                  <w:r w:rsidR="00127916" w:rsidRPr="00B25D22">
                    <w:rPr>
                      <w:rFonts w:cs="Arial"/>
                      <w:sz w:val="22"/>
                      <w:szCs w:val="22"/>
                    </w:rPr>
                    <w:t xml:space="preserve">the administration that some students rely on bus service to get to campus. The new final exam schedule, which includes </w:t>
                  </w:r>
                  <w:r w:rsidR="00C81896" w:rsidRPr="00B25D22">
                    <w:rPr>
                      <w:rFonts w:cs="Arial"/>
                      <w:sz w:val="22"/>
                      <w:szCs w:val="22"/>
                    </w:rPr>
                    <w:t xml:space="preserve">extremely early mornings, </w:t>
                  </w:r>
                  <w:r w:rsidR="00127916" w:rsidRPr="00B25D22">
                    <w:rPr>
                      <w:rFonts w:cs="Arial"/>
                      <w:sz w:val="22"/>
                      <w:szCs w:val="22"/>
                    </w:rPr>
                    <w:t>Saturdays</w:t>
                  </w:r>
                  <w:r w:rsidR="00C81896" w:rsidRPr="00B25D22">
                    <w:rPr>
                      <w:rFonts w:cs="Arial"/>
                      <w:sz w:val="22"/>
                      <w:szCs w:val="22"/>
                    </w:rPr>
                    <w:t>,</w:t>
                  </w:r>
                  <w:r w:rsidR="00127916" w:rsidRPr="00B25D22">
                    <w:rPr>
                      <w:rFonts w:cs="Arial"/>
                      <w:sz w:val="22"/>
                      <w:szCs w:val="22"/>
                    </w:rPr>
                    <w:t xml:space="preserve"> and </w:t>
                  </w:r>
                  <w:r w:rsidR="00825364" w:rsidRPr="00B25D22">
                    <w:rPr>
                      <w:rFonts w:cs="Arial"/>
                      <w:sz w:val="22"/>
                      <w:szCs w:val="22"/>
                    </w:rPr>
                    <w:t>evenings</w:t>
                  </w:r>
                  <w:r w:rsidR="00C81896" w:rsidRPr="00B25D22">
                    <w:rPr>
                      <w:rFonts w:cs="Arial"/>
                      <w:sz w:val="22"/>
                      <w:szCs w:val="22"/>
                    </w:rPr>
                    <w:t xml:space="preserve">, is likely to be problematic </w:t>
                  </w:r>
                  <w:r w:rsidR="00497D2C" w:rsidRPr="00B25D22">
                    <w:rPr>
                      <w:rFonts w:cs="Arial"/>
                      <w:sz w:val="22"/>
                      <w:szCs w:val="22"/>
                    </w:rPr>
                    <w:t>for some students, especially if parking is limited.</w:t>
                  </w:r>
                </w:p>
                <w:p w14:paraId="42BD87D6" w14:textId="7FF92882" w:rsidR="008C0FB5" w:rsidRPr="00B25D22" w:rsidRDefault="00FF0A3E" w:rsidP="00EB71A8">
                  <w:pPr>
                    <w:pStyle w:val="ListParagraph"/>
                    <w:numPr>
                      <w:ilvl w:val="0"/>
                      <w:numId w:val="20"/>
                    </w:numPr>
                    <w:tabs>
                      <w:tab w:val="left" w:pos="6052"/>
                    </w:tabs>
                    <w:ind w:right="3368"/>
                    <w:rPr>
                      <w:rFonts w:cs="Arial"/>
                      <w:sz w:val="22"/>
                      <w:szCs w:val="22"/>
                    </w:rPr>
                  </w:pPr>
                  <w:r w:rsidRPr="00B25D22">
                    <w:rPr>
                      <w:rFonts w:cs="Arial"/>
                      <w:sz w:val="22"/>
                      <w:szCs w:val="22"/>
                    </w:rPr>
                    <w:t xml:space="preserve">Another senator observed that </w:t>
                  </w:r>
                  <w:r w:rsidR="00EB71A8" w:rsidRPr="00B25D22">
                    <w:rPr>
                      <w:rFonts w:cs="Arial"/>
                      <w:sz w:val="22"/>
                      <w:szCs w:val="22"/>
                    </w:rPr>
                    <w:t>we do not agree that the students would be confused if the final exam schedules were released earlier.</w:t>
                  </w:r>
                </w:p>
              </w:tc>
            </w:tr>
          </w:tbl>
          <w:p w14:paraId="06FA2277" w14:textId="46006E32" w:rsidR="00D87457" w:rsidRPr="008915F3" w:rsidRDefault="00D87457" w:rsidP="008915F3">
            <w:pPr>
              <w:rPr>
                <w:rFonts w:cs="Arial"/>
              </w:rPr>
            </w:pPr>
          </w:p>
        </w:tc>
      </w:tr>
      <w:tr w:rsidR="004C333E" w14:paraId="4202428C" w14:textId="77777777" w:rsidTr="004A3510">
        <w:trPr>
          <w:trHeight w:val="566"/>
          <w:jc w:val="center"/>
        </w:trPr>
        <w:tc>
          <w:tcPr>
            <w:tcW w:w="1062" w:type="dxa"/>
            <w:tcBorders>
              <w:top w:val="single" w:sz="4" w:space="0" w:color="auto"/>
              <w:left w:val="single" w:sz="4" w:space="0" w:color="auto"/>
              <w:bottom w:val="single" w:sz="4" w:space="0" w:color="auto"/>
              <w:right w:val="single" w:sz="4" w:space="0" w:color="auto"/>
            </w:tcBorders>
          </w:tcPr>
          <w:p w14:paraId="7DC890A7" w14:textId="7C6F7C24" w:rsidR="00D87457" w:rsidRPr="00B838B9" w:rsidRDefault="00FF0A3E" w:rsidP="00D15765">
            <w:pPr>
              <w:rPr>
                <w:rFonts w:ascii="Arial Narrow" w:hAnsi="Arial Narrow" w:cs="Arial"/>
              </w:rPr>
            </w:pPr>
            <w:r w:rsidRPr="00B838B9">
              <w:rPr>
                <w:rFonts w:ascii="Arial Narrow" w:hAnsi="Arial Narrow" w:cs="Arial"/>
              </w:rPr>
              <w:lastRenderedPageBreak/>
              <w:t>XI.</w:t>
            </w:r>
          </w:p>
        </w:tc>
        <w:tc>
          <w:tcPr>
            <w:tcW w:w="2477" w:type="dxa"/>
          </w:tcPr>
          <w:p w14:paraId="102D20DA" w14:textId="77777777" w:rsidR="00D87457" w:rsidRPr="00B838B9" w:rsidRDefault="00FF0A3E" w:rsidP="00D15765">
            <w:pPr>
              <w:rPr>
                <w:rFonts w:ascii="Arial Narrow" w:hAnsi="Arial Narrow" w:cs="Arial"/>
              </w:rPr>
            </w:pPr>
            <w:r w:rsidRPr="00B838B9">
              <w:rPr>
                <w:rFonts w:ascii="Arial Narrow" w:hAnsi="Arial Narrow" w:cs="Arial"/>
              </w:rPr>
              <w:t>Comments for the Good of the Order</w:t>
            </w:r>
          </w:p>
          <w:p w14:paraId="12624ABC" w14:textId="2F274274" w:rsidR="00D87457" w:rsidRPr="00B838B9" w:rsidRDefault="00D87457" w:rsidP="00D15765">
            <w:pPr>
              <w:rPr>
                <w:rFonts w:ascii="Arial Narrow" w:hAnsi="Arial Narrow" w:cs="Arial"/>
              </w:rPr>
            </w:pPr>
          </w:p>
        </w:tc>
        <w:tc>
          <w:tcPr>
            <w:tcW w:w="6716" w:type="dxa"/>
          </w:tcPr>
          <w:p w14:paraId="52815332" w14:textId="77777777" w:rsidR="00D87457" w:rsidRPr="00F2190A" w:rsidRDefault="00FF0A3E" w:rsidP="00D87457">
            <w:pPr>
              <w:pStyle w:val="ListParagraph"/>
              <w:numPr>
                <w:ilvl w:val="0"/>
                <w:numId w:val="6"/>
              </w:numPr>
              <w:rPr>
                <w:rFonts w:cstheme="majorHAnsi"/>
                <w:sz w:val="22"/>
                <w:szCs w:val="22"/>
              </w:rPr>
            </w:pPr>
            <w:r w:rsidRPr="00F2190A">
              <w:rPr>
                <w:rFonts w:cstheme="majorHAnsi"/>
                <w:sz w:val="22"/>
                <w:szCs w:val="22"/>
              </w:rPr>
              <w:t>Faculty Senate faculty award recipients for 2024-2025:</w:t>
            </w:r>
          </w:p>
          <w:p w14:paraId="46617470" w14:textId="77777777" w:rsidR="00D87457" w:rsidRPr="00F2190A" w:rsidRDefault="00FF0A3E" w:rsidP="00D87457">
            <w:pPr>
              <w:pStyle w:val="ListParagraph"/>
              <w:numPr>
                <w:ilvl w:val="1"/>
                <w:numId w:val="6"/>
              </w:numPr>
              <w:rPr>
                <w:rFonts w:cstheme="majorHAnsi"/>
                <w:b/>
                <w:bCs/>
                <w:sz w:val="22"/>
                <w:szCs w:val="22"/>
              </w:rPr>
            </w:pPr>
            <w:r w:rsidRPr="00F2190A">
              <w:rPr>
                <w:rFonts w:cstheme="majorHAnsi"/>
                <w:b/>
                <w:bCs/>
                <w:sz w:val="22"/>
                <w:szCs w:val="22"/>
              </w:rPr>
              <w:t xml:space="preserve">J. H. Shelton Excellence in Teaching Award </w:t>
            </w:r>
          </w:p>
          <w:p w14:paraId="23BCCD46" w14:textId="77777777" w:rsidR="00D87457" w:rsidRPr="00F2190A" w:rsidRDefault="00FF0A3E" w:rsidP="00D87457">
            <w:pPr>
              <w:pStyle w:val="ListParagraph"/>
              <w:ind w:left="1080"/>
              <w:rPr>
                <w:rFonts w:cstheme="majorHAnsi"/>
                <w:sz w:val="22"/>
                <w:szCs w:val="22"/>
              </w:rPr>
            </w:pPr>
            <w:r w:rsidRPr="00F2190A">
              <w:rPr>
                <w:rFonts w:cstheme="majorHAnsi"/>
                <w:sz w:val="22"/>
                <w:szCs w:val="22"/>
              </w:rPr>
              <w:t>Dr. Kerry Goldmann, Professional Faculty, Department of History, College of Liberal Arts and Social Sciences</w:t>
            </w:r>
          </w:p>
          <w:p w14:paraId="1D1BAF14" w14:textId="77777777" w:rsidR="00D87457" w:rsidRPr="00F2190A" w:rsidRDefault="00FF0A3E" w:rsidP="00D87457">
            <w:pPr>
              <w:pStyle w:val="ListParagraph"/>
              <w:numPr>
                <w:ilvl w:val="1"/>
                <w:numId w:val="6"/>
              </w:numPr>
              <w:rPr>
                <w:rFonts w:cstheme="majorHAnsi"/>
                <w:b/>
                <w:bCs/>
                <w:sz w:val="22"/>
                <w:szCs w:val="22"/>
              </w:rPr>
            </w:pPr>
            <w:r w:rsidRPr="00F2190A">
              <w:rPr>
                <w:rFonts w:cstheme="majorHAnsi"/>
                <w:b/>
                <w:bCs/>
                <w:sz w:val="22"/>
                <w:szCs w:val="22"/>
              </w:rPr>
              <w:t xml:space="preserve">President’s Council Teaching Awards      </w:t>
            </w:r>
          </w:p>
          <w:p w14:paraId="4A185208" w14:textId="77777777" w:rsidR="00D87457" w:rsidRPr="00F2190A" w:rsidRDefault="00FF0A3E" w:rsidP="00D87457">
            <w:pPr>
              <w:pStyle w:val="ListParagraph"/>
              <w:ind w:left="1080"/>
              <w:rPr>
                <w:rFonts w:cstheme="majorHAnsi"/>
                <w:sz w:val="22"/>
                <w:szCs w:val="22"/>
              </w:rPr>
            </w:pPr>
            <w:r w:rsidRPr="00F2190A">
              <w:rPr>
                <w:rFonts w:cstheme="majorHAnsi"/>
                <w:sz w:val="22"/>
                <w:szCs w:val="22"/>
              </w:rPr>
              <w:t>Dr.  Joanna Davis–McElligatt, Assistant Professor, Department of English, College of Liberal Arts and Social Sciences</w:t>
            </w:r>
          </w:p>
          <w:p w14:paraId="220FC67D" w14:textId="77777777" w:rsidR="00D87457" w:rsidRPr="00F2190A" w:rsidRDefault="00FF0A3E" w:rsidP="00D87457">
            <w:pPr>
              <w:pStyle w:val="ListParagraph"/>
              <w:numPr>
                <w:ilvl w:val="1"/>
                <w:numId w:val="6"/>
              </w:numPr>
              <w:rPr>
                <w:rFonts w:cstheme="majorHAnsi"/>
                <w:sz w:val="22"/>
                <w:szCs w:val="22"/>
              </w:rPr>
            </w:pPr>
            <w:r w:rsidRPr="00F2190A">
              <w:rPr>
                <w:rFonts w:cstheme="majorHAnsi"/>
                <w:sz w:val="22"/>
                <w:szCs w:val="22"/>
              </w:rPr>
              <w:t>Dr. Wesley Phelps, Associate Professor, Department of History, College of Liberal Arts and Social Sciences</w:t>
            </w:r>
          </w:p>
          <w:p w14:paraId="523E6B1F" w14:textId="77777777" w:rsidR="00D87457" w:rsidRPr="00F2190A" w:rsidRDefault="00FF0A3E" w:rsidP="00D87457">
            <w:pPr>
              <w:pStyle w:val="ListParagraph"/>
              <w:numPr>
                <w:ilvl w:val="1"/>
                <w:numId w:val="6"/>
              </w:numPr>
              <w:rPr>
                <w:rFonts w:cstheme="majorHAnsi"/>
                <w:b/>
                <w:bCs/>
                <w:sz w:val="22"/>
                <w:szCs w:val="22"/>
              </w:rPr>
            </w:pPr>
            <w:r w:rsidRPr="00F2190A">
              <w:rPr>
                <w:rFonts w:cstheme="majorHAnsi"/>
                <w:b/>
                <w:bCs/>
                <w:sz w:val="22"/>
                <w:szCs w:val="22"/>
              </w:rPr>
              <w:t xml:space="preserve">President’s Council Service Award </w:t>
            </w:r>
          </w:p>
          <w:p w14:paraId="3FA06991" w14:textId="77777777" w:rsidR="00D87457" w:rsidRPr="00F2190A" w:rsidRDefault="00FF0A3E" w:rsidP="00D87457">
            <w:pPr>
              <w:pStyle w:val="ListParagraph"/>
              <w:ind w:left="1080"/>
              <w:rPr>
                <w:rFonts w:cstheme="majorHAnsi"/>
                <w:sz w:val="22"/>
                <w:szCs w:val="22"/>
              </w:rPr>
            </w:pPr>
            <w:r w:rsidRPr="00F2190A">
              <w:rPr>
                <w:rFonts w:cstheme="majorHAnsi"/>
                <w:sz w:val="22"/>
                <w:szCs w:val="22"/>
              </w:rPr>
              <w:t xml:space="preserve">Dr. Jacqueline Foertsch, Professor, Department of English, College of Liberal Arts &amp; Social Sciences </w:t>
            </w:r>
          </w:p>
          <w:p w14:paraId="07FEA956" w14:textId="77777777" w:rsidR="00D87457" w:rsidRPr="00F2190A" w:rsidRDefault="00FF0A3E" w:rsidP="00D87457">
            <w:pPr>
              <w:pStyle w:val="ListParagraph"/>
              <w:numPr>
                <w:ilvl w:val="1"/>
                <w:numId w:val="6"/>
              </w:numPr>
              <w:rPr>
                <w:rFonts w:cstheme="majorHAnsi"/>
                <w:sz w:val="22"/>
                <w:szCs w:val="22"/>
              </w:rPr>
            </w:pPr>
            <w:r w:rsidRPr="00F2190A">
              <w:rPr>
                <w:rFonts w:cstheme="majorHAnsi"/>
                <w:b/>
                <w:bCs/>
                <w:sz w:val="22"/>
                <w:szCs w:val="22"/>
              </w:rPr>
              <w:t>2025</w:t>
            </w:r>
            <w:r w:rsidRPr="00F2190A">
              <w:rPr>
                <w:rFonts w:cstheme="majorHAnsi"/>
                <w:sz w:val="22"/>
                <w:szCs w:val="22"/>
              </w:rPr>
              <w:t xml:space="preserve"> </w:t>
            </w:r>
            <w:r w:rsidRPr="00F2190A">
              <w:rPr>
                <w:rFonts w:cstheme="majorHAnsi"/>
                <w:b/>
                <w:bCs/>
                <w:sz w:val="22"/>
                <w:szCs w:val="22"/>
              </w:rPr>
              <w:t>Minnie Stevens Piper Professor state award nominee</w:t>
            </w:r>
          </w:p>
          <w:p w14:paraId="4FB2EA8F" w14:textId="77777777" w:rsidR="00D87457" w:rsidRPr="00F2190A" w:rsidRDefault="00FF0A3E" w:rsidP="00D87457">
            <w:pPr>
              <w:pStyle w:val="ListParagraph"/>
              <w:ind w:left="1080"/>
              <w:rPr>
                <w:rFonts w:cstheme="majorHAnsi"/>
                <w:sz w:val="22"/>
                <w:szCs w:val="22"/>
              </w:rPr>
            </w:pPr>
            <w:r w:rsidRPr="00F2190A">
              <w:rPr>
                <w:rFonts w:cstheme="majorHAnsi"/>
                <w:sz w:val="22"/>
                <w:szCs w:val="22"/>
              </w:rPr>
              <w:t>Dr. Vess Johnson, Associate Professor, Department of Information Technology and Decision Sciences, G. Brint Ryan College of Business</w:t>
            </w:r>
          </w:p>
          <w:p w14:paraId="1DDD5122" w14:textId="77777777" w:rsidR="00D87457" w:rsidRPr="00F2190A" w:rsidRDefault="00FF0A3E" w:rsidP="00D87457">
            <w:pPr>
              <w:pStyle w:val="ListParagraph"/>
              <w:numPr>
                <w:ilvl w:val="0"/>
                <w:numId w:val="7"/>
              </w:numPr>
              <w:rPr>
                <w:rFonts w:cstheme="majorHAnsi"/>
                <w:sz w:val="22"/>
                <w:szCs w:val="22"/>
              </w:rPr>
            </w:pPr>
            <w:r w:rsidRPr="00F2190A">
              <w:rPr>
                <w:rFonts w:cstheme="majorHAnsi"/>
                <w:b/>
                <w:bCs/>
                <w:sz w:val="22"/>
                <w:szCs w:val="22"/>
              </w:rPr>
              <w:t>Student Awards:</w:t>
            </w:r>
            <w:r w:rsidRPr="00F2190A">
              <w:rPr>
                <w:rFonts w:cstheme="majorHAnsi"/>
                <w:sz w:val="22"/>
                <w:szCs w:val="22"/>
              </w:rPr>
              <w:t xml:space="preserve"> Nominations/submissions for the </w:t>
            </w:r>
            <w:r w:rsidRPr="00F2190A">
              <w:rPr>
                <w:rFonts w:cstheme="majorHAnsi"/>
                <w:b/>
                <w:bCs/>
                <w:sz w:val="22"/>
                <w:szCs w:val="22"/>
              </w:rPr>
              <w:t>University Writing and TF/TA awards</w:t>
            </w:r>
            <w:r w:rsidRPr="00F2190A">
              <w:rPr>
                <w:rFonts w:cstheme="majorHAnsi"/>
                <w:sz w:val="22"/>
                <w:szCs w:val="22"/>
              </w:rPr>
              <w:t xml:space="preserve"> are currently being accepted. Items are due to the </w:t>
            </w:r>
            <w:hyperlink r:id="rId8" w:history="1">
              <w:r w:rsidR="00D87457" w:rsidRPr="00F2190A">
                <w:rPr>
                  <w:rStyle w:val="Hyperlink"/>
                  <w:rFonts w:cstheme="majorHAnsi"/>
                  <w:sz w:val="22"/>
                  <w:szCs w:val="22"/>
                </w:rPr>
                <w:t>Faculty Senate awards</w:t>
              </w:r>
            </w:hyperlink>
            <w:r w:rsidRPr="00F2190A">
              <w:rPr>
                <w:rFonts w:cstheme="majorHAnsi"/>
                <w:sz w:val="22"/>
                <w:szCs w:val="22"/>
              </w:rPr>
              <w:t xml:space="preserve"> email box </w:t>
            </w:r>
            <w:r w:rsidRPr="00F2190A">
              <w:rPr>
                <w:rFonts w:cstheme="majorHAnsi"/>
                <w:b/>
                <w:bCs/>
                <w:sz w:val="22"/>
                <w:szCs w:val="22"/>
              </w:rPr>
              <w:t>by 5:00 pm Friday, February 14 (Writing) and Monday, February 17 (TF/TA).</w:t>
            </w:r>
          </w:p>
          <w:p w14:paraId="5FD9CFB5" w14:textId="4E7E4F61" w:rsidR="00D87457" w:rsidRPr="00D87457" w:rsidRDefault="00FF0A3E" w:rsidP="00D87457">
            <w:pPr>
              <w:pStyle w:val="ListParagraph"/>
              <w:numPr>
                <w:ilvl w:val="0"/>
                <w:numId w:val="7"/>
              </w:numPr>
              <w:tabs>
                <w:tab w:val="left" w:pos="-1200"/>
                <w:tab w:val="left" w:pos="1080"/>
                <w:tab w:val="decimal" w:pos="2880"/>
                <w:tab w:val="left" w:pos="3240"/>
              </w:tabs>
              <w:rPr>
                <w:rFonts w:cs="Arial"/>
              </w:rPr>
            </w:pPr>
            <w:r w:rsidRPr="00D87457">
              <w:rPr>
                <w:rFonts w:cs="Arial"/>
                <w:color w:val="000000"/>
                <w:sz w:val="22"/>
                <w:szCs w:val="22"/>
              </w:rPr>
              <w:t xml:space="preserve">Counseling and Testing Services is offering training to faculty and staff members in </w:t>
            </w:r>
            <w:r w:rsidRPr="00D87457">
              <w:rPr>
                <w:rFonts w:cs="Arial"/>
                <w:b/>
                <w:bCs/>
                <w:color w:val="000000"/>
                <w:sz w:val="22"/>
                <w:szCs w:val="22"/>
              </w:rPr>
              <w:t>"Assisting Students in Distress"</w:t>
            </w:r>
            <w:r w:rsidRPr="00D87457">
              <w:rPr>
                <w:rFonts w:cs="Arial"/>
                <w:color w:val="000000"/>
                <w:sz w:val="22"/>
                <w:szCs w:val="22"/>
              </w:rPr>
              <w:t xml:space="preserve"> from 11 am to noon Feb. 18 on Zoom. Attendees will learn practical information, skills, and referral sources to help struggling students. </w:t>
            </w:r>
            <w:hyperlink r:id="rId9" w:history="1">
              <w:r w:rsidR="00D87457" w:rsidRPr="00D87457">
                <w:rPr>
                  <w:rStyle w:val="Hyperlink"/>
                  <w:rFonts w:cs="Arial"/>
                  <w:color w:val="108441"/>
                  <w:sz w:val="22"/>
                  <w:szCs w:val="22"/>
                </w:rPr>
                <w:t>Register on UNT Bridge</w:t>
              </w:r>
            </w:hyperlink>
          </w:p>
        </w:tc>
      </w:tr>
      <w:tr w:rsidR="004C333E" w14:paraId="2D68C408" w14:textId="77777777" w:rsidTr="004A3510">
        <w:trPr>
          <w:trHeight w:val="296"/>
          <w:jc w:val="center"/>
        </w:trPr>
        <w:tc>
          <w:tcPr>
            <w:tcW w:w="1062" w:type="dxa"/>
          </w:tcPr>
          <w:p w14:paraId="762C913C" w14:textId="3088581C" w:rsidR="00D87457" w:rsidRPr="00B838B9" w:rsidRDefault="00FF0A3E" w:rsidP="00D15765">
            <w:pPr>
              <w:rPr>
                <w:rFonts w:ascii="Arial Narrow" w:hAnsi="Arial Narrow" w:cs="Arial"/>
              </w:rPr>
            </w:pPr>
            <w:r w:rsidRPr="00B838B9">
              <w:rPr>
                <w:rFonts w:ascii="Arial Narrow" w:hAnsi="Arial Narrow" w:cs="Arial"/>
              </w:rPr>
              <w:t>XII.</w:t>
            </w:r>
          </w:p>
        </w:tc>
        <w:tc>
          <w:tcPr>
            <w:tcW w:w="2477" w:type="dxa"/>
          </w:tcPr>
          <w:p w14:paraId="26CC9BA4" w14:textId="1DE298C9" w:rsidR="00D87457" w:rsidRPr="00B838B9" w:rsidRDefault="00FF0A3E" w:rsidP="00D15765">
            <w:pPr>
              <w:rPr>
                <w:rFonts w:ascii="Arial Narrow" w:hAnsi="Arial Narrow" w:cs="Arial"/>
              </w:rPr>
            </w:pPr>
            <w:r w:rsidRPr="00B838B9">
              <w:rPr>
                <w:rFonts w:ascii="Arial Narrow" w:hAnsi="Arial Narrow" w:cs="Arial"/>
              </w:rPr>
              <w:t>Adjournment</w:t>
            </w:r>
          </w:p>
        </w:tc>
        <w:tc>
          <w:tcPr>
            <w:tcW w:w="6716" w:type="dxa"/>
          </w:tcPr>
          <w:p w14:paraId="127BAB56" w14:textId="4F6EBFD1" w:rsidR="00D87457" w:rsidRPr="00EB71A8" w:rsidRDefault="00FF0A3E" w:rsidP="00B838B9">
            <w:pPr>
              <w:rPr>
                <w:rFonts w:ascii="Arial Narrow" w:hAnsi="Arial Narrow" w:cs="Arial"/>
                <w:sz w:val="22"/>
                <w:szCs w:val="22"/>
              </w:rPr>
            </w:pPr>
            <w:r w:rsidRPr="00EB71A8">
              <w:rPr>
                <w:rFonts w:ascii="Arial Narrow" w:hAnsi="Arial Narrow" w:cs="Arial"/>
                <w:sz w:val="22"/>
                <w:szCs w:val="22"/>
              </w:rPr>
              <w:t>3:43 pm</w:t>
            </w:r>
          </w:p>
        </w:tc>
      </w:tr>
    </w:tbl>
    <w:p w14:paraId="3787BE07" w14:textId="77777777" w:rsidR="00A36B1C" w:rsidRPr="00B838B9" w:rsidRDefault="00A36B1C">
      <w:pPr>
        <w:rPr>
          <w:rFonts w:ascii="Arial Narrow" w:hAnsi="Arial Narrow"/>
        </w:rPr>
      </w:pPr>
    </w:p>
    <w:p w14:paraId="28BEF83D" w14:textId="77777777" w:rsidR="00A36B1C" w:rsidRPr="00B838B9" w:rsidRDefault="00A36B1C">
      <w:pPr>
        <w:rPr>
          <w:rFonts w:ascii="Arial Narrow" w:hAnsi="Arial Narrow"/>
        </w:rPr>
      </w:pPr>
    </w:p>
    <w:sectPr w:rsidR="00A36B1C" w:rsidRPr="00B838B9" w:rsidSect="00BA1540">
      <w:pgSz w:w="12240" w:h="15840"/>
      <w:pgMar w:top="900" w:right="1440" w:bottom="63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495"/>
    <w:multiLevelType w:val="hybridMultilevel"/>
    <w:tmpl w:val="6AA82A3C"/>
    <w:lvl w:ilvl="0" w:tplc="0B9CDC92">
      <w:start w:val="1"/>
      <w:numFmt w:val="bullet"/>
      <w:lvlText w:val=""/>
      <w:lvlJc w:val="left"/>
      <w:pPr>
        <w:ind w:left="360" w:hanging="360"/>
      </w:pPr>
      <w:rPr>
        <w:rFonts w:ascii="Symbol" w:hAnsi="Symbol" w:hint="default"/>
      </w:rPr>
    </w:lvl>
    <w:lvl w:ilvl="1" w:tplc="6D0036CC" w:tentative="1">
      <w:start w:val="1"/>
      <w:numFmt w:val="bullet"/>
      <w:lvlText w:val="o"/>
      <w:lvlJc w:val="left"/>
      <w:pPr>
        <w:ind w:left="1080" w:hanging="360"/>
      </w:pPr>
      <w:rPr>
        <w:rFonts w:ascii="Courier New" w:hAnsi="Courier New" w:cs="Courier New" w:hint="default"/>
      </w:rPr>
    </w:lvl>
    <w:lvl w:ilvl="2" w:tplc="BBAE8930" w:tentative="1">
      <w:start w:val="1"/>
      <w:numFmt w:val="bullet"/>
      <w:lvlText w:val=""/>
      <w:lvlJc w:val="left"/>
      <w:pPr>
        <w:ind w:left="1800" w:hanging="360"/>
      </w:pPr>
      <w:rPr>
        <w:rFonts w:ascii="Wingdings" w:hAnsi="Wingdings" w:hint="default"/>
      </w:rPr>
    </w:lvl>
    <w:lvl w:ilvl="3" w:tplc="A1E4151E" w:tentative="1">
      <w:start w:val="1"/>
      <w:numFmt w:val="bullet"/>
      <w:lvlText w:val=""/>
      <w:lvlJc w:val="left"/>
      <w:pPr>
        <w:ind w:left="2520" w:hanging="360"/>
      </w:pPr>
      <w:rPr>
        <w:rFonts w:ascii="Symbol" w:hAnsi="Symbol" w:hint="default"/>
      </w:rPr>
    </w:lvl>
    <w:lvl w:ilvl="4" w:tplc="A822BCCE" w:tentative="1">
      <w:start w:val="1"/>
      <w:numFmt w:val="bullet"/>
      <w:lvlText w:val="o"/>
      <w:lvlJc w:val="left"/>
      <w:pPr>
        <w:ind w:left="3240" w:hanging="360"/>
      </w:pPr>
      <w:rPr>
        <w:rFonts w:ascii="Courier New" w:hAnsi="Courier New" w:cs="Courier New" w:hint="default"/>
      </w:rPr>
    </w:lvl>
    <w:lvl w:ilvl="5" w:tplc="D794EC82" w:tentative="1">
      <w:start w:val="1"/>
      <w:numFmt w:val="bullet"/>
      <w:lvlText w:val=""/>
      <w:lvlJc w:val="left"/>
      <w:pPr>
        <w:ind w:left="3960" w:hanging="360"/>
      </w:pPr>
      <w:rPr>
        <w:rFonts w:ascii="Wingdings" w:hAnsi="Wingdings" w:hint="default"/>
      </w:rPr>
    </w:lvl>
    <w:lvl w:ilvl="6" w:tplc="E4BA7470" w:tentative="1">
      <w:start w:val="1"/>
      <w:numFmt w:val="bullet"/>
      <w:lvlText w:val=""/>
      <w:lvlJc w:val="left"/>
      <w:pPr>
        <w:ind w:left="4680" w:hanging="360"/>
      </w:pPr>
      <w:rPr>
        <w:rFonts w:ascii="Symbol" w:hAnsi="Symbol" w:hint="default"/>
      </w:rPr>
    </w:lvl>
    <w:lvl w:ilvl="7" w:tplc="7790580E" w:tentative="1">
      <w:start w:val="1"/>
      <w:numFmt w:val="bullet"/>
      <w:lvlText w:val="o"/>
      <w:lvlJc w:val="left"/>
      <w:pPr>
        <w:ind w:left="5400" w:hanging="360"/>
      </w:pPr>
      <w:rPr>
        <w:rFonts w:ascii="Courier New" w:hAnsi="Courier New" w:cs="Courier New" w:hint="default"/>
      </w:rPr>
    </w:lvl>
    <w:lvl w:ilvl="8" w:tplc="92426E8A" w:tentative="1">
      <w:start w:val="1"/>
      <w:numFmt w:val="bullet"/>
      <w:lvlText w:val=""/>
      <w:lvlJc w:val="left"/>
      <w:pPr>
        <w:ind w:left="6120" w:hanging="360"/>
      </w:pPr>
      <w:rPr>
        <w:rFonts w:ascii="Wingdings" w:hAnsi="Wingdings" w:hint="default"/>
      </w:rPr>
    </w:lvl>
  </w:abstractNum>
  <w:abstractNum w:abstractNumId="1" w15:restartNumberingAfterBreak="0">
    <w:nsid w:val="0C611782"/>
    <w:multiLevelType w:val="hybridMultilevel"/>
    <w:tmpl w:val="F89AC5D2"/>
    <w:lvl w:ilvl="0" w:tplc="B6A466FC">
      <w:start w:val="1"/>
      <w:numFmt w:val="bullet"/>
      <w:lvlText w:val=""/>
      <w:lvlJc w:val="left"/>
      <w:pPr>
        <w:ind w:left="720" w:hanging="360"/>
      </w:pPr>
      <w:rPr>
        <w:rFonts w:ascii="Symbol" w:hAnsi="Symbol" w:hint="default"/>
      </w:rPr>
    </w:lvl>
    <w:lvl w:ilvl="1" w:tplc="4280B0B4" w:tentative="1">
      <w:start w:val="1"/>
      <w:numFmt w:val="bullet"/>
      <w:lvlText w:val="o"/>
      <w:lvlJc w:val="left"/>
      <w:pPr>
        <w:ind w:left="1440" w:hanging="360"/>
      </w:pPr>
      <w:rPr>
        <w:rFonts w:ascii="Courier New" w:hAnsi="Courier New" w:cs="Courier New" w:hint="default"/>
      </w:rPr>
    </w:lvl>
    <w:lvl w:ilvl="2" w:tplc="602C11AA" w:tentative="1">
      <w:start w:val="1"/>
      <w:numFmt w:val="bullet"/>
      <w:lvlText w:val=""/>
      <w:lvlJc w:val="left"/>
      <w:pPr>
        <w:ind w:left="2160" w:hanging="360"/>
      </w:pPr>
      <w:rPr>
        <w:rFonts w:ascii="Wingdings" w:hAnsi="Wingdings" w:hint="default"/>
      </w:rPr>
    </w:lvl>
    <w:lvl w:ilvl="3" w:tplc="0B784F9C" w:tentative="1">
      <w:start w:val="1"/>
      <w:numFmt w:val="bullet"/>
      <w:lvlText w:val=""/>
      <w:lvlJc w:val="left"/>
      <w:pPr>
        <w:ind w:left="2880" w:hanging="360"/>
      </w:pPr>
      <w:rPr>
        <w:rFonts w:ascii="Symbol" w:hAnsi="Symbol" w:hint="default"/>
      </w:rPr>
    </w:lvl>
    <w:lvl w:ilvl="4" w:tplc="A0683A8E" w:tentative="1">
      <w:start w:val="1"/>
      <w:numFmt w:val="bullet"/>
      <w:lvlText w:val="o"/>
      <w:lvlJc w:val="left"/>
      <w:pPr>
        <w:ind w:left="3600" w:hanging="360"/>
      </w:pPr>
      <w:rPr>
        <w:rFonts w:ascii="Courier New" w:hAnsi="Courier New" w:cs="Courier New" w:hint="default"/>
      </w:rPr>
    </w:lvl>
    <w:lvl w:ilvl="5" w:tplc="B86C7A9A" w:tentative="1">
      <w:start w:val="1"/>
      <w:numFmt w:val="bullet"/>
      <w:lvlText w:val=""/>
      <w:lvlJc w:val="left"/>
      <w:pPr>
        <w:ind w:left="4320" w:hanging="360"/>
      </w:pPr>
      <w:rPr>
        <w:rFonts w:ascii="Wingdings" w:hAnsi="Wingdings" w:hint="default"/>
      </w:rPr>
    </w:lvl>
    <w:lvl w:ilvl="6" w:tplc="E0B4FDCE" w:tentative="1">
      <w:start w:val="1"/>
      <w:numFmt w:val="bullet"/>
      <w:lvlText w:val=""/>
      <w:lvlJc w:val="left"/>
      <w:pPr>
        <w:ind w:left="5040" w:hanging="360"/>
      </w:pPr>
      <w:rPr>
        <w:rFonts w:ascii="Symbol" w:hAnsi="Symbol" w:hint="default"/>
      </w:rPr>
    </w:lvl>
    <w:lvl w:ilvl="7" w:tplc="8AAA0CCC" w:tentative="1">
      <w:start w:val="1"/>
      <w:numFmt w:val="bullet"/>
      <w:lvlText w:val="o"/>
      <w:lvlJc w:val="left"/>
      <w:pPr>
        <w:ind w:left="5760" w:hanging="360"/>
      </w:pPr>
      <w:rPr>
        <w:rFonts w:ascii="Courier New" w:hAnsi="Courier New" w:cs="Courier New" w:hint="default"/>
      </w:rPr>
    </w:lvl>
    <w:lvl w:ilvl="8" w:tplc="457AD8BE" w:tentative="1">
      <w:start w:val="1"/>
      <w:numFmt w:val="bullet"/>
      <w:lvlText w:val=""/>
      <w:lvlJc w:val="left"/>
      <w:pPr>
        <w:ind w:left="6480" w:hanging="360"/>
      </w:pPr>
      <w:rPr>
        <w:rFonts w:ascii="Wingdings" w:hAnsi="Wingdings" w:hint="default"/>
      </w:rPr>
    </w:lvl>
  </w:abstractNum>
  <w:abstractNum w:abstractNumId="2" w15:restartNumberingAfterBreak="0">
    <w:nsid w:val="16574CAA"/>
    <w:multiLevelType w:val="hybridMultilevel"/>
    <w:tmpl w:val="B63213FA"/>
    <w:lvl w:ilvl="0" w:tplc="4B36D630">
      <w:start w:val="1"/>
      <w:numFmt w:val="bullet"/>
      <w:lvlText w:val=""/>
      <w:lvlJc w:val="left"/>
      <w:pPr>
        <w:ind w:left="720" w:hanging="360"/>
      </w:pPr>
      <w:rPr>
        <w:rFonts w:ascii="Symbol" w:hAnsi="Symbol" w:hint="default"/>
      </w:rPr>
    </w:lvl>
    <w:lvl w:ilvl="1" w:tplc="A8CAEEE8" w:tentative="1">
      <w:start w:val="1"/>
      <w:numFmt w:val="bullet"/>
      <w:lvlText w:val="o"/>
      <w:lvlJc w:val="left"/>
      <w:pPr>
        <w:ind w:left="1440" w:hanging="360"/>
      </w:pPr>
      <w:rPr>
        <w:rFonts w:ascii="Courier New" w:hAnsi="Courier New" w:cs="Courier New" w:hint="default"/>
      </w:rPr>
    </w:lvl>
    <w:lvl w:ilvl="2" w:tplc="C4C4183E" w:tentative="1">
      <w:start w:val="1"/>
      <w:numFmt w:val="bullet"/>
      <w:lvlText w:val=""/>
      <w:lvlJc w:val="left"/>
      <w:pPr>
        <w:ind w:left="2160" w:hanging="360"/>
      </w:pPr>
      <w:rPr>
        <w:rFonts w:ascii="Wingdings" w:hAnsi="Wingdings" w:hint="default"/>
      </w:rPr>
    </w:lvl>
    <w:lvl w:ilvl="3" w:tplc="7122C5B2" w:tentative="1">
      <w:start w:val="1"/>
      <w:numFmt w:val="bullet"/>
      <w:lvlText w:val=""/>
      <w:lvlJc w:val="left"/>
      <w:pPr>
        <w:ind w:left="2880" w:hanging="360"/>
      </w:pPr>
      <w:rPr>
        <w:rFonts w:ascii="Symbol" w:hAnsi="Symbol" w:hint="default"/>
      </w:rPr>
    </w:lvl>
    <w:lvl w:ilvl="4" w:tplc="D1A4FED8" w:tentative="1">
      <w:start w:val="1"/>
      <w:numFmt w:val="bullet"/>
      <w:lvlText w:val="o"/>
      <w:lvlJc w:val="left"/>
      <w:pPr>
        <w:ind w:left="3600" w:hanging="360"/>
      </w:pPr>
      <w:rPr>
        <w:rFonts w:ascii="Courier New" w:hAnsi="Courier New" w:cs="Courier New" w:hint="default"/>
      </w:rPr>
    </w:lvl>
    <w:lvl w:ilvl="5" w:tplc="3EAA5020" w:tentative="1">
      <w:start w:val="1"/>
      <w:numFmt w:val="bullet"/>
      <w:lvlText w:val=""/>
      <w:lvlJc w:val="left"/>
      <w:pPr>
        <w:ind w:left="4320" w:hanging="360"/>
      </w:pPr>
      <w:rPr>
        <w:rFonts w:ascii="Wingdings" w:hAnsi="Wingdings" w:hint="default"/>
      </w:rPr>
    </w:lvl>
    <w:lvl w:ilvl="6" w:tplc="6D663EDA" w:tentative="1">
      <w:start w:val="1"/>
      <w:numFmt w:val="bullet"/>
      <w:lvlText w:val=""/>
      <w:lvlJc w:val="left"/>
      <w:pPr>
        <w:ind w:left="5040" w:hanging="360"/>
      </w:pPr>
      <w:rPr>
        <w:rFonts w:ascii="Symbol" w:hAnsi="Symbol" w:hint="default"/>
      </w:rPr>
    </w:lvl>
    <w:lvl w:ilvl="7" w:tplc="7D6ABBF2" w:tentative="1">
      <w:start w:val="1"/>
      <w:numFmt w:val="bullet"/>
      <w:lvlText w:val="o"/>
      <w:lvlJc w:val="left"/>
      <w:pPr>
        <w:ind w:left="5760" w:hanging="360"/>
      </w:pPr>
      <w:rPr>
        <w:rFonts w:ascii="Courier New" w:hAnsi="Courier New" w:cs="Courier New" w:hint="default"/>
      </w:rPr>
    </w:lvl>
    <w:lvl w:ilvl="8" w:tplc="BFEAEF38" w:tentative="1">
      <w:start w:val="1"/>
      <w:numFmt w:val="bullet"/>
      <w:lvlText w:val=""/>
      <w:lvlJc w:val="left"/>
      <w:pPr>
        <w:ind w:left="6480" w:hanging="360"/>
      </w:pPr>
      <w:rPr>
        <w:rFonts w:ascii="Wingdings" w:hAnsi="Wingdings" w:hint="default"/>
      </w:rPr>
    </w:lvl>
  </w:abstractNum>
  <w:abstractNum w:abstractNumId="3" w15:restartNumberingAfterBreak="0">
    <w:nsid w:val="191274B2"/>
    <w:multiLevelType w:val="hybridMultilevel"/>
    <w:tmpl w:val="34B0BF34"/>
    <w:lvl w:ilvl="0" w:tplc="1132F56A">
      <w:start w:val="1"/>
      <w:numFmt w:val="bullet"/>
      <w:lvlText w:val=""/>
      <w:lvlJc w:val="left"/>
      <w:pPr>
        <w:ind w:left="720" w:hanging="360"/>
      </w:pPr>
      <w:rPr>
        <w:rFonts w:ascii="Symbol" w:hAnsi="Symbol" w:hint="default"/>
      </w:rPr>
    </w:lvl>
    <w:lvl w:ilvl="1" w:tplc="77C658B0">
      <w:start w:val="1"/>
      <w:numFmt w:val="bullet"/>
      <w:lvlText w:val="o"/>
      <w:lvlJc w:val="left"/>
      <w:pPr>
        <w:ind w:left="1440" w:hanging="360"/>
      </w:pPr>
      <w:rPr>
        <w:rFonts w:ascii="Courier New" w:hAnsi="Courier New" w:cs="Courier New" w:hint="default"/>
      </w:rPr>
    </w:lvl>
    <w:lvl w:ilvl="2" w:tplc="BC080B8A" w:tentative="1">
      <w:start w:val="1"/>
      <w:numFmt w:val="bullet"/>
      <w:lvlText w:val=""/>
      <w:lvlJc w:val="left"/>
      <w:pPr>
        <w:ind w:left="2160" w:hanging="360"/>
      </w:pPr>
      <w:rPr>
        <w:rFonts w:ascii="Wingdings" w:hAnsi="Wingdings" w:hint="default"/>
      </w:rPr>
    </w:lvl>
    <w:lvl w:ilvl="3" w:tplc="11CACA58" w:tentative="1">
      <w:start w:val="1"/>
      <w:numFmt w:val="bullet"/>
      <w:lvlText w:val=""/>
      <w:lvlJc w:val="left"/>
      <w:pPr>
        <w:ind w:left="2880" w:hanging="360"/>
      </w:pPr>
      <w:rPr>
        <w:rFonts w:ascii="Symbol" w:hAnsi="Symbol" w:hint="default"/>
      </w:rPr>
    </w:lvl>
    <w:lvl w:ilvl="4" w:tplc="29807FDE" w:tentative="1">
      <w:start w:val="1"/>
      <w:numFmt w:val="bullet"/>
      <w:lvlText w:val="o"/>
      <w:lvlJc w:val="left"/>
      <w:pPr>
        <w:ind w:left="3600" w:hanging="360"/>
      </w:pPr>
      <w:rPr>
        <w:rFonts w:ascii="Courier New" w:hAnsi="Courier New" w:cs="Courier New" w:hint="default"/>
      </w:rPr>
    </w:lvl>
    <w:lvl w:ilvl="5" w:tplc="E136973E" w:tentative="1">
      <w:start w:val="1"/>
      <w:numFmt w:val="bullet"/>
      <w:lvlText w:val=""/>
      <w:lvlJc w:val="left"/>
      <w:pPr>
        <w:ind w:left="4320" w:hanging="360"/>
      </w:pPr>
      <w:rPr>
        <w:rFonts w:ascii="Wingdings" w:hAnsi="Wingdings" w:hint="default"/>
      </w:rPr>
    </w:lvl>
    <w:lvl w:ilvl="6" w:tplc="8A323CE4" w:tentative="1">
      <w:start w:val="1"/>
      <w:numFmt w:val="bullet"/>
      <w:lvlText w:val=""/>
      <w:lvlJc w:val="left"/>
      <w:pPr>
        <w:ind w:left="5040" w:hanging="360"/>
      </w:pPr>
      <w:rPr>
        <w:rFonts w:ascii="Symbol" w:hAnsi="Symbol" w:hint="default"/>
      </w:rPr>
    </w:lvl>
    <w:lvl w:ilvl="7" w:tplc="4B52EF30" w:tentative="1">
      <w:start w:val="1"/>
      <w:numFmt w:val="bullet"/>
      <w:lvlText w:val="o"/>
      <w:lvlJc w:val="left"/>
      <w:pPr>
        <w:ind w:left="5760" w:hanging="360"/>
      </w:pPr>
      <w:rPr>
        <w:rFonts w:ascii="Courier New" w:hAnsi="Courier New" w:cs="Courier New" w:hint="default"/>
      </w:rPr>
    </w:lvl>
    <w:lvl w:ilvl="8" w:tplc="CCA44D1A" w:tentative="1">
      <w:start w:val="1"/>
      <w:numFmt w:val="bullet"/>
      <w:lvlText w:val=""/>
      <w:lvlJc w:val="left"/>
      <w:pPr>
        <w:ind w:left="6480" w:hanging="360"/>
      </w:pPr>
      <w:rPr>
        <w:rFonts w:ascii="Wingdings" w:hAnsi="Wingdings" w:hint="default"/>
      </w:rPr>
    </w:lvl>
  </w:abstractNum>
  <w:abstractNum w:abstractNumId="4" w15:restartNumberingAfterBreak="0">
    <w:nsid w:val="291E271A"/>
    <w:multiLevelType w:val="hybridMultilevel"/>
    <w:tmpl w:val="AB3CAFDE"/>
    <w:lvl w:ilvl="0" w:tplc="00A03528">
      <w:start w:val="1"/>
      <w:numFmt w:val="bullet"/>
      <w:lvlText w:val=""/>
      <w:lvlJc w:val="left"/>
      <w:pPr>
        <w:ind w:left="360" w:hanging="360"/>
      </w:pPr>
      <w:rPr>
        <w:rFonts w:ascii="Symbol" w:hAnsi="Symbol" w:hint="default"/>
      </w:rPr>
    </w:lvl>
    <w:lvl w:ilvl="1" w:tplc="BBCC1B6E">
      <w:start w:val="1"/>
      <w:numFmt w:val="bullet"/>
      <w:lvlText w:val="o"/>
      <w:lvlJc w:val="left"/>
      <w:pPr>
        <w:ind w:left="1080" w:hanging="360"/>
      </w:pPr>
      <w:rPr>
        <w:rFonts w:ascii="Courier New" w:hAnsi="Courier New" w:cs="Courier New" w:hint="default"/>
      </w:rPr>
    </w:lvl>
    <w:lvl w:ilvl="2" w:tplc="BAA28E00" w:tentative="1">
      <w:start w:val="1"/>
      <w:numFmt w:val="bullet"/>
      <w:lvlText w:val=""/>
      <w:lvlJc w:val="left"/>
      <w:pPr>
        <w:ind w:left="1800" w:hanging="360"/>
      </w:pPr>
      <w:rPr>
        <w:rFonts w:ascii="Wingdings" w:hAnsi="Wingdings" w:hint="default"/>
      </w:rPr>
    </w:lvl>
    <w:lvl w:ilvl="3" w:tplc="1A605518" w:tentative="1">
      <w:start w:val="1"/>
      <w:numFmt w:val="bullet"/>
      <w:lvlText w:val=""/>
      <w:lvlJc w:val="left"/>
      <w:pPr>
        <w:ind w:left="2520" w:hanging="360"/>
      </w:pPr>
      <w:rPr>
        <w:rFonts w:ascii="Symbol" w:hAnsi="Symbol" w:hint="default"/>
      </w:rPr>
    </w:lvl>
    <w:lvl w:ilvl="4" w:tplc="022C9AB4" w:tentative="1">
      <w:start w:val="1"/>
      <w:numFmt w:val="bullet"/>
      <w:lvlText w:val="o"/>
      <w:lvlJc w:val="left"/>
      <w:pPr>
        <w:ind w:left="3240" w:hanging="360"/>
      </w:pPr>
      <w:rPr>
        <w:rFonts w:ascii="Courier New" w:hAnsi="Courier New" w:cs="Courier New" w:hint="default"/>
      </w:rPr>
    </w:lvl>
    <w:lvl w:ilvl="5" w:tplc="760E99A2" w:tentative="1">
      <w:start w:val="1"/>
      <w:numFmt w:val="bullet"/>
      <w:lvlText w:val=""/>
      <w:lvlJc w:val="left"/>
      <w:pPr>
        <w:ind w:left="3960" w:hanging="360"/>
      </w:pPr>
      <w:rPr>
        <w:rFonts w:ascii="Wingdings" w:hAnsi="Wingdings" w:hint="default"/>
      </w:rPr>
    </w:lvl>
    <w:lvl w:ilvl="6" w:tplc="7EDE8D36" w:tentative="1">
      <w:start w:val="1"/>
      <w:numFmt w:val="bullet"/>
      <w:lvlText w:val=""/>
      <w:lvlJc w:val="left"/>
      <w:pPr>
        <w:ind w:left="4680" w:hanging="360"/>
      </w:pPr>
      <w:rPr>
        <w:rFonts w:ascii="Symbol" w:hAnsi="Symbol" w:hint="default"/>
      </w:rPr>
    </w:lvl>
    <w:lvl w:ilvl="7" w:tplc="E9D64848" w:tentative="1">
      <w:start w:val="1"/>
      <w:numFmt w:val="bullet"/>
      <w:lvlText w:val="o"/>
      <w:lvlJc w:val="left"/>
      <w:pPr>
        <w:ind w:left="5400" w:hanging="360"/>
      </w:pPr>
      <w:rPr>
        <w:rFonts w:ascii="Courier New" w:hAnsi="Courier New" w:cs="Courier New" w:hint="default"/>
      </w:rPr>
    </w:lvl>
    <w:lvl w:ilvl="8" w:tplc="7CE6E2AA" w:tentative="1">
      <w:start w:val="1"/>
      <w:numFmt w:val="bullet"/>
      <w:lvlText w:val=""/>
      <w:lvlJc w:val="left"/>
      <w:pPr>
        <w:ind w:left="6120" w:hanging="360"/>
      </w:pPr>
      <w:rPr>
        <w:rFonts w:ascii="Wingdings" w:hAnsi="Wingdings" w:hint="default"/>
      </w:rPr>
    </w:lvl>
  </w:abstractNum>
  <w:abstractNum w:abstractNumId="5" w15:restartNumberingAfterBreak="0">
    <w:nsid w:val="355658E1"/>
    <w:multiLevelType w:val="hybridMultilevel"/>
    <w:tmpl w:val="EA88FDCC"/>
    <w:lvl w:ilvl="0" w:tplc="505C5590">
      <w:start w:val="1"/>
      <w:numFmt w:val="bullet"/>
      <w:lvlText w:val=""/>
      <w:lvlJc w:val="left"/>
      <w:pPr>
        <w:ind w:left="720" w:hanging="360"/>
      </w:pPr>
      <w:rPr>
        <w:rFonts w:ascii="Symbol" w:hAnsi="Symbol" w:hint="default"/>
      </w:rPr>
    </w:lvl>
    <w:lvl w:ilvl="1" w:tplc="0C92A368" w:tentative="1">
      <w:start w:val="1"/>
      <w:numFmt w:val="bullet"/>
      <w:lvlText w:val="o"/>
      <w:lvlJc w:val="left"/>
      <w:pPr>
        <w:ind w:left="1440" w:hanging="360"/>
      </w:pPr>
      <w:rPr>
        <w:rFonts w:ascii="Courier New" w:hAnsi="Courier New" w:cs="Courier New" w:hint="default"/>
      </w:rPr>
    </w:lvl>
    <w:lvl w:ilvl="2" w:tplc="7026BADE" w:tentative="1">
      <w:start w:val="1"/>
      <w:numFmt w:val="bullet"/>
      <w:lvlText w:val=""/>
      <w:lvlJc w:val="left"/>
      <w:pPr>
        <w:ind w:left="2160" w:hanging="360"/>
      </w:pPr>
      <w:rPr>
        <w:rFonts w:ascii="Wingdings" w:hAnsi="Wingdings" w:hint="default"/>
      </w:rPr>
    </w:lvl>
    <w:lvl w:ilvl="3" w:tplc="6756D0C0" w:tentative="1">
      <w:start w:val="1"/>
      <w:numFmt w:val="bullet"/>
      <w:lvlText w:val=""/>
      <w:lvlJc w:val="left"/>
      <w:pPr>
        <w:ind w:left="2880" w:hanging="360"/>
      </w:pPr>
      <w:rPr>
        <w:rFonts w:ascii="Symbol" w:hAnsi="Symbol" w:hint="default"/>
      </w:rPr>
    </w:lvl>
    <w:lvl w:ilvl="4" w:tplc="CD50F1AA" w:tentative="1">
      <w:start w:val="1"/>
      <w:numFmt w:val="bullet"/>
      <w:lvlText w:val="o"/>
      <w:lvlJc w:val="left"/>
      <w:pPr>
        <w:ind w:left="3600" w:hanging="360"/>
      </w:pPr>
      <w:rPr>
        <w:rFonts w:ascii="Courier New" w:hAnsi="Courier New" w:cs="Courier New" w:hint="default"/>
      </w:rPr>
    </w:lvl>
    <w:lvl w:ilvl="5" w:tplc="B48025F8" w:tentative="1">
      <w:start w:val="1"/>
      <w:numFmt w:val="bullet"/>
      <w:lvlText w:val=""/>
      <w:lvlJc w:val="left"/>
      <w:pPr>
        <w:ind w:left="4320" w:hanging="360"/>
      </w:pPr>
      <w:rPr>
        <w:rFonts w:ascii="Wingdings" w:hAnsi="Wingdings" w:hint="default"/>
      </w:rPr>
    </w:lvl>
    <w:lvl w:ilvl="6" w:tplc="1D8ABBE4" w:tentative="1">
      <w:start w:val="1"/>
      <w:numFmt w:val="bullet"/>
      <w:lvlText w:val=""/>
      <w:lvlJc w:val="left"/>
      <w:pPr>
        <w:ind w:left="5040" w:hanging="360"/>
      </w:pPr>
      <w:rPr>
        <w:rFonts w:ascii="Symbol" w:hAnsi="Symbol" w:hint="default"/>
      </w:rPr>
    </w:lvl>
    <w:lvl w:ilvl="7" w:tplc="C63C6574" w:tentative="1">
      <w:start w:val="1"/>
      <w:numFmt w:val="bullet"/>
      <w:lvlText w:val="o"/>
      <w:lvlJc w:val="left"/>
      <w:pPr>
        <w:ind w:left="5760" w:hanging="360"/>
      </w:pPr>
      <w:rPr>
        <w:rFonts w:ascii="Courier New" w:hAnsi="Courier New" w:cs="Courier New" w:hint="default"/>
      </w:rPr>
    </w:lvl>
    <w:lvl w:ilvl="8" w:tplc="A6EAD454" w:tentative="1">
      <w:start w:val="1"/>
      <w:numFmt w:val="bullet"/>
      <w:lvlText w:val=""/>
      <w:lvlJc w:val="left"/>
      <w:pPr>
        <w:ind w:left="6480" w:hanging="360"/>
      </w:pPr>
      <w:rPr>
        <w:rFonts w:ascii="Wingdings" w:hAnsi="Wingdings" w:hint="default"/>
      </w:rPr>
    </w:lvl>
  </w:abstractNum>
  <w:abstractNum w:abstractNumId="6" w15:restartNumberingAfterBreak="0">
    <w:nsid w:val="3DEA052B"/>
    <w:multiLevelType w:val="hybridMultilevel"/>
    <w:tmpl w:val="73A4F708"/>
    <w:lvl w:ilvl="0" w:tplc="80E2016E">
      <w:start w:val="1"/>
      <w:numFmt w:val="bullet"/>
      <w:lvlText w:val=""/>
      <w:lvlJc w:val="left"/>
      <w:pPr>
        <w:ind w:left="360" w:hanging="360"/>
      </w:pPr>
      <w:rPr>
        <w:rFonts w:ascii="Symbol" w:hAnsi="Symbol" w:hint="default"/>
      </w:rPr>
    </w:lvl>
    <w:lvl w:ilvl="1" w:tplc="59D2400A">
      <w:start w:val="1"/>
      <w:numFmt w:val="bullet"/>
      <w:lvlText w:val="o"/>
      <w:lvlJc w:val="left"/>
      <w:pPr>
        <w:ind w:left="1080" w:hanging="360"/>
      </w:pPr>
      <w:rPr>
        <w:rFonts w:ascii="Courier New" w:hAnsi="Courier New" w:cs="Courier New" w:hint="default"/>
      </w:rPr>
    </w:lvl>
    <w:lvl w:ilvl="2" w:tplc="34F89752" w:tentative="1">
      <w:start w:val="1"/>
      <w:numFmt w:val="bullet"/>
      <w:lvlText w:val=""/>
      <w:lvlJc w:val="left"/>
      <w:pPr>
        <w:ind w:left="1800" w:hanging="360"/>
      </w:pPr>
      <w:rPr>
        <w:rFonts w:ascii="Wingdings" w:hAnsi="Wingdings" w:hint="default"/>
      </w:rPr>
    </w:lvl>
    <w:lvl w:ilvl="3" w:tplc="B8CE5DE6" w:tentative="1">
      <w:start w:val="1"/>
      <w:numFmt w:val="bullet"/>
      <w:lvlText w:val=""/>
      <w:lvlJc w:val="left"/>
      <w:pPr>
        <w:ind w:left="2520" w:hanging="360"/>
      </w:pPr>
      <w:rPr>
        <w:rFonts w:ascii="Symbol" w:hAnsi="Symbol" w:hint="default"/>
      </w:rPr>
    </w:lvl>
    <w:lvl w:ilvl="4" w:tplc="B588BADC" w:tentative="1">
      <w:start w:val="1"/>
      <w:numFmt w:val="bullet"/>
      <w:lvlText w:val="o"/>
      <w:lvlJc w:val="left"/>
      <w:pPr>
        <w:ind w:left="3240" w:hanging="360"/>
      </w:pPr>
      <w:rPr>
        <w:rFonts w:ascii="Courier New" w:hAnsi="Courier New" w:cs="Courier New" w:hint="default"/>
      </w:rPr>
    </w:lvl>
    <w:lvl w:ilvl="5" w:tplc="306AB13A" w:tentative="1">
      <w:start w:val="1"/>
      <w:numFmt w:val="bullet"/>
      <w:lvlText w:val=""/>
      <w:lvlJc w:val="left"/>
      <w:pPr>
        <w:ind w:left="3960" w:hanging="360"/>
      </w:pPr>
      <w:rPr>
        <w:rFonts w:ascii="Wingdings" w:hAnsi="Wingdings" w:hint="default"/>
      </w:rPr>
    </w:lvl>
    <w:lvl w:ilvl="6" w:tplc="8CD0842C" w:tentative="1">
      <w:start w:val="1"/>
      <w:numFmt w:val="bullet"/>
      <w:lvlText w:val=""/>
      <w:lvlJc w:val="left"/>
      <w:pPr>
        <w:ind w:left="4680" w:hanging="360"/>
      </w:pPr>
      <w:rPr>
        <w:rFonts w:ascii="Symbol" w:hAnsi="Symbol" w:hint="default"/>
      </w:rPr>
    </w:lvl>
    <w:lvl w:ilvl="7" w:tplc="22A8FD02" w:tentative="1">
      <w:start w:val="1"/>
      <w:numFmt w:val="bullet"/>
      <w:lvlText w:val="o"/>
      <w:lvlJc w:val="left"/>
      <w:pPr>
        <w:ind w:left="5400" w:hanging="360"/>
      </w:pPr>
      <w:rPr>
        <w:rFonts w:ascii="Courier New" w:hAnsi="Courier New" w:cs="Courier New" w:hint="default"/>
      </w:rPr>
    </w:lvl>
    <w:lvl w:ilvl="8" w:tplc="CD78F1EE" w:tentative="1">
      <w:start w:val="1"/>
      <w:numFmt w:val="bullet"/>
      <w:lvlText w:val=""/>
      <w:lvlJc w:val="left"/>
      <w:pPr>
        <w:ind w:left="6120" w:hanging="360"/>
      </w:pPr>
      <w:rPr>
        <w:rFonts w:ascii="Wingdings" w:hAnsi="Wingdings" w:hint="default"/>
      </w:rPr>
    </w:lvl>
  </w:abstractNum>
  <w:abstractNum w:abstractNumId="7" w15:restartNumberingAfterBreak="0">
    <w:nsid w:val="478C0F4B"/>
    <w:multiLevelType w:val="hybridMultilevel"/>
    <w:tmpl w:val="A6F0CA0E"/>
    <w:lvl w:ilvl="0" w:tplc="D68441D2">
      <w:start w:val="1"/>
      <w:numFmt w:val="bullet"/>
      <w:lvlText w:val=""/>
      <w:lvlJc w:val="left"/>
      <w:pPr>
        <w:ind w:left="720" w:hanging="360"/>
      </w:pPr>
      <w:rPr>
        <w:rFonts w:ascii="Symbol" w:hAnsi="Symbol" w:hint="default"/>
      </w:rPr>
    </w:lvl>
    <w:lvl w:ilvl="1" w:tplc="64801336" w:tentative="1">
      <w:start w:val="1"/>
      <w:numFmt w:val="bullet"/>
      <w:lvlText w:val="o"/>
      <w:lvlJc w:val="left"/>
      <w:pPr>
        <w:ind w:left="1440" w:hanging="360"/>
      </w:pPr>
      <w:rPr>
        <w:rFonts w:ascii="Courier New" w:hAnsi="Courier New" w:cs="Courier New" w:hint="default"/>
      </w:rPr>
    </w:lvl>
    <w:lvl w:ilvl="2" w:tplc="7F8EFD8E" w:tentative="1">
      <w:start w:val="1"/>
      <w:numFmt w:val="bullet"/>
      <w:lvlText w:val=""/>
      <w:lvlJc w:val="left"/>
      <w:pPr>
        <w:ind w:left="2160" w:hanging="360"/>
      </w:pPr>
      <w:rPr>
        <w:rFonts w:ascii="Wingdings" w:hAnsi="Wingdings" w:hint="default"/>
      </w:rPr>
    </w:lvl>
    <w:lvl w:ilvl="3" w:tplc="EA36DF62" w:tentative="1">
      <w:start w:val="1"/>
      <w:numFmt w:val="bullet"/>
      <w:lvlText w:val=""/>
      <w:lvlJc w:val="left"/>
      <w:pPr>
        <w:ind w:left="2880" w:hanging="360"/>
      </w:pPr>
      <w:rPr>
        <w:rFonts w:ascii="Symbol" w:hAnsi="Symbol" w:hint="default"/>
      </w:rPr>
    </w:lvl>
    <w:lvl w:ilvl="4" w:tplc="5BCAACB8" w:tentative="1">
      <w:start w:val="1"/>
      <w:numFmt w:val="bullet"/>
      <w:lvlText w:val="o"/>
      <w:lvlJc w:val="left"/>
      <w:pPr>
        <w:ind w:left="3600" w:hanging="360"/>
      </w:pPr>
      <w:rPr>
        <w:rFonts w:ascii="Courier New" w:hAnsi="Courier New" w:cs="Courier New" w:hint="default"/>
      </w:rPr>
    </w:lvl>
    <w:lvl w:ilvl="5" w:tplc="B4A25702" w:tentative="1">
      <w:start w:val="1"/>
      <w:numFmt w:val="bullet"/>
      <w:lvlText w:val=""/>
      <w:lvlJc w:val="left"/>
      <w:pPr>
        <w:ind w:left="4320" w:hanging="360"/>
      </w:pPr>
      <w:rPr>
        <w:rFonts w:ascii="Wingdings" w:hAnsi="Wingdings" w:hint="default"/>
      </w:rPr>
    </w:lvl>
    <w:lvl w:ilvl="6" w:tplc="446C514A" w:tentative="1">
      <w:start w:val="1"/>
      <w:numFmt w:val="bullet"/>
      <w:lvlText w:val=""/>
      <w:lvlJc w:val="left"/>
      <w:pPr>
        <w:ind w:left="5040" w:hanging="360"/>
      </w:pPr>
      <w:rPr>
        <w:rFonts w:ascii="Symbol" w:hAnsi="Symbol" w:hint="default"/>
      </w:rPr>
    </w:lvl>
    <w:lvl w:ilvl="7" w:tplc="0B7AA008" w:tentative="1">
      <w:start w:val="1"/>
      <w:numFmt w:val="bullet"/>
      <w:lvlText w:val="o"/>
      <w:lvlJc w:val="left"/>
      <w:pPr>
        <w:ind w:left="5760" w:hanging="360"/>
      </w:pPr>
      <w:rPr>
        <w:rFonts w:ascii="Courier New" w:hAnsi="Courier New" w:cs="Courier New" w:hint="default"/>
      </w:rPr>
    </w:lvl>
    <w:lvl w:ilvl="8" w:tplc="CA604664" w:tentative="1">
      <w:start w:val="1"/>
      <w:numFmt w:val="bullet"/>
      <w:lvlText w:val=""/>
      <w:lvlJc w:val="left"/>
      <w:pPr>
        <w:ind w:left="6480" w:hanging="360"/>
      </w:pPr>
      <w:rPr>
        <w:rFonts w:ascii="Wingdings" w:hAnsi="Wingdings" w:hint="default"/>
      </w:rPr>
    </w:lvl>
  </w:abstractNum>
  <w:abstractNum w:abstractNumId="8" w15:restartNumberingAfterBreak="0">
    <w:nsid w:val="4D347B4B"/>
    <w:multiLevelType w:val="hybridMultilevel"/>
    <w:tmpl w:val="857668F8"/>
    <w:lvl w:ilvl="0" w:tplc="4FD04B9C">
      <w:start w:val="1"/>
      <w:numFmt w:val="bullet"/>
      <w:lvlText w:val=""/>
      <w:lvlJc w:val="left"/>
      <w:pPr>
        <w:ind w:left="720" w:hanging="360"/>
      </w:pPr>
      <w:rPr>
        <w:rFonts w:ascii="Symbol" w:hAnsi="Symbol" w:hint="default"/>
      </w:rPr>
    </w:lvl>
    <w:lvl w:ilvl="1" w:tplc="2DA6C2B6" w:tentative="1">
      <w:start w:val="1"/>
      <w:numFmt w:val="bullet"/>
      <w:lvlText w:val="o"/>
      <w:lvlJc w:val="left"/>
      <w:pPr>
        <w:ind w:left="1440" w:hanging="360"/>
      </w:pPr>
      <w:rPr>
        <w:rFonts w:ascii="Courier New" w:hAnsi="Courier New" w:cs="Courier New" w:hint="default"/>
      </w:rPr>
    </w:lvl>
    <w:lvl w:ilvl="2" w:tplc="559CDBCC" w:tentative="1">
      <w:start w:val="1"/>
      <w:numFmt w:val="bullet"/>
      <w:lvlText w:val=""/>
      <w:lvlJc w:val="left"/>
      <w:pPr>
        <w:ind w:left="2160" w:hanging="360"/>
      </w:pPr>
      <w:rPr>
        <w:rFonts w:ascii="Wingdings" w:hAnsi="Wingdings" w:hint="default"/>
      </w:rPr>
    </w:lvl>
    <w:lvl w:ilvl="3" w:tplc="B406F1F6" w:tentative="1">
      <w:start w:val="1"/>
      <w:numFmt w:val="bullet"/>
      <w:lvlText w:val=""/>
      <w:lvlJc w:val="left"/>
      <w:pPr>
        <w:ind w:left="2880" w:hanging="360"/>
      </w:pPr>
      <w:rPr>
        <w:rFonts w:ascii="Symbol" w:hAnsi="Symbol" w:hint="default"/>
      </w:rPr>
    </w:lvl>
    <w:lvl w:ilvl="4" w:tplc="FEF0C24A" w:tentative="1">
      <w:start w:val="1"/>
      <w:numFmt w:val="bullet"/>
      <w:lvlText w:val="o"/>
      <w:lvlJc w:val="left"/>
      <w:pPr>
        <w:ind w:left="3600" w:hanging="360"/>
      </w:pPr>
      <w:rPr>
        <w:rFonts w:ascii="Courier New" w:hAnsi="Courier New" w:cs="Courier New" w:hint="default"/>
      </w:rPr>
    </w:lvl>
    <w:lvl w:ilvl="5" w:tplc="24FC32C6" w:tentative="1">
      <w:start w:val="1"/>
      <w:numFmt w:val="bullet"/>
      <w:lvlText w:val=""/>
      <w:lvlJc w:val="left"/>
      <w:pPr>
        <w:ind w:left="4320" w:hanging="360"/>
      </w:pPr>
      <w:rPr>
        <w:rFonts w:ascii="Wingdings" w:hAnsi="Wingdings" w:hint="default"/>
      </w:rPr>
    </w:lvl>
    <w:lvl w:ilvl="6" w:tplc="270A034C" w:tentative="1">
      <w:start w:val="1"/>
      <w:numFmt w:val="bullet"/>
      <w:lvlText w:val=""/>
      <w:lvlJc w:val="left"/>
      <w:pPr>
        <w:ind w:left="5040" w:hanging="360"/>
      </w:pPr>
      <w:rPr>
        <w:rFonts w:ascii="Symbol" w:hAnsi="Symbol" w:hint="default"/>
      </w:rPr>
    </w:lvl>
    <w:lvl w:ilvl="7" w:tplc="DC66B42A" w:tentative="1">
      <w:start w:val="1"/>
      <w:numFmt w:val="bullet"/>
      <w:lvlText w:val="o"/>
      <w:lvlJc w:val="left"/>
      <w:pPr>
        <w:ind w:left="5760" w:hanging="360"/>
      </w:pPr>
      <w:rPr>
        <w:rFonts w:ascii="Courier New" w:hAnsi="Courier New" w:cs="Courier New" w:hint="default"/>
      </w:rPr>
    </w:lvl>
    <w:lvl w:ilvl="8" w:tplc="54F4787C" w:tentative="1">
      <w:start w:val="1"/>
      <w:numFmt w:val="bullet"/>
      <w:lvlText w:val=""/>
      <w:lvlJc w:val="left"/>
      <w:pPr>
        <w:ind w:left="6480" w:hanging="360"/>
      </w:pPr>
      <w:rPr>
        <w:rFonts w:ascii="Wingdings" w:hAnsi="Wingdings" w:hint="default"/>
      </w:rPr>
    </w:lvl>
  </w:abstractNum>
  <w:abstractNum w:abstractNumId="9" w15:restartNumberingAfterBreak="0">
    <w:nsid w:val="51CF42DD"/>
    <w:multiLevelType w:val="hybridMultilevel"/>
    <w:tmpl w:val="CF2C7BEE"/>
    <w:lvl w:ilvl="0" w:tplc="E23A4866">
      <w:start w:val="1"/>
      <w:numFmt w:val="bullet"/>
      <w:lvlText w:val=""/>
      <w:lvlJc w:val="left"/>
      <w:pPr>
        <w:ind w:left="720" w:hanging="360"/>
      </w:pPr>
      <w:rPr>
        <w:rFonts w:ascii="Symbol" w:hAnsi="Symbol" w:hint="default"/>
      </w:rPr>
    </w:lvl>
    <w:lvl w:ilvl="1" w:tplc="C11252C8" w:tentative="1">
      <w:start w:val="1"/>
      <w:numFmt w:val="bullet"/>
      <w:lvlText w:val="o"/>
      <w:lvlJc w:val="left"/>
      <w:pPr>
        <w:ind w:left="1440" w:hanging="360"/>
      </w:pPr>
      <w:rPr>
        <w:rFonts w:ascii="Courier New" w:hAnsi="Courier New" w:cs="Courier New" w:hint="default"/>
      </w:rPr>
    </w:lvl>
    <w:lvl w:ilvl="2" w:tplc="3260E690" w:tentative="1">
      <w:start w:val="1"/>
      <w:numFmt w:val="bullet"/>
      <w:lvlText w:val=""/>
      <w:lvlJc w:val="left"/>
      <w:pPr>
        <w:ind w:left="2160" w:hanging="360"/>
      </w:pPr>
      <w:rPr>
        <w:rFonts w:ascii="Wingdings" w:hAnsi="Wingdings" w:hint="default"/>
      </w:rPr>
    </w:lvl>
    <w:lvl w:ilvl="3" w:tplc="BFBCFF4E" w:tentative="1">
      <w:start w:val="1"/>
      <w:numFmt w:val="bullet"/>
      <w:lvlText w:val=""/>
      <w:lvlJc w:val="left"/>
      <w:pPr>
        <w:ind w:left="2880" w:hanging="360"/>
      </w:pPr>
      <w:rPr>
        <w:rFonts w:ascii="Symbol" w:hAnsi="Symbol" w:hint="default"/>
      </w:rPr>
    </w:lvl>
    <w:lvl w:ilvl="4" w:tplc="FE3872DA" w:tentative="1">
      <w:start w:val="1"/>
      <w:numFmt w:val="bullet"/>
      <w:lvlText w:val="o"/>
      <w:lvlJc w:val="left"/>
      <w:pPr>
        <w:ind w:left="3600" w:hanging="360"/>
      </w:pPr>
      <w:rPr>
        <w:rFonts w:ascii="Courier New" w:hAnsi="Courier New" w:cs="Courier New" w:hint="default"/>
      </w:rPr>
    </w:lvl>
    <w:lvl w:ilvl="5" w:tplc="8616743E" w:tentative="1">
      <w:start w:val="1"/>
      <w:numFmt w:val="bullet"/>
      <w:lvlText w:val=""/>
      <w:lvlJc w:val="left"/>
      <w:pPr>
        <w:ind w:left="4320" w:hanging="360"/>
      </w:pPr>
      <w:rPr>
        <w:rFonts w:ascii="Wingdings" w:hAnsi="Wingdings" w:hint="default"/>
      </w:rPr>
    </w:lvl>
    <w:lvl w:ilvl="6" w:tplc="01D6CDCC" w:tentative="1">
      <w:start w:val="1"/>
      <w:numFmt w:val="bullet"/>
      <w:lvlText w:val=""/>
      <w:lvlJc w:val="left"/>
      <w:pPr>
        <w:ind w:left="5040" w:hanging="360"/>
      </w:pPr>
      <w:rPr>
        <w:rFonts w:ascii="Symbol" w:hAnsi="Symbol" w:hint="default"/>
      </w:rPr>
    </w:lvl>
    <w:lvl w:ilvl="7" w:tplc="81C27B5E" w:tentative="1">
      <w:start w:val="1"/>
      <w:numFmt w:val="bullet"/>
      <w:lvlText w:val="o"/>
      <w:lvlJc w:val="left"/>
      <w:pPr>
        <w:ind w:left="5760" w:hanging="360"/>
      </w:pPr>
      <w:rPr>
        <w:rFonts w:ascii="Courier New" w:hAnsi="Courier New" w:cs="Courier New" w:hint="default"/>
      </w:rPr>
    </w:lvl>
    <w:lvl w:ilvl="8" w:tplc="5F5225F6" w:tentative="1">
      <w:start w:val="1"/>
      <w:numFmt w:val="bullet"/>
      <w:lvlText w:val=""/>
      <w:lvlJc w:val="left"/>
      <w:pPr>
        <w:ind w:left="6480" w:hanging="360"/>
      </w:pPr>
      <w:rPr>
        <w:rFonts w:ascii="Wingdings" w:hAnsi="Wingdings" w:hint="default"/>
      </w:rPr>
    </w:lvl>
  </w:abstractNum>
  <w:abstractNum w:abstractNumId="10" w15:restartNumberingAfterBreak="0">
    <w:nsid w:val="53FB05D7"/>
    <w:multiLevelType w:val="hybridMultilevel"/>
    <w:tmpl w:val="9FD2B9C4"/>
    <w:lvl w:ilvl="0" w:tplc="26CA6C3E">
      <w:start w:val="1"/>
      <w:numFmt w:val="bullet"/>
      <w:lvlText w:val=""/>
      <w:lvlJc w:val="left"/>
      <w:pPr>
        <w:ind w:left="360" w:hanging="360"/>
      </w:pPr>
      <w:rPr>
        <w:rFonts w:ascii="Symbol" w:hAnsi="Symbol" w:hint="default"/>
      </w:rPr>
    </w:lvl>
    <w:lvl w:ilvl="1" w:tplc="F9BC4D26">
      <w:start w:val="1"/>
      <w:numFmt w:val="bullet"/>
      <w:lvlText w:val="o"/>
      <w:lvlJc w:val="left"/>
      <w:pPr>
        <w:ind w:left="1080" w:hanging="360"/>
      </w:pPr>
      <w:rPr>
        <w:rFonts w:ascii="Courier New" w:hAnsi="Courier New" w:cs="Courier New" w:hint="default"/>
      </w:rPr>
    </w:lvl>
    <w:lvl w:ilvl="2" w:tplc="35927F0C" w:tentative="1">
      <w:start w:val="1"/>
      <w:numFmt w:val="bullet"/>
      <w:lvlText w:val=""/>
      <w:lvlJc w:val="left"/>
      <w:pPr>
        <w:ind w:left="1800" w:hanging="360"/>
      </w:pPr>
      <w:rPr>
        <w:rFonts w:ascii="Wingdings" w:hAnsi="Wingdings" w:hint="default"/>
      </w:rPr>
    </w:lvl>
    <w:lvl w:ilvl="3" w:tplc="5582EE66" w:tentative="1">
      <w:start w:val="1"/>
      <w:numFmt w:val="bullet"/>
      <w:lvlText w:val=""/>
      <w:lvlJc w:val="left"/>
      <w:pPr>
        <w:ind w:left="2520" w:hanging="360"/>
      </w:pPr>
      <w:rPr>
        <w:rFonts w:ascii="Symbol" w:hAnsi="Symbol" w:hint="default"/>
      </w:rPr>
    </w:lvl>
    <w:lvl w:ilvl="4" w:tplc="887A4B9A" w:tentative="1">
      <w:start w:val="1"/>
      <w:numFmt w:val="bullet"/>
      <w:lvlText w:val="o"/>
      <w:lvlJc w:val="left"/>
      <w:pPr>
        <w:ind w:left="3240" w:hanging="360"/>
      </w:pPr>
      <w:rPr>
        <w:rFonts w:ascii="Courier New" w:hAnsi="Courier New" w:cs="Courier New" w:hint="default"/>
      </w:rPr>
    </w:lvl>
    <w:lvl w:ilvl="5" w:tplc="E86C283A" w:tentative="1">
      <w:start w:val="1"/>
      <w:numFmt w:val="bullet"/>
      <w:lvlText w:val=""/>
      <w:lvlJc w:val="left"/>
      <w:pPr>
        <w:ind w:left="3960" w:hanging="360"/>
      </w:pPr>
      <w:rPr>
        <w:rFonts w:ascii="Wingdings" w:hAnsi="Wingdings" w:hint="default"/>
      </w:rPr>
    </w:lvl>
    <w:lvl w:ilvl="6" w:tplc="BD9C9B3C" w:tentative="1">
      <w:start w:val="1"/>
      <w:numFmt w:val="bullet"/>
      <w:lvlText w:val=""/>
      <w:lvlJc w:val="left"/>
      <w:pPr>
        <w:ind w:left="4680" w:hanging="360"/>
      </w:pPr>
      <w:rPr>
        <w:rFonts w:ascii="Symbol" w:hAnsi="Symbol" w:hint="default"/>
      </w:rPr>
    </w:lvl>
    <w:lvl w:ilvl="7" w:tplc="E79274E6" w:tentative="1">
      <w:start w:val="1"/>
      <w:numFmt w:val="bullet"/>
      <w:lvlText w:val="o"/>
      <w:lvlJc w:val="left"/>
      <w:pPr>
        <w:ind w:left="5400" w:hanging="360"/>
      </w:pPr>
      <w:rPr>
        <w:rFonts w:ascii="Courier New" w:hAnsi="Courier New" w:cs="Courier New" w:hint="default"/>
      </w:rPr>
    </w:lvl>
    <w:lvl w:ilvl="8" w:tplc="39A82B8C" w:tentative="1">
      <w:start w:val="1"/>
      <w:numFmt w:val="bullet"/>
      <w:lvlText w:val=""/>
      <w:lvlJc w:val="left"/>
      <w:pPr>
        <w:ind w:left="6120" w:hanging="360"/>
      </w:pPr>
      <w:rPr>
        <w:rFonts w:ascii="Wingdings" w:hAnsi="Wingdings" w:hint="default"/>
      </w:rPr>
    </w:lvl>
  </w:abstractNum>
  <w:abstractNum w:abstractNumId="11" w15:restartNumberingAfterBreak="0">
    <w:nsid w:val="54CA1B45"/>
    <w:multiLevelType w:val="hybridMultilevel"/>
    <w:tmpl w:val="45647054"/>
    <w:lvl w:ilvl="0" w:tplc="CD1C611E">
      <w:start w:val="1"/>
      <w:numFmt w:val="bullet"/>
      <w:lvlText w:val=""/>
      <w:lvlJc w:val="left"/>
      <w:pPr>
        <w:ind w:left="360" w:hanging="360"/>
      </w:pPr>
      <w:rPr>
        <w:rFonts w:ascii="Symbol" w:hAnsi="Symbol" w:hint="default"/>
      </w:rPr>
    </w:lvl>
    <w:lvl w:ilvl="1" w:tplc="23140E9E">
      <w:start w:val="1"/>
      <w:numFmt w:val="bullet"/>
      <w:lvlText w:val="o"/>
      <w:lvlJc w:val="left"/>
      <w:pPr>
        <w:ind w:left="1080" w:hanging="360"/>
      </w:pPr>
      <w:rPr>
        <w:rFonts w:ascii="Courier New" w:hAnsi="Courier New" w:cs="Courier New" w:hint="default"/>
      </w:rPr>
    </w:lvl>
    <w:lvl w:ilvl="2" w:tplc="17662AD8" w:tentative="1">
      <w:start w:val="1"/>
      <w:numFmt w:val="bullet"/>
      <w:lvlText w:val=""/>
      <w:lvlJc w:val="left"/>
      <w:pPr>
        <w:ind w:left="1800" w:hanging="360"/>
      </w:pPr>
      <w:rPr>
        <w:rFonts w:ascii="Wingdings" w:hAnsi="Wingdings" w:hint="default"/>
      </w:rPr>
    </w:lvl>
    <w:lvl w:ilvl="3" w:tplc="F64C6686" w:tentative="1">
      <w:start w:val="1"/>
      <w:numFmt w:val="bullet"/>
      <w:lvlText w:val=""/>
      <w:lvlJc w:val="left"/>
      <w:pPr>
        <w:ind w:left="2520" w:hanging="360"/>
      </w:pPr>
      <w:rPr>
        <w:rFonts w:ascii="Symbol" w:hAnsi="Symbol" w:hint="default"/>
      </w:rPr>
    </w:lvl>
    <w:lvl w:ilvl="4" w:tplc="870A2E68" w:tentative="1">
      <w:start w:val="1"/>
      <w:numFmt w:val="bullet"/>
      <w:lvlText w:val="o"/>
      <w:lvlJc w:val="left"/>
      <w:pPr>
        <w:ind w:left="3240" w:hanging="360"/>
      </w:pPr>
      <w:rPr>
        <w:rFonts w:ascii="Courier New" w:hAnsi="Courier New" w:cs="Courier New" w:hint="default"/>
      </w:rPr>
    </w:lvl>
    <w:lvl w:ilvl="5" w:tplc="D0B2E16E" w:tentative="1">
      <w:start w:val="1"/>
      <w:numFmt w:val="bullet"/>
      <w:lvlText w:val=""/>
      <w:lvlJc w:val="left"/>
      <w:pPr>
        <w:ind w:left="3960" w:hanging="360"/>
      </w:pPr>
      <w:rPr>
        <w:rFonts w:ascii="Wingdings" w:hAnsi="Wingdings" w:hint="default"/>
      </w:rPr>
    </w:lvl>
    <w:lvl w:ilvl="6" w:tplc="E4A2A6D2" w:tentative="1">
      <w:start w:val="1"/>
      <w:numFmt w:val="bullet"/>
      <w:lvlText w:val=""/>
      <w:lvlJc w:val="left"/>
      <w:pPr>
        <w:ind w:left="4680" w:hanging="360"/>
      </w:pPr>
      <w:rPr>
        <w:rFonts w:ascii="Symbol" w:hAnsi="Symbol" w:hint="default"/>
      </w:rPr>
    </w:lvl>
    <w:lvl w:ilvl="7" w:tplc="56C2B9A6" w:tentative="1">
      <w:start w:val="1"/>
      <w:numFmt w:val="bullet"/>
      <w:lvlText w:val="o"/>
      <w:lvlJc w:val="left"/>
      <w:pPr>
        <w:ind w:left="5400" w:hanging="360"/>
      </w:pPr>
      <w:rPr>
        <w:rFonts w:ascii="Courier New" w:hAnsi="Courier New" w:cs="Courier New" w:hint="default"/>
      </w:rPr>
    </w:lvl>
    <w:lvl w:ilvl="8" w:tplc="8E9EBE1E" w:tentative="1">
      <w:start w:val="1"/>
      <w:numFmt w:val="bullet"/>
      <w:lvlText w:val=""/>
      <w:lvlJc w:val="left"/>
      <w:pPr>
        <w:ind w:left="6120" w:hanging="360"/>
      </w:pPr>
      <w:rPr>
        <w:rFonts w:ascii="Wingdings" w:hAnsi="Wingdings" w:hint="default"/>
      </w:rPr>
    </w:lvl>
  </w:abstractNum>
  <w:abstractNum w:abstractNumId="12" w15:restartNumberingAfterBreak="0">
    <w:nsid w:val="640F5A56"/>
    <w:multiLevelType w:val="hybridMultilevel"/>
    <w:tmpl w:val="DD84B4FC"/>
    <w:lvl w:ilvl="0" w:tplc="C39CAFC2">
      <w:start w:val="1"/>
      <w:numFmt w:val="bullet"/>
      <w:lvlText w:val=""/>
      <w:lvlJc w:val="left"/>
      <w:pPr>
        <w:ind w:left="720" w:hanging="360"/>
      </w:pPr>
      <w:rPr>
        <w:rFonts w:ascii="Symbol" w:hAnsi="Symbol" w:hint="default"/>
      </w:rPr>
    </w:lvl>
    <w:lvl w:ilvl="1" w:tplc="524EEE9E" w:tentative="1">
      <w:start w:val="1"/>
      <w:numFmt w:val="bullet"/>
      <w:lvlText w:val="o"/>
      <w:lvlJc w:val="left"/>
      <w:pPr>
        <w:ind w:left="1440" w:hanging="360"/>
      </w:pPr>
      <w:rPr>
        <w:rFonts w:ascii="Courier New" w:hAnsi="Courier New" w:cs="Courier New" w:hint="default"/>
      </w:rPr>
    </w:lvl>
    <w:lvl w:ilvl="2" w:tplc="A73AE226" w:tentative="1">
      <w:start w:val="1"/>
      <w:numFmt w:val="bullet"/>
      <w:lvlText w:val=""/>
      <w:lvlJc w:val="left"/>
      <w:pPr>
        <w:ind w:left="2160" w:hanging="360"/>
      </w:pPr>
      <w:rPr>
        <w:rFonts w:ascii="Wingdings" w:hAnsi="Wingdings" w:hint="default"/>
      </w:rPr>
    </w:lvl>
    <w:lvl w:ilvl="3" w:tplc="6C464C0C" w:tentative="1">
      <w:start w:val="1"/>
      <w:numFmt w:val="bullet"/>
      <w:lvlText w:val=""/>
      <w:lvlJc w:val="left"/>
      <w:pPr>
        <w:ind w:left="2880" w:hanging="360"/>
      </w:pPr>
      <w:rPr>
        <w:rFonts w:ascii="Symbol" w:hAnsi="Symbol" w:hint="default"/>
      </w:rPr>
    </w:lvl>
    <w:lvl w:ilvl="4" w:tplc="D67E184C" w:tentative="1">
      <w:start w:val="1"/>
      <w:numFmt w:val="bullet"/>
      <w:lvlText w:val="o"/>
      <w:lvlJc w:val="left"/>
      <w:pPr>
        <w:ind w:left="3600" w:hanging="360"/>
      </w:pPr>
      <w:rPr>
        <w:rFonts w:ascii="Courier New" w:hAnsi="Courier New" w:cs="Courier New" w:hint="default"/>
      </w:rPr>
    </w:lvl>
    <w:lvl w:ilvl="5" w:tplc="83FA6FAA" w:tentative="1">
      <w:start w:val="1"/>
      <w:numFmt w:val="bullet"/>
      <w:lvlText w:val=""/>
      <w:lvlJc w:val="left"/>
      <w:pPr>
        <w:ind w:left="4320" w:hanging="360"/>
      </w:pPr>
      <w:rPr>
        <w:rFonts w:ascii="Wingdings" w:hAnsi="Wingdings" w:hint="default"/>
      </w:rPr>
    </w:lvl>
    <w:lvl w:ilvl="6" w:tplc="2EF834B6" w:tentative="1">
      <w:start w:val="1"/>
      <w:numFmt w:val="bullet"/>
      <w:lvlText w:val=""/>
      <w:lvlJc w:val="left"/>
      <w:pPr>
        <w:ind w:left="5040" w:hanging="360"/>
      </w:pPr>
      <w:rPr>
        <w:rFonts w:ascii="Symbol" w:hAnsi="Symbol" w:hint="default"/>
      </w:rPr>
    </w:lvl>
    <w:lvl w:ilvl="7" w:tplc="9670CBD6" w:tentative="1">
      <w:start w:val="1"/>
      <w:numFmt w:val="bullet"/>
      <w:lvlText w:val="o"/>
      <w:lvlJc w:val="left"/>
      <w:pPr>
        <w:ind w:left="5760" w:hanging="360"/>
      </w:pPr>
      <w:rPr>
        <w:rFonts w:ascii="Courier New" w:hAnsi="Courier New" w:cs="Courier New" w:hint="default"/>
      </w:rPr>
    </w:lvl>
    <w:lvl w:ilvl="8" w:tplc="4DF880E0" w:tentative="1">
      <w:start w:val="1"/>
      <w:numFmt w:val="bullet"/>
      <w:lvlText w:val=""/>
      <w:lvlJc w:val="left"/>
      <w:pPr>
        <w:ind w:left="6480" w:hanging="360"/>
      </w:pPr>
      <w:rPr>
        <w:rFonts w:ascii="Wingdings" w:hAnsi="Wingdings" w:hint="default"/>
      </w:rPr>
    </w:lvl>
  </w:abstractNum>
  <w:abstractNum w:abstractNumId="13" w15:restartNumberingAfterBreak="0">
    <w:nsid w:val="669D63F5"/>
    <w:multiLevelType w:val="hybridMultilevel"/>
    <w:tmpl w:val="C07C10F8"/>
    <w:lvl w:ilvl="0" w:tplc="9E06C2FE">
      <w:start w:val="1"/>
      <w:numFmt w:val="bullet"/>
      <w:lvlText w:val=""/>
      <w:lvlJc w:val="left"/>
      <w:pPr>
        <w:ind w:left="720" w:hanging="360"/>
      </w:pPr>
      <w:rPr>
        <w:rFonts w:ascii="Symbol" w:hAnsi="Symbol" w:hint="default"/>
      </w:rPr>
    </w:lvl>
    <w:lvl w:ilvl="1" w:tplc="08E230F2" w:tentative="1">
      <w:start w:val="1"/>
      <w:numFmt w:val="bullet"/>
      <w:lvlText w:val="o"/>
      <w:lvlJc w:val="left"/>
      <w:pPr>
        <w:ind w:left="1440" w:hanging="360"/>
      </w:pPr>
      <w:rPr>
        <w:rFonts w:ascii="Courier New" w:hAnsi="Courier New" w:cs="Courier New" w:hint="default"/>
      </w:rPr>
    </w:lvl>
    <w:lvl w:ilvl="2" w:tplc="20C6D378" w:tentative="1">
      <w:start w:val="1"/>
      <w:numFmt w:val="bullet"/>
      <w:lvlText w:val=""/>
      <w:lvlJc w:val="left"/>
      <w:pPr>
        <w:ind w:left="2160" w:hanging="360"/>
      </w:pPr>
      <w:rPr>
        <w:rFonts w:ascii="Wingdings" w:hAnsi="Wingdings" w:hint="default"/>
      </w:rPr>
    </w:lvl>
    <w:lvl w:ilvl="3" w:tplc="3ADEA040" w:tentative="1">
      <w:start w:val="1"/>
      <w:numFmt w:val="bullet"/>
      <w:lvlText w:val=""/>
      <w:lvlJc w:val="left"/>
      <w:pPr>
        <w:ind w:left="2880" w:hanging="360"/>
      </w:pPr>
      <w:rPr>
        <w:rFonts w:ascii="Symbol" w:hAnsi="Symbol" w:hint="default"/>
      </w:rPr>
    </w:lvl>
    <w:lvl w:ilvl="4" w:tplc="3F34357A" w:tentative="1">
      <w:start w:val="1"/>
      <w:numFmt w:val="bullet"/>
      <w:lvlText w:val="o"/>
      <w:lvlJc w:val="left"/>
      <w:pPr>
        <w:ind w:left="3600" w:hanging="360"/>
      </w:pPr>
      <w:rPr>
        <w:rFonts w:ascii="Courier New" w:hAnsi="Courier New" w:cs="Courier New" w:hint="default"/>
      </w:rPr>
    </w:lvl>
    <w:lvl w:ilvl="5" w:tplc="0E320A4C" w:tentative="1">
      <w:start w:val="1"/>
      <w:numFmt w:val="bullet"/>
      <w:lvlText w:val=""/>
      <w:lvlJc w:val="left"/>
      <w:pPr>
        <w:ind w:left="4320" w:hanging="360"/>
      </w:pPr>
      <w:rPr>
        <w:rFonts w:ascii="Wingdings" w:hAnsi="Wingdings" w:hint="default"/>
      </w:rPr>
    </w:lvl>
    <w:lvl w:ilvl="6" w:tplc="4BF2FB5E" w:tentative="1">
      <w:start w:val="1"/>
      <w:numFmt w:val="bullet"/>
      <w:lvlText w:val=""/>
      <w:lvlJc w:val="left"/>
      <w:pPr>
        <w:ind w:left="5040" w:hanging="360"/>
      </w:pPr>
      <w:rPr>
        <w:rFonts w:ascii="Symbol" w:hAnsi="Symbol" w:hint="default"/>
      </w:rPr>
    </w:lvl>
    <w:lvl w:ilvl="7" w:tplc="EE76E296" w:tentative="1">
      <w:start w:val="1"/>
      <w:numFmt w:val="bullet"/>
      <w:lvlText w:val="o"/>
      <w:lvlJc w:val="left"/>
      <w:pPr>
        <w:ind w:left="5760" w:hanging="360"/>
      </w:pPr>
      <w:rPr>
        <w:rFonts w:ascii="Courier New" w:hAnsi="Courier New" w:cs="Courier New" w:hint="default"/>
      </w:rPr>
    </w:lvl>
    <w:lvl w:ilvl="8" w:tplc="1BDE6EBC" w:tentative="1">
      <w:start w:val="1"/>
      <w:numFmt w:val="bullet"/>
      <w:lvlText w:val=""/>
      <w:lvlJc w:val="left"/>
      <w:pPr>
        <w:ind w:left="6480" w:hanging="360"/>
      </w:pPr>
      <w:rPr>
        <w:rFonts w:ascii="Wingdings" w:hAnsi="Wingdings" w:hint="default"/>
      </w:rPr>
    </w:lvl>
  </w:abstractNum>
  <w:abstractNum w:abstractNumId="14" w15:restartNumberingAfterBreak="0">
    <w:nsid w:val="69AA7C06"/>
    <w:multiLevelType w:val="hybridMultilevel"/>
    <w:tmpl w:val="84DC64FA"/>
    <w:lvl w:ilvl="0" w:tplc="A2087FA0">
      <w:start w:val="1"/>
      <w:numFmt w:val="bullet"/>
      <w:lvlText w:val=""/>
      <w:lvlJc w:val="left"/>
      <w:pPr>
        <w:ind w:left="720" w:hanging="360"/>
      </w:pPr>
      <w:rPr>
        <w:rFonts w:ascii="Symbol" w:hAnsi="Symbol" w:hint="default"/>
      </w:rPr>
    </w:lvl>
    <w:lvl w:ilvl="1" w:tplc="BEDED2BC" w:tentative="1">
      <w:start w:val="1"/>
      <w:numFmt w:val="bullet"/>
      <w:lvlText w:val="o"/>
      <w:lvlJc w:val="left"/>
      <w:pPr>
        <w:ind w:left="1440" w:hanging="360"/>
      </w:pPr>
      <w:rPr>
        <w:rFonts w:ascii="Courier New" w:hAnsi="Courier New" w:cs="Courier New" w:hint="default"/>
      </w:rPr>
    </w:lvl>
    <w:lvl w:ilvl="2" w:tplc="F97E1F4C" w:tentative="1">
      <w:start w:val="1"/>
      <w:numFmt w:val="bullet"/>
      <w:lvlText w:val=""/>
      <w:lvlJc w:val="left"/>
      <w:pPr>
        <w:ind w:left="2160" w:hanging="360"/>
      </w:pPr>
      <w:rPr>
        <w:rFonts w:ascii="Wingdings" w:hAnsi="Wingdings" w:hint="default"/>
      </w:rPr>
    </w:lvl>
    <w:lvl w:ilvl="3" w:tplc="25604370" w:tentative="1">
      <w:start w:val="1"/>
      <w:numFmt w:val="bullet"/>
      <w:lvlText w:val=""/>
      <w:lvlJc w:val="left"/>
      <w:pPr>
        <w:ind w:left="2880" w:hanging="360"/>
      </w:pPr>
      <w:rPr>
        <w:rFonts w:ascii="Symbol" w:hAnsi="Symbol" w:hint="default"/>
      </w:rPr>
    </w:lvl>
    <w:lvl w:ilvl="4" w:tplc="6FB4A5BA" w:tentative="1">
      <w:start w:val="1"/>
      <w:numFmt w:val="bullet"/>
      <w:lvlText w:val="o"/>
      <w:lvlJc w:val="left"/>
      <w:pPr>
        <w:ind w:left="3600" w:hanging="360"/>
      </w:pPr>
      <w:rPr>
        <w:rFonts w:ascii="Courier New" w:hAnsi="Courier New" w:cs="Courier New" w:hint="default"/>
      </w:rPr>
    </w:lvl>
    <w:lvl w:ilvl="5" w:tplc="4F12CB38" w:tentative="1">
      <w:start w:val="1"/>
      <w:numFmt w:val="bullet"/>
      <w:lvlText w:val=""/>
      <w:lvlJc w:val="left"/>
      <w:pPr>
        <w:ind w:left="4320" w:hanging="360"/>
      </w:pPr>
      <w:rPr>
        <w:rFonts w:ascii="Wingdings" w:hAnsi="Wingdings" w:hint="default"/>
      </w:rPr>
    </w:lvl>
    <w:lvl w:ilvl="6" w:tplc="DF3A3082" w:tentative="1">
      <w:start w:val="1"/>
      <w:numFmt w:val="bullet"/>
      <w:lvlText w:val=""/>
      <w:lvlJc w:val="left"/>
      <w:pPr>
        <w:ind w:left="5040" w:hanging="360"/>
      </w:pPr>
      <w:rPr>
        <w:rFonts w:ascii="Symbol" w:hAnsi="Symbol" w:hint="default"/>
      </w:rPr>
    </w:lvl>
    <w:lvl w:ilvl="7" w:tplc="6186A712" w:tentative="1">
      <w:start w:val="1"/>
      <w:numFmt w:val="bullet"/>
      <w:lvlText w:val="o"/>
      <w:lvlJc w:val="left"/>
      <w:pPr>
        <w:ind w:left="5760" w:hanging="360"/>
      </w:pPr>
      <w:rPr>
        <w:rFonts w:ascii="Courier New" w:hAnsi="Courier New" w:cs="Courier New" w:hint="default"/>
      </w:rPr>
    </w:lvl>
    <w:lvl w:ilvl="8" w:tplc="D9181BD0" w:tentative="1">
      <w:start w:val="1"/>
      <w:numFmt w:val="bullet"/>
      <w:lvlText w:val=""/>
      <w:lvlJc w:val="left"/>
      <w:pPr>
        <w:ind w:left="6480" w:hanging="360"/>
      </w:pPr>
      <w:rPr>
        <w:rFonts w:ascii="Wingdings" w:hAnsi="Wingdings" w:hint="default"/>
      </w:rPr>
    </w:lvl>
  </w:abstractNum>
  <w:abstractNum w:abstractNumId="15" w15:restartNumberingAfterBreak="0">
    <w:nsid w:val="6DB15B93"/>
    <w:multiLevelType w:val="hybridMultilevel"/>
    <w:tmpl w:val="B6963944"/>
    <w:lvl w:ilvl="0" w:tplc="4FA0255C">
      <w:start w:val="1"/>
      <w:numFmt w:val="bullet"/>
      <w:lvlText w:val=""/>
      <w:lvlJc w:val="left"/>
      <w:pPr>
        <w:ind w:left="720" w:hanging="360"/>
      </w:pPr>
      <w:rPr>
        <w:rFonts w:ascii="Symbol" w:hAnsi="Symbol" w:hint="default"/>
      </w:rPr>
    </w:lvl>
    <w:lvl w:ilvl="1" w:tplc="85881F5A" w:tentative="1">
      <w:start w:val="1"/>
      <w:numFmt w:val="bullet"/>
      <w:lvlText w:val="o"/>
      <w:lvlJc w:val="left"/>
      <w:pPr>
        <w:ind w:left="1440" w:hanging="360"/>
      </w:pPr>
      <w:rPr>
        <w:rFonts w:ascii="Courier New" w:hAnsi="Courier New" w:cs="Courier New" w:hint="default"/>
      </w:rPr>
    </w:lvl>
    <w:lvl w:ilvl="2" w:tplc="169CA8EA" w:tentative="1">
      <w:start w:val="1"/>
      <w:numFmt w:val="bullet"/>
      <w:lvlText w:val=""/>
      <w:lvlJc w:val="left"/>
      <w:pPr>
        <w:ind w:left="2160" w:hanging="360"/>
      </w:pPr>
      <w:rPr>
        <w:rFonts w:ascii="Wingdings" w:hAnsi="Wingdings" w:hint="default"/>
      </w:rPr>
    </w:lvl>
    <w:lvl w:ilvl="3" w:tplc="9A3EBA1A" w:tentative="1">
      <w:start w:val="1"/>
      <w:numFmt w:val="bullet"/>
      <w:lvlText w:val=""/>
      <w:lvlJc w:val="left"/>
      <w:pPr>
        <w:ind w:left="2880" w:hanging="360"/>
      </w:pPr>
      <w:rPr>
        <w:rFonts w:ascii="Symbol" w:hAnsi="Symbol" w:hint="default"/>
      </w:rPr>
    </w:lvl>
    <w:lvl w:ilvl="4" w:tplc="EF5C3C18" w:tentative="1">
      <w:start w:val="1"/>
      <w:numFmt w:val="bullet"/>
      <w:lvlText w:val="o"/>
      <w:lvlJc w:val="left"/>
      <w:pPr>
        <w:ind w:left="3600" w:hanging="360"/>
      </w:pPr>
      <w:rPr>
        <w:rFonts w:ascii="Courier New" w:hAnsi="Courier New" w:cs="Courier New" w:hint="default"/>
      </w:rPr>
    </w:lvl>
    <w:lvl w:ilvl="5" w:tplc="E3F4C188" w:tentative="1">
      <w:start w:val="1"/>
      <w:numFmt w:val="bullet"/>
      <w:lvlText w:val=""/>
      <w:lvlJc w:val="left"/>
      <w:pPr>
        <w:ind w:left="4320" w:hanging="360"/>
      </w:pPr>
      <w:rPr>
        <w:rFonts w:ascii="Wingdings" w:hAnsi="Wingdings" w:hint="default"/>
      </w:rPr>
    </w:lvl>
    <w:lvl w:ilvl="6" w:tplc="F62C87D0" w:tentative="1">
      <w:start w:val="1"/>
      <w:numFmt w:val="bullet"/>
      <w:lvlText w:val=""/>
      <w:lvlJc w:val="left"/>
      <w:pPr>
        <w:ind w:left="5040" w:hanging="360"/>
      </w:pPr>
      <w:rPr>
        <w:rFonts w:ascii="Symbol" w:hAnsi="Symbol" w:hint="default"/>
      </w:rPr>
    </w:lvl>
    <w:lvl w:ilvl="7" w:tplc="97868E50" w:tentative="1">
      <w:start w:val="1"/>
      <w:numFmt w:val="bullet"/>
      <w:lvlText w:val="o"/>
      <w:lvlJc w:val="left"/>
      <w:pPr>
        <w:ind w:left="5760" w:hanging="360"/>
      </w:pPr>
      <w:rPr>
        <w:rFonts w:ascii="Courier New" w:hAnsi="Courier New" w:cs="Courier New" w:hint="default"/>
      </w:rPr>
    </w:lvl>
    <w:lvl w:ilvl="8" w:tplc="254C5EF0" w:tentative="1">
      <w:start w:val="1"/>
      <w:numFmt w:val="bullet"/>
      <w:lvlText w:val=""/>
      <w:lvlJc w:val="left"/>
      <w:pPr>
        <w:ind w:left="6480" w:hanging="360"/>
      </w:pPr>
      <w:rPr>
        <w:rFonts w:ascii="Wingdings" w:hAnsi="Wingdings" w:hint="default"/>
      </w:rPr>
    </w:lvl>
  </w:abstractNum>
  <w:abstractNum w:abstractNumId="16" w15:restartNumberingAfterBreak="0">
    <w:nsid w:val="793F4A1E"/>
    <w:multiLevelType w:val="hybridMultilevel"/>
    <w:tmpl w:val="0E0E9624"/>
    <w:lvl w:ilvl="0" w:tplc="6262B0FA">
      <w:start w:val="1"/>
      <w:numFmt w:val="bullet"/>
      <w:lvlText w:val=""/>
      <w:lvlJc w:val="left"/>
      <w:pPr>
        <w:ind w:left="360" w:hanging="360"/>
      </w:pPr>
      <w:rPr>
        <w:rFonts w:ascii="Symbol" w:hAnsi="Symbol" w:hint="default"/>
      </w:rPr>
    </w:lvl>
    <w:lvl w:ilvl="1" w:tplc="1A9E6D1C">
      <w:start w:val="1"/>
      <w:numFmt w:val="bullet"/>
      <w:lvlText w:val="o"/>
      <w:lvlJc w:val="left"/>
      <w:pPr>
        <w:ind w:left="1080" w:hanging="360"/>
      </w:pPr>
      <w:rPr>
        <w:rFonts w:ascii="Courier New" w:hAnsi="Courier New" w:cs="Courier New" w:hint="default"/>
      </w:rPr>
    </w:lvl>
    <w:lvl w:ilvl="2" w:tplc="514A052A" w:tentative="1">
      <w:start w:val="1"/>
      <w:numFmt w:val="bullet"/>
      <w:lvlText w:val=""/>
      <w:lvlJc w:val="left"/>
      <w:pPr>
        <w:ind w:left="1800" w:hanging="360"/>
      </w:pPr>
      <w:rPr>
        <w:rFonts w:ascii="Wingdings" w:hAnsi="Wingdings" w:hint="default"/>
      </w:rPr>
    </w:lvl>
    <w:lvl w:ilvl="3" w:tplc="7AD4B2B8" w:tentative="1">
      <w:start w:val="1"/>
      <w:numFmt w:val="bullet"/>
      <w:lvlText w:val=""/>
      <w:lvlJc w:val="left"/>
      <w:pPr>
        <w:ind w:left="2520" w:hanging="360"/>
      </w:pPr>
      <w:rPr>
        <w:rFonts w:ascii="Symbol" w:hAnsi="Symbol" w:hint="default"/>
      </w:rPr>
    </w:lvl>
    <w:lvl w:ilvl="4" w:tplc="F32A5824" w:tentative="1">
      <w:start w:val="1"/>
      <w:numFmt w:val="bullet"/>
      <w:lvlText w:val="o"/>
      <w:lvlJc w:val="left"/>
      <w:pPr>
        <w:ind w:left="3240" w:hanging="360"/>
      </w:pPr>
      <w:rPr>
        <w:rFonts w:ascii="Courier New" w:hAnsi="Courier New" w:cs="Courier New" w:hint="default"/>
      </w:rPr>
    </w:lvl>
    <w:lvl w:ilvl="5" w:tplc="CA469490" w:tentative="1">
      <w:start w:val="1"/>
      <w:numFmt w:val="bullet"/>
      <w:lvlText w:val=""/>
      <w:lvlJc w:val="left"/>
      <w:pPr>
        <w:ind w:left="3960" w:hanging="360"/>
      </w:pPr>
      <w:rPr>
        <w:rFonts w:ascii="Wingdings" w:hAnsi="Wingdings" w:hint="default"/>
      </w:rPr>
    </w:lvl>
    <w:lvl w:ilvl="6" w:tplc="DDE67E20" w:tentative="1">
      <w:start w:val="1"/>
      <w:numFmt w:val="bullet"/>
      <w:lvlText w:val=""/>
      <w:lvlJc w:val="left"/>
      <w:pPr>
        <w:ind w:left="4680" w:hanging="360"/>
      </w:pPr>
      <w:rPr>
        <w:rFonts w:ascii="Symbol" w:hAnsi="Symbol" w:hint="default"/>
      </w:rPr>
    </w:lvl>
    <w:lvl w:ilvl="7" w:tplc="17707B3A" w:tentative="1">
      <w:start w:val="1"/>
      <w:numFmt w:val="bullet"/>
      <w:lvlText w:val="o"/>
      <w:lvlJc w:val="left"/>
      <w:pPr>
        <w:ind w:left="5400" w:hanging="360"/>
      </w:pPr>
      <w:rPr>
        <w:rFonts w:ascii="Courier New" w:hAnsi="Courier New" w:cs="Courier New" w:hint="default"/>
      </w:rPr>
    </w:lvl>
    <w:lvl w:ilvl="8" w:tplc="E5360120" w:tentative="1">
      <w:start w:val="1"/>
      <w:numFmt w:val="bullet"/>
      <w:lvlText w:val=""/>
      <w:lvlJc w:val="left"/>
      <w:pPr>
        <w:ind w:left="6120" w:hanging="360"/>
      </w:pPr>
      <w:rPr>
        <w:rFonts w:ascii="Wingdings" w:hAnsi="Wingdings" w:hint="default"/>
      </w:rPr>
    </w:lvl>
  </w:abstractNum>
  <w:abstractNum w:abstractNumId="17" w15:restartNumberingAfterBreak="0">
    <w:nsid w:val="7B6B0321"/>
    <w:multiLevelType w:val="hybridMultilevel"/>
    <w:tmpl w:val="5C2A3C34"/>
    <w:lvl w:ilvl="0" w:tplc="A2122EB4">
      <w:start w:val="1"/>
      <w:numFmt w:val="bullet"/>
      <w:lvlText w:val=""/>
      <w:lvlJc w:val="left"/>
      <w:pPr>
        <w:ind w:left="720" w:hanging="360"/>
      </w:pPr>
      <w:rPr>
        <w:rFonts w:ascii="Symbol" w:hAnsi="Symbol" w:hint="default"/>
      </w:rPr>
    </w:lvl>
    <w:lvl w:ilvl="1" w:tplc="FBE2CABE" w:tentative="1">
      <w:start w:val="1"/>
      <w:numFmt w:val="bullet"/>
      <w:lvlText w:val="o"/>
      <w:lvlJc w:val="left"/>
      <w:pPr>
        <w:ind w:left="1440" w:hanging="360"/>
      </w:pPr>
      <w:rPr>
        <w:rFonts w:ascii="Courier New" w:hAnsi="Courier New" w:cs="Courier New" w:hint="default"/>
      </w:rPr>
    </w:lvl>
    <w:lvl w:ilvl="2" w:tplc="8CBA37D6" w:tentative="1">
      <w:start w:val="1"/>
      <w:numFmt w:val="bullet"/>
      <w:lvlText w:val=""/>
      <w:lvlJc w:val="left"/>
      <w:pPr>
        <w:ind w:left="2160" w:hanging="360"/>
      </w:pPr>
      <w:rPr>
        <w:rFonts w:ascii="Wingdings" w:hAnsi="Wingdings" w:hint="default"/>
      </w:rPr>
    </w:lvl>
    <w:lvl w:ilvl="3" w:tplc="6E005A5E" w:tentative="1">
      <w:start w:val="1"/>
      <w:numFmt w:val="bullet"/>
      <w:lvlText w:val=""/>
      <w:lvlJc w:val="left"/>
      <w:pPr>
        <w:ind w:left="2880" w:hanging="360"/>
      </w:pPr>
      <w:rPr>
        <w:rFonts w:ascii="Symbol" w:hAnsi="Symbol" w:hint="default"/>
      </w:rPr>
    </w:lvl>
    <w:lvl w:ilvl="4" w:tplc="1EC6E7A0" w:tentative="1">
      <w:start w:val="1"/>
      <w:numFmt w:val="bullet"/>
      <w:lvlText w:val="o"/>
      <w:lvlJc w:val="left"/>
      <w:pPr>
        <w:ind w:left="3600" w:hanging="360"/>
      </w:pPr>
      <w:rPr>
        <w:rFonts w:ascii="Courier New" w:hAnsi="Courier New" w:cs="Courier New" w:hint="default"/>
      </w:rPr>
    </w:lvl>
    <w:lvl w:ilvl="5" w:tplc="94B46CB4" w:tentative="1">
      <w:start w:val="1"/>
      <w:numFmt w:val="bullet"/>
      <w:lvlText w:val=""/>
      <w:lvlJc w:val="left"/>
      <w:pPr>
        <w:ind w:left="4320" w:hanging="360"/>
      </w:pPr>
      <w:rPr>
        <w:rFonts w:ascii="Wingdings" w:hAnsi="Wingdings" w:hint="default"/>
      </w:rPr>
    </w:lvl>
    <w:lvl w:ilvl="6" w:tplc="C2943136" w:tentative="1">
      <w:start w:val="1"/>
      <w:numFmt w:val="bullet"/>
      <w:lvlText w:val=""/>
      <w:lvlJc w:val="left"/>
      <w:pPr>
        <w:ind w:left="5040" w:hanging="360"/>
      </w:pPr>
      <w:rPr>
        <w:rFonts w:ascii="Symbol" w:hAnsi="Symbol" w:hint="default"/>
      </w:rPr>
    </w:lvl>
    <w:lvl w:ilvl="7" w:tplc="63123182" w:tentative="1">
      <w:start w:val="1"/>
      <w:numFmt w:val="bullet"/>
      <w:lvlText w:val="o"/>
      <w:lvlJc w:val="left"/>
      <w:pPr>
        <w:ind w:left="5760" w:hanging="360"/>
      </w:pPr>
      <w:rPr>
        <w:rFonts w:ascii="Courier New" w:hAnsi="Courier New" w:cs="Courier New" w:hint="default"/>
      </w:rPr>
    </w:lvl>
    <w:lvl w:ilvl="8" w:tplc="C77A1716" w:tentative="1">
      <w:start w:val="1"/>
      <w:numFmt w:val="bullet"/>
      <w:lvlText w:val=""/>
      <w:lvlJc w:val="left"/>
      <w:pPr>
        <w:ind w:left="6480" w:hanging="360"/>
      </w:pPr>
      <w:rPr>
        <w:rFonts w:ascii="Wingdings" w:hAnsi="Wingdings" w:hint="default"/>
      </w:rPr>
    </w:lvl>
  </w:abstractNum>
  <w:abstractNum w:abstractNumId="18" w15:restartNumberingAfterBreak="0">
    <w:nsid w:val="7DE34E44"/>
    <w:multiLevelType w:val="hybridMultilevel"/>
    <w:tmpl w:val="AB569A84"/>
    <w:lvl w:ilvl="0" w:tplc="0408DE42">
      <w:start w:val="1"/>
      <w:numFmt w:val="bullet"/>
      <w:lvlText w:val=""/>
      <w:lvlJc w:val="left"/>
      <w:pPr>
        <w:ind w:left="720" w:hanging="360"/>
      </w:pPr>
      <w:rPr>
        <w:rFonts w:ascii="Symbol" w:hAnsi="Symbol" w:hint="default"/>
      </w:rPr>
    </w:lvl>
    <w:lvl w:ilvl="1" w:tplc="1CB464B2" w:tentative="1">
      <w:start w:val="1"/>
      <w:numFmt w:val="bullet"/>
      <w:lvlText w:val="o"/>
      <w:lvlJc w:val="left"/>
      <w:pPr>
        <w:ind w:left="1440" w:hanging="360"/>
      </w:pPr>
      <w:rPr>
        <w:rFonts w:ascii="Courier New" w:hAnsi="Courier New" w:cs="Courier New" w:hint="default"/>
      </w:rPr>
    </w:lvl>
    <w:lvl w:ilvl="2" w:tplc="5AD0534A" w:tentative="1">
      <w:start w:val="1"/>
      <w:numFmt w:val="bullet"/>
      <w:lvlText w:val=""/>
      <w:lvlJc w:val="left"/>
      <w:pPr>
        <w:ind w:left="2160" w:hanging="360"/>
      </w:pPr>
      <w:rPr>
        <w:rFonts w:ascii="Wingdings" w:hAnsi="Wingdings" w:hint="default"/>
      </w:rPr>
    </w:lvl>
    <w:lvl w:ilvl="3" w:tplc="D8CA8096" w:tentative="1">
      <w:start w:val="1"/>
      <w:numFmt w:val="bullet"/>
      <w:lvlText w:val=""/>
      <w:lvlJc w:val="left"/>
      <w:pPr>
        <w:ind w:left="2880" w:hanging="360"/>
      </w:pPr>
      <w:rPr>
        <w:rFonts w:ascii="Symbol" w:hAnsi="Symbol" w:hint="default"/>
      </w:rPr>
    </w:lvl>
    <w:lvl w:ilvl="4" w:tplc="5A7CDAB0" w:tentative="1">
      <w:start w:val="1"/>
      <w:numFmt w:val="bullet"/>
      <w:lvlText w:val="o"/>
      <w:lvlJc w:val="left"/>
      <w:pPr>
        <w:ind w:left="3600" w:hanging="360"/>
      </w:pPr>
      <w:rPr>
        <w:rFonts w:ascii="Courier New" w:hAnsi="Courier New" w:cs="Courier New" w:hint="default"/>
      </w:rPr>
    </w:lvl>
    <w:lvl w:ilvl="5" w:tplc="12965E90" w:tentative="1">
      <w:start w:val="1"/>
      <w:numFmt w:val="bullet"/>
      <w:lvlText w:val=""/>
      <w:lvlJc w:val="left"/>
      <w:pPr>
        <w:ind w:left="4320" w:hanging="360"/>
      </w:pPr>
      <w:rPr>
        <w:rFonts w:ascii="Wingdings" w:hAnsi="Wingdings" w:hint="default"/>
      </w:rPr>
    </w:lvl>
    <w:lvl w:ilvl="6" w:tplc="587C260E" w:tentative="1">
      <w:start w:val="1"/>
      <w:numFmt w:val="bullet"/>
      <w:lvlText w:val=""/>
      <w:lvlJc w:val="left"/>
      <w:pPr>
        <w:ind w:left="5040" w:hanging="360"/>
      </w:pPr>
      <w:rPr>
        <w:rFonts w:ascii="Symbol" w:hAnsi="Symbol" w:hint="default"/>
      </w:rPr>
    </w:lvl>
    <w:lvl w:ilvl="7" w:tplc="45CACD98" w:tentative="1">
      <w:start w:val="1"/>
      <w:numFmt w:val="bullet"/>
      <w:lvlText w:val="o"/>
      <w:lvlJc w:val="left"/>
      <w:pPr>
        <w:ind w:left="5760" w:hanging="360"/>
      </w:pPr>
      <w:rPr>
        <w:rFonts w:ascii="Courier New" w:hAnsi="Courier New" w:cs="Courier New" w:hint="default"/>
      </w:rPr>
    </w:lvl>
    <w:lvl w:ilvl="8" w:tplc="C4FC98EA" w:tentative="1">
      <w:start w:val="1"/>
      <w:numFmt w:val="bullet"/>
      <w:lvlText w:val=""/>
      <w:lvlJc w:val="left"/>
      <w:pPr>
        <w:ind w:left="6480" w:hanging="360"/>
      </w:pPr>
      <w:rPr>
        <w:rFonts w:ascii="Wingdings" w:hAnsi="Wingdings" w:hint="default"/>
      </w:rPr>
    </w:lvl>
  </w:abstractNum>
  <w:abstractNum w:abstractNumId="19" w15:restartNumberingAfterBreak="0">
    <w:nsid w:val="7F4C4A06"/>
    <w:multiLevelType w:val="hybridMultilevel"/>
    <w:tmpl w:val="7D605F78"/>
    <w:lvl w:ilvl="0" w:tplc="0422F50A">
      <w:start w:val="1"/>
      <w:numFmt w:val="bullet"/>
      <w:lvlText w:val=""/>
      <w:lvlJc w:val="left"/>
      <w:pPr>
        <w:ind w:left="720" w:hanging="360"/>
      </w:pPr>
      <w:rPr>
        <w:rFonts w:ascii="Symbol" w:hAnsi="Symbol" w:hint="default"/>
      </w:rPr>
    </w:lvl>
    <w:lvl w:ilvl="1" w:tplc="23246D60" w:tentative="1">
      <w:start w:val="1"/>
      <w:numFmt w:val="bullet"/>
      <w:lvlText w:val="o"/>
      <w:lvlJc w:val="left"/>
      <w:pPr>
        <w:ind w:left="1440" w:hanging="360"/>
      </w:pPr>
      <w:rPr>
        <w:rFonts w:ascii="Courier New" w:hAnsi="Courier New" w:cs="Courier New" w:hint="default"/>
      </w:rPr>
    </w:lvl>
    <w:lvl w:ilvl="2" w:tplc="6FB4AB80" w:tentative="1">
      <w:start w:val="1"/>
      <w:numFmt w:val="bullet"/>
      <w:lvlText w:val=""/>
      <w:lvlJc w:val="left"/>
      <w:pPr>
        <w:ind w:left="2160" w:hanging="360"/>
      </w:pPr>
      <w:rPr>
        <w:rFonts w:ascii="Wingdings" w:hAnsi="Wingdings" w:hint="default"/>
      </w:rPr>
    </w:lvl>
    <w:lvl w:ilvl="3" w:tplc="BB52B0DC" w:tentative="1">
      <w:start w:val="1"/>
      <w:numFmt w:val="bullet"/>
      <w:lvlText w:val=""/>
      <w:lvlJc w:val="left"/>
      <w:pPr>
        <w:ind w:left="2880" w:hanging="360"/>
      </w:pPr>
      <w:rPr>
        <w:rFonts w:ascii="Symbol" w:hAnsi="Symbol" w:hint="default"/>
      </w:rPr>
    </w:lvl>
    <w:lvl w:ilvl="4" w:tplc="7A7A2EAC" w:tentative="1">
      <w:start w:val="1"/>
      <w:numFmt w:val="bullet"/>
      <w:lvlText w:val="o"/>
      <w:lvlJc w:val="left"/>
      <w:pPr>
        <w:ind w:left="3600" w:hanging="360"/>
      </w:pPr>
      <w:rPr>
        <w:rFonts w:ascii="Courier New" w:hAnsi="Courier New" w:cs="Courier New" w:hint="default"/>
      </w:rPr>
    </w:lvl>
    <w:lvl w:ilvl="5" w:tplc="E770714C" w:tentative="1">
      <w:start w:val="1"/>
      <w:numFmt w:val="bullet"/>
      <w:lvlText w:val=""/>
      <w:lvlJc w:val="left"/>
      <w:pPr>
        <w:ind w:left="4320" w:hanging="360"/>
      </w:pPr>
      <w:rPr>
        <w:rFonts w:ascii="Wingdings" w:hAnsi="Wingdings" w:hint="default"/>
      </w:rPr>
    </w:lvl>
    <w:lvl w:ilvl="6" w:tplc="D34A780C" w:tentative="1">
      <w:start w:val="1"/>
      <w:numFmt w:val="bullet"/>
      <w:lvlText w:val=""/>
      <w:lvlJc w:val="left"/>
      <w:pPr>
        <w:ind w:left="5040" w:hanging="360"/>
      </w:pPr>
      <w:rPr>
        <w:rFonts w:ascii="Symbol" w:hAnsi="Symbol" w:hint="default"/>
      </w:rPr>
    </w:lvl>
    <w:lvl w:ilvl="7" w:tplc="EFD2D538" w:tentative="1">
      <w:start w:val="1"/>
      <w:numFmt w:val="bullet"/>
      <w:lvlText w:val="o"/>
      <w:lvlJc w:val="left"/>
      <w:pPr>
        <w:ind w:left="5760" w:hanging="360"/>
      </w:pPr>
      <w:rPr>
        <w:rFonts w:ascii="Courier New" w:hAnsi="Courier New" w:cs="Courier New" w:hint="default"/>
      </w:rPr>
    </w:lvl>
    <w:lvl w:ilvl="8" w:tplc="5B820526" w:tentative="1">
      <w:start w:val="1"/>
      <w:numFmt w:val="bullet"/>
      <w:lvlText w:val=""/>
      <w:lvlJc w:val="left"/>
      <w:pPr>
        <w:ind w:left="6480" w:hanging="360"/>
      </w:pPr>
      <w:rPr>
        <w:rFonts w:ascii="Wingdings" w:hAnsi="Wingdings" w:hint="default"/>
      </w:rPr>
    </w:lvl>
  </w:abstractNum>
  <w:num w:numId="1" w16cid:durableId="791746898">
    <w:abstractNumId w:val="3"/>
  </w:num>
  <w:num w:numId="2" w16cid:durableId="973099289">
    <w:abstractNumId w:val="6"/>
  </w:num>
  <w:num w:numId="3" w16cid:durableId="146477545">
    <w:abstractNumId w:val="11"/>
  </w:num>
  <w:num w:numId="4" w16cid:durableId="1743722692">
    <w:abstractNumId w:val="10"/>
  </w:num>
  <w:num w:numId="5" w16cid:durableId="1278947335">
    <w:abstractNumId w:val="16"/>
  </w:num>
  <w:num w:numId="6" w16cid:durableId="322048011">
    <w:abstractNumId w:val="4"/>
  </w:num>
  <w:num w:numId="7" w16cid:durableId="1846092842">
    <w:abstractNumId w:val="0"/>
  </w:num>
  <w:num w:numId="8" w16cid:durableId="1192064740">
    <w:abstractNumId w:val="7"/>
  </w:num>
  <w:num w:numId="9" w16cid:durableId="2088766781">
    <w:abstractNumId w:val="18"/>
  </w:num>
  <w:num w:numId="10" w16cid:durableId="1200313135">
    <w:abstractNumId w:val="14"/>
  </w:num>
  <w:num w:numId="11" w16cid:durableId="2005740869">
    <w:abstractNumId w:val="17"/>
  </w:num>
  <w:num w:numId="12" w16cid:durableId="899098952">
    <w:abstractNumId w:val="12"/>
  </w:num>
  <w:num w:numId="13" w16cid:durableId="1877498274">
    <w:abstractNumId w:val="13"/>
  </w:num>
  <w:num w:numId="14" w16cid:durableId="1738674593">
    <w:abstractNumId w:val="19"/>
  </w:num>
  <w:num w:numId="15" w16cid:durableId="149060945">
    <w:abstractNumId w:val="8"/>
  </w:num>
  <w:num w:numId="16" w16cid:durableId="234167778">
    <w:abstractNumId w:val="1"/>
  </w:num>
  <w:num w:numId="17" w16cid:durableId="984168497">
    <w:abstractNumId w:val="15"/>
  </w:num>
  <w:num w:numId="18" w16cid:durableId="1980106643">
    <w:abstractNumId w:val="9"/>
  </w:num>
  <w:num w:numId="19" w16cid:durableId="1641958426">
    <w:abstractNumId w:val="5"/>
  </w:num>
  <w:num w:numId="20" w16cid:durableId="167911539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B1C"/>
    <w:rsid w:val="00003594"/>
    <w:rsid w:val="0000744A"/>
    <w:rsid w:val="00012820"/>
    <w:rsid w:val="00014280"/>
    <w:rsid w:val="00014946"/>
    <w:rsid w:val="00015828"/>
    <w:rsid w:val="000171D0"/>
    <w:rsid w:val="00017728"/>
    <w:rsid w:val="00024440"/>
    <w:rsid w:val="00026B52"/>
    <w:rsid w:val="0003249E"/>
    <w:rsid w:val="000325D4"/>
    <w:rsid w:val="00032EFB"/>
    <w:rsid w:val="0003495F"/>
    <w:rsid w:val="00035C16"/>
    <w:rsid w:val="00036F79"/>
    <w:rsid w:val="00037002"/>
    <w:rsid w:val="00037D1F"/>
    <w:rsid w:val="000421DE"/>
    <w:rsid w:val="00043BBF"/>
    <w:rsid w:val="00047D4D"/>
    <w:rsid w:val="00047EA9"/>
    <w:rsid w:val="000509BC"/>
    <w:rsid w:val="000527F7"/>
    <w:rsid w:val="000565E3"/>
    <w:rsid w:val="00057780"/>
    <w:rsid w:val="0006514A"/>
    <w:rsid w:val="0006586D"/>
    <w:rsid w:val="0007025A"/>
    <w:rsid w:val="00072B2E"/>
    <w:rsid w:val="00072D0E"/>
    <w:rsid w:val="00074B68"/>
    <w:rsid w:val="00077D96"/>
    <w:rsid w:val="00080A78"/>
    <w:rsid w:val="00082D3B"/>
    <w:rsid w:val="00086EFC"/>
    <w:rsid w:val="00095C9C"/>
    <w:rsid w:val="00097115"/>
    <w:rsid w:val="00097223"/>
    <w:rsid w:val="000A244A"/>
    <w:rsid w:val="000A29BA"/>
    <w:rsid w:val="000B020E"/>
    <w:rsid w:val="000B4009"/>
    <w:rsid w:val="000B4635"/>
    <w:rsid w:val="000B7658"/>
    <w:rsid w:val="000B7AF8"/>
    <w:rsid w:val="000C3770"/>
    <w:rsid w:val="000C44C3"/>
    <w:rsid w:val="000C70C6"/>
    <w:rsid w:val="000C716C"/>
    <w:rsid w:val="000C7EF5"/>
    <w:rsid w:val="000D0D52"/>
    <w:rsid w:val="000D71C1"/>
    <w:rsid w:val="000D7D2F"/>
    <w:rsid w:val="000E352F"/>
    <w:rsid w:val="000F409D"/>
    <w:rsid w:val="000F4F69"/>
    <w:rsid w:val="00100672"/>
    <w:rsid w:val="00100B03"/>
    <w:rsid w:val="0010679C"/>
    <w:rsid w:val="00106A4B"/>
    <w:rsid w:val="00113EE8"/>
    <w:rsid w:val="0011582C"/>
    <w:rsid w:val="00115AB5"/>
    <w:rsid w:val="00115BDC"/>
    <w:rsid w:val="0011677B"/>
    <w:rsid w:val="001168DA"/>
    <w:rsid w:val="00117D71"/>
    <w:rsid w:val="0012440F"/>
    <w:rsid w:val="00127916"/>
    <w:rsid w:val="00130405"/>
    <w:rsid w:val="00130E9F"/>
    <w:rsid w:val="00131B92"/>
    <w:rsid w:val="00133919"/>
    <w:rsid w:val="00135683"/>
    <w:rsid w:val="00136BBF"/>
    <w:rsid w:val="00145C89"/>
    <w:rsid w:val="0014744D"/>
    <w:rsid w:val="001507E3"/>
    <w:rsid w:val="00152EAE"/>
    <w:rsid w:val="001549DC"/>
    <w:rsid w:val="0015789A"/>
    <w:rsid w:val="00161D95"/>
    <w:rsid w:val="00162B84"/>
    <w:rsid w:val="00166949"/>
    <w:rsid w:val="00171AA3"/>
    <w:rsid w:val="0018235D"/>
    <w:rsid w:val="001825F7"/>
    <w:rsid w:val="0019090B"/>
    <w:rsid w:val="00191277"/>
    <w:rsid w:val="00194397"/>
    <w:rsid w:val="00196D75"/>
    <w:rsid w:val="001A312D"/>
    <w:rsid w:val="001A3D62"/>
    <w:rsid w:val="001A435B"/>
    <w:rsid w:val="001A5701"/>
    <w:rsid w:val="001A5ABA"/>
    <w:rsid w:val="001B006C"/>
    <w:rsid w:val="001B2D02"/>
    <w:rsid w:val="001B3B5F"/>
    <w:rsid w:val="001C0E9A"/>
    <w:rsid w:val="001C2F76"/>
    <w:rsid w:val="001C36BD"/>
    <w:rsid w:val="001D6B00"/>
    <w:rsid w:val="001E0967"/>
    <w:rsid w:val="001E205A"/>
    <w:rsid w:val="001E3971"/>
    <w:rsid w:val="001E4387"/>
    <w:rsid w:val="001E5B60"/>
    <w:rsid w:val="001E7D28"/>
    <w:rsid w:val="001F460D"/>
    <w:rsid w:val="001F6664"/>
    <w:rsid w:val="002018A2"/>
    <w:rsid w:val="00202F71"/>
    <w:rsid w:val="002038E6"/>
    <w:rsid w:val="00205B1B"/>
    <w:rsid w:val="002069BF"/>
    <w:rsid w:val="002104D9"/>
    <w:rsid w:val="002137B5"/>
    <w:rsid w:val="00214671"/>
    <w:rsid w:val="00215513"/>
    <w:rsid w:val="00215A7B"/>
    <w:rsid w:val="0021747A"/>
    <w:rsid w:val="00225470"/>
    <w:rsid w:val="002265EC"/>
    <w:rsid w:val="002406BA"/>
    <w:rsid w:val="00250105"/>
    <w:rsid w:val="00251C6D"/>
    <w:rsid w:val="00254816"/>
    <w:rsid w:val="00256BC2"/>
    <w:rsid w:val="00261C74"/>
    <w:rsid w:val="00265681"/>
    <w:rsid w:val="00267BE6"/>
    <w:rsid w:val="0027234D"/>
    <w:rsid w:val="00272804"/>
    <w:rsid w:val="00272C6B"/>
    <w:rsid w:val="00275075"/>
    <w:rsid w:val="00277F13"/>
    <w:rsid w:val="002854EB"/>
    <w:rsid w:val="00292110"/>
    <w:rsid w:val="00293A5B"/>
    <w:rsid w:val="00293E00"/>
    <w:rsid w:val="0029608D"/>
    <w:rsid w:val="002A145A"/>
    <w:rsid w:val="002A47AE"/>
    <w:rsid w:val="002A5C59"/>
    <w:rsid w:val="002A5D8A"/>
    <w:rsid w:val="002A6C0C"/>
    <w:rsid w:val="002A6C18"/>
    <w:rsid w:val="002A7120"/>
    <w:rsid w:val="002B0C23"/>
    <w:rsid w:val="002B498D"/>
    <w:rsid w:val="002B4B1C"/>
    <w:rsid w:val="002B7070"/>
    <w:rsid w:val="002C10AA"/>
    <w:rsid w:val="002C171F"/>
    <w:rsid w:val="002C372E"/>
    <w:rsid w:val="002C56FB"/>
    <w:rsid w:val="002C79FF"/>
    <w:rsid w:val="002D41FB"/>
    <w:rsid w:val="002E06C9"/>
    <w:rsid w:val="002E1295"/>
    <w:rsid w:val="002E14A3"/>
    <w:rsid w:val="002E3A06"/>
    <w:rsid w:val="002E5EA7"/>
    <w:rsid w:val="002E6B40"/>
    <w:rsid w:val="002F18AE"/>
    <w:rsid w:val="002F7E47"/>
    <w:rsid w:val="00302359"/>
    <w:rsid w:val="00302D5C"/>
    <w:rsid w:val="003058D8"/>
    <w:rsid w:val="00312F83"/>
    <w:rsid w:val="00315095"/>
    <w:rsid w:val="00316A76"/>
    <w:rsid w:val="00316C74"/>
    <w:rsid w:val="00320409"/>
    <w:rsid w:val="00320518"/>
    <w:rsid w:val="00320823"/>
    <w:rsid w:val="003223A7"/>
    <w:rsid w:val="0032380B"/>
    <w:rsid w:val="00326216"/>
    <w:rsid w:val="0032632C"/>
    <w:rsid w:val="003269AA"/>
    <w:rsid w:val="00330DA2"/>
    <w:rsid w:val="0033189B"/>
    <w:rsid w:val="00333177"/>
    <w:rsid w:val="00333B9B"/>
    <w:rsid w:val="00337F1A"/>
    <w:rsid w:val="00340EB1"/>
    <w:rsid w:val="00342431"/>
    <w:rsid w:val="00344380"/>
    <w:rsid w:val="00346488"/>
    <w:rsid w:val="0035319C"/>
    <w:rsid w:val="00356068"/>
    <w:rsid w:val="00356F2D"/>
    <w:rsid w:val="0035716D"/>
    <w:rsid w:val="00364F19"/>
    <w:rsid w:val="00365557"/>
    <w:rsid w:val="0036634B"/>
    <w:rsid w:val="003663E7"/>
    <w:rsid w:val="003672C2"/>
    <w:rsid w:val="0036743C"/>
    <w:rsid w:val="00367F5E"/>
    <w:rsid w:val="00370D90"/>
    <w:rsid w:val="003716B9"/>
    <w:rsid w:val="0037214C"/>
    <w:rsid w:val="00372789"/>
    <w:rsid w:val="00374472"/>
    <w:rsid w:val="00376EE2"/>
    <w:rsid w:val="00381752"/>
    <w:rsid w:val="0038175E"/>
    <w:rsid w:val="00383925"/>
    <w:rsid w:val="00385161"/>
    <w:rsid w:val="0038522C"/>
    <w:rsid w:val="003955E2"/>
    <w:rsid w:val="0039651E"/>
    <w:rsid w:val="003968F1"/>
    <w:rsid w:val="0039799F"/>
    <w:rsid w:val="003A2072"/>
    <w:rsid w:val="003A35B8"/>
    <w:rsid w:val="003A5C8F"/>
    <w:rsid w:val="003A7841"/>
    <w:rsid w:val="003A7EC6"/>
    <w:rsid w:val="003A7FEF"/>
    <w:rsid w:val="003B2219"/>
    <w:rsid w:val="003B339D"/>
    <w:rsid w:val="003B3994"/>
    <w:rsid w:val="003B4FA3"/>
    <w:rsid w:val="003B59CE"/>
    <w:rsid w:val="003C1E8A"/>
    <w:rsid w:val="003C595F"/>
    <w:rsid w:val="003C65FD"/>
    <w:rsid w:val="003D4141"/>
    <w:rsid w:val="003D4545"/>
    <w:rsid w:val="003D48B5"/>
    <w:rsid w:val="003D7BDD"/>
    <w:rsid w:val="003E1726"/>
    <w:rsid w:val="003E1789"/>
    <w:rsid w:val="003E23C5"/>
    <w:rsid w:val="003E291F"/>
    <w:rsid w:val="003E2AF0"/>
    <w:rsid w:val="003F441D"/>
    <w:rsid w:val="004024C2"/>
    <w:rsid w:val="00402E03"/>
    <w:rsid w:val="004059E3"/>
    <w:rsid w:val="004079AC"/>
    <w:rsid w:val="00413260"/>
    <w:rsid w:val="00414679"/>
    <w:rsid w:val="00417A7B"/>
    <w:rsid w:val="004217EC"/>
    <w:rsid w:val="00433242"/>
    <w:rsid w:val="00434190"/>
    <w:rsid w:val="0043504E"/>
    <w:rsid w:val="00443EB7"/>
    <w:rsid w:val="00444E3F"/>
    <w:rsid w:val="004511EB"/>
    <w:rsid w:val="0045138F"/>
    <w:rsid w:val="0045180A"/>
    <w:rsid w:val="00454271"/>
    <w:rsid w:val="00457F48"/>
    <w:rsid w:val="00461F47"/>
    <w:rsid w:val="00467683"/>
    <w:rsid w:val="004700AC"/>
    <w:rsid w:val="00471995"/>
    <w:rsid w:val="00476E0B"/>
    <w:rsid w:val="00477752"/>
    <w:rsid w:val="004807A8"/>
    <w:rsid w:val="0048206F"/>
    <w:rsid w:val="00482B7B"/>
    <w:rsid w:val="0048470B"/>
    <w:rsid w:val="00484C92"/>
    <w:rsid w:val="00484ECB"/>
    <w:rsid w:val="00485131"/>
    <w:rsid w:val="00487123"/>
    <w:rsid w:val="004925BB"/>
    <w:rsid w:val="00497D2C"/>
    <w:rsid w:val="004A017B"/>
    <w:rsid w:val="004A3510"/>
    <w:rsid w:val="004A4712"/>
    <w:rsid w:val="004A5182"/>
    <w:rsid w:val="004A5B2C"/>
    <w:rsid w:val="004A684D"/>
    <w:rsid w:val="004B1DF0"/>
    <w:rsid w:val="004B56D5"/>
    <w:rsid w:val="004B5B78"/>
    <w:rsid w:val="004B785F"/>
    <w:rsid w:val="004C03D2"/>
    <w:rsid w:val="004C2E64"/>
    <w:rsid w:val="004C333E"/>
    <w:rsid w:val="004C5C69"/>
    <w:rsid w:val="004C7AE4"/>
    <w:rsid w:val="004D0528"/>
    <w:rsid w:val="004D28B4"/>
    <w:rsid w:val="004D2DFB"/>
    <w:rsid w:val="004D3197"/>
    <w:rsid w:val="004D391E"/>
    <w:rsid w:val="004D4A70"/>
    <w:rsid w:val="004D68CD"/>
    <w:rsid w:val="00501695"/>
    <w:rsid w:val="005057A4"/>
    <w:rsid w:val="0050627B"/>
    <w:rsid w:val="00510D59"/>
    <w:rsid w:val="005120C4"/>
    <w:rsid w:val="00513306"/>
    <w:rsid w:val="00513820"/>
    <w:rsid w:val="00520A05"/>
    <w:rsid w:val="00521C14"/>
    <w:rsid w:val="00522611"/>
    <w:rsid w:val="00522E45"/>
    <w:rsid w:val="0053020C"/>
    <w:rsid w:val="005309F3"/>
    <w:rsid w:val="00532914"/>
    <w:rsid w:val="0054180D"/>
    <w:rsid w:val="005419BF"/>
    <w:rsid w:val="00544560"/>
    <w:rsid w:val="00550239"/>
    <w:rsid w:val="00550A38"/>
    <w:rsid w:val="00552645"/>
    <w:rsid w:val="00552C7D"/>
    <w:rsid w:val="00557C7C"/>
    <w:rsid w:val="005623A0"/>
    <w:rsid w:val="0056459D"/>
    <w:rsid w:val="005648EA"/>
    <w:rsid w:val="005649EB"/>
    <w:rsid w:val="00570DFA"/>
    <w:rsid w:val="0057151B"/>
    <w:rsid w:val="00574965"/>
    <w:rsid w:val="00575946"/>
    <w:rsid w:val="005759F2"/>
    <w:rsid w:val="0057792D"/>
    <w:rsid w:val="00582323"/>
    <w:rsid w:val="00587EBB"/>
    <w:rsid w:val="0059180B"/>
    <w:rsid w:val="005921FA"/>
    <w:rsid w:val="00593C2D"/>
    <w:rsid w:val="00596B60"/>
    <w:rsid w:val="005A0CBD"/>
    <w:rsid w:val="005A4548"/>
    <w:rsid w:val="005A4DFE"/>
    <w:rsid w:val="005A503C"/>
    <w:rsid w:val="005A5FAF"/>
    <w:rsid w:val="005B3228"/>
    <w:rsid w:val="005B5515"/>
    <w:rsid w:val="005B7DE0"/>
    <w:rsid w:val="005B7E4E"/>
    <w:rsid w:val="005C1275"/>
    <w:rsid w:val="005C131B"/>
    <w:rsid w:val="005C13E5"/>
    <w:rsid w:val="005C1DE7"/>
    <w:rsid w:val="005C2622"/>
    <w:rsid w:val="005C41AE"/>
    <w:rsid w:val="005C570B"/>
    <w:rsid w:val="005C7568"/>
    <w:rsid w:val="005D2B59"/>
    <w:rsid w:val="005D573E"/>
    <w:rsid w:val="005D5F77"/>
    <w:rsid w:val="005D68E2"/>
    <w:rsid w:val="005D6ED2"/>
    <w:rsid w:val="005E0E99"/>
    <w:rsid w:val="005F0094"/>
    <w:rsid w:val="005F238D"/>
    <w:rsid w:val="005F35F4"/>
    <w:rsid w:val="005F4A5C"/>
    <w:rsid w:val="005F5876"/>
    <w:rsid w:val="00601816"/>
    <w:rsid w:val="00601B38"/>
    <w:rsid w:val="006026EE"/>
    <w:rsid w:val="00603936"/>
    <w:rsid w:val="00606A97"/>
    <w:rsid w:val="00613A9E"/>
    <w:rsid w:val="00615157"/>
    <w:rsid w:val="00615292"/>
    <w:rsid w:val="0061586A"/>
    <w:rsid w:val="006159A0"/>
    <w:rsid w:val="00620267"/>
    <w:rsid w:val="0062289D"/>
    <w:rsid w:val="0062321F"/>
    <w:rsid w:val="0062342D"/>
    <w:rsid w:val="006260F0"/>
    <w:rsid w:val="00626334"/>
    <w:rsid w:val="00627C43"/>
    <w:rsid w:val="00631A00"/>
    <w:rsid w:val="00633AE3"/>
    <w:rsid w:val="00633D6F"/>
    <w:rsid w:val="0063491F"/>
    <w:rsid w:val="00645523"/>
    <w:rsid w:val="00645D37"/>
    <w:rsid w:val="00652D2E"/>
    <w:rsid w:val="006536B8"/>
    <w:rsid w:val="00655804"/>
    <w:rsid w:val="00662081"/>
    <w:rsid w:val="006633AB"/>
    <w:rsid w:val="00667256"/>
    <w:rsid w:val="0067787E"/>
    <w:rsid w:val="00683807"/>
    <w:rsid w:val="00686C4F"/>
    <w:rsid w:val="006926BA"/>
    <w:rsid w:val="006957F6"/>
    <w:rsid w:val="006975DB"/>
    <w:rsid w:val="00697E9A"/>
    <w:rsid w:val="006A166B"/>
    <w:rsid w:val="006A293A"/>
    <w:rsid w:val="006A3785"/>
    <w:rsid w:val="006A5846"/>
    <w:rsid w:val="006A6447"/>
    <w:rsid w:val="006A6FC7"/>
    <w:rsid w:val="006B2D82"/>
    <w:rsid w:val="006B3074"/>
    <w:rsid w:val="006B3FAA"/>
    <w:rsid w:val="006C0C10"/>
    <w:rsid w:val="006C291C"/>
    <w:rsid w:val="006C3DED"/>
    <w:rsid w:val="006C3F56"/>
    <w:rsid w:val="006C4DFA"/>
    <w:rsid w:val="006C4F6B"/>
    <w:rsid w:val="006D1014"/>
    <w:rsid w:val="006D1F20"/>
    <w:rsid w:val="006D52D5"/>
    <w:rsid w:val="006D587F"/>
    <w:rsid w:val="006D785A"/>
    <w:rsid w:val="006E08FF"/>
    <w:rsid w:val="006E29CA"/>
    <w:rsid w:val="006E2F6E"/>
    <w:rsid w:val="006E35E5"/>
    <w:rsid w:val="006E6F8C"/>
    <w:rsid w:val="006E7677"/>
    <w:rsid w:val="006F35EA"/>
    <w:rsid w:val="006F51F5"/>
    <w:rsid w:val="006F7E52"/>
    <w:rsid w:val="00700F9C"/>
    <w:rsid w:val="0070125A"/>
    <w:rsid w:val="00706682"/>
    <w:rsid w:val="007104C2"/>
    <w:rsid w:val="00710BB0"/>
    <w:rsid w:val="007111BB"/>
    <w:rsid w:val="00711C8D"/>
    <w:rsid w:val="00713C72"/>
    <w:rsid w:val="00717AF9"/>
    <w:rsid w:val="00720DC9"/>
    <w:rsid w:val="00723624"/>
    <w:rsid w:val="0072643A"/>
    <w:rsid w:val="00727DB5"/>
    <w:rsid w:val="007309D3"/>
    <w:rsid w:val="007316D8"/>
    <w:rsid w:val="0073492F"/>
    <w:rsid w:val="00735260"/>
    <w:rsid w:val="007435AB"/>
    <w:rsid w:val="00744191"/>
    <w:rsid w:val="007453D5"/>
    <w:rsid w:val="007467DC"/>
    <w:rsid w:val="00746E4F"/>
    <w:rsid w:val="007528DB"/>
    <w:rsid w:val="00756820"/>
    <w:rsid w:val="00765B72"/>
    <w:rsid w:val="0076644F"/>
    <w:rsid w:val="007711FE"/>
    <w:rsid w:val="007722A7"/>
    <w:rsid w:val="00772652"/>
    <w:rsid w:val="00772B91"/>
    <w:rsid w:val="00776193"/>
    <w:rsid w:val="007763BE"/>
    <w:rsid w:val="007802A3"/>
    <w:rsid w:val="00781C69"/>
    <w:rsid w:val="00787E9F"/>
    <w:rsid w:val="00794D13"/>
    <w:rsid w:val="00795547"/>
    <w:rsid w:val="007A2874"/>
    <w:rsid w:val="007A5ED7"/>
    <w:rsid w:val="007A7BE7"/>
    <w:rsid w:val="007B0EB1"/>
    <w:rsid w:val="007B6503"/>
    <w:rsid w:val="007C3067"/>
    <w:rsid w:val="007C7B01"/>
    <w:rsid w:val="007C7CFC"/>
    <w:rsid w:val="007D038C"/>
    <w:rsid w:val="007D6573"/>
    <w:rsid w:val="007D753A"/>
    <w:rsid w:val="007E53EC"/>
    <w:rsid w:val="008000AE"/>
    <w:rsid w:val="00801222"/>
    <w:rsid w:val="00803453"/>
    <w:rsid w:val="00804029"/>
    <w:rsid w:val="00804582"/>
    <w:rsid w:val="0080481B"/>
    <w:rsid w:val="00804AF4"/>
    <w:rsid w:val="00807E70"/>
    <w:rsid w:val="00811524"/>
    <w:rsid w:val="00811BBE"/>
    <w:rsid w:val="00813F93"/>
    <w:rsid w:val="00814354"/>
    <w:rsid w:val="00814DD1"/>
    <w:rsid w:val="00823752"/>
    <w:rsid w:val="00824079"/>
    <w:rsid w:val="00825364"/>
    <w:rsid w:val="00826C0B"/>
    <w:rsid w:val="00830076"/>
    <w:rsid w:val="008406F6"/>
    <w:rsid w:val="008408BC"/>
    <w:rsid w:val="00841E8D"/>
    <w:rsid w:val="00843677"/>
    <w:rsid w:val="00844525"/>
    <w:rsid w:val="008468FE"/>
    <w:rsid w:val="00847450"/>
    <w:rsid w:val="008525A3"/>
    <w:rsid w:val="00852DD8"/>
    <w:rsid w:val="008543F7"/>
    <w:rsid w:val="00854F08"/>
    <w:rsid w:val="008560A5"/>
    <w:rsid w:val="008574C9"/>
    <w:rsid w:val="00857F79"/>
    <w:rsid w:val="00863F1F"/>
    <w:rsid w:val="0086544A"/>
    <w:rsid w:val="0087612A"/>
    <w:rsid w:val="00880CB9"/>
    <w:rsid w:val="00884E4C"/>
    <w:rsid w:val="0089062C"/>
    <w:rsid w:val="0089084E"/>
    <w:rsid w:val="0089115C"/>
    <w:rsid w:val="008915F3"/>
    <w:rsid w:val="008A0F7C"/>
    <w:rsid w:val="008A36F8"/>
    <w:rsid w:val="008A3CD6"/>
    <w:rsid w:val="008A5420"/>
    <w:rsid w:val="008B1443"/>
    <w:rsid w:val="008B221B"/>
    <w:rsid w:val="008B32EB"/>
    <w:rsid w:val="008B4CA6"/>
    <w:rsid w:val="008B783E"/>
    <w:rsid w:val="008C0FB5"/>
    <w:rsid w:val="008C210C"/>
    <w:rsid w:val="008D0CF3"/>
    <w:rsid w:val="008D0DD2"/>
    <w:rsid w:val="008D4E22"/>
    <w:rsid w:val="008E534E"/>
    <w:rsid w:val="008E60C9"/>
    <w:rsid w:val="008E6D70"/>
    <w:rsid w:val="008E7708"/>
    <w:rsid w:val="008F0BD5"/>
    <w:rsid w:val="008F23C7"/>
    <w:rsid w:val="008F5122"/>
    <w:rsid w:val="008F61E8"/>
    <w:rsid w:val="009016D9"/>
    <w:rsid w:val="009030CF"/>
    <w:rsid w:val="00904D96"/>
    <w:rsid w:val="00910075"/>
    <w:rsid w:val="00912B4A"/>
    <w:rsid w:val="00913EEC"/>
    <w:rsid w:val="00917E59"/>
    <w:rsid w:val="009209CA"/>
    <w:rsid w:val="0092518A"/>
    <w:rsid w:val="00926E4D"/>
    <w:rsid w:val="00930761"/>
    <w:rsid w:val="009319FB"/>
    <w:rsid w:val="00931A1A"/>
    <w:rsid w:val="0093434A"/>
    <w:rsid w:val="00935458"/>
    <w:rsid w:val="00940814"/>
    <w:rsid w:val="00941F90"/>
    <w:rsid w:val="00944EC8"/>
    <w:rsid w:val="00946066"/>
    <w:rsid w:val="00961E31"/>
    <w:rsid w:val="00961ED7"/>
    <w:rsid w:val="009658E6"/>
    <w:rsid w:val="00966B6C"/>
    <w:rsid w:val="0096726D"/>
    <w:rsid w:val="00967C4C"/>
    <w:rsid w:val="00970C1C"/>
    <w:rsid w:val="00972CB3"/>
    <w:rsid w:val="00973587"/>
    <w:rsid w:val="009736F1"/>
    <w:rsid w:val="00985F67"/>
    <w:rsid w:val="0099198F"/>
    <w:rsid w:val="00992597"/>
    <w:rsid w:val="00994DDD"/>
    <w:rsid w:val="00995EA9"/>
    <w:rsid w:val="00997F1B"/>
    <w:rsid w:val="009A0D2C"/>
    <w:rsid w:val="009A5D7A"/>
    <w:rsid w:val="009B4082"/>
    <w:rsid w:val="009B4938"/>
    <w:rsid w:val="009B729C"/>
    <w:rsid w:val="009C12A5"/>
    <w:rsid w:val="009C29CE"/>
    <w:rsid w:val="009D2408"/>
    <w:rsid w:val="009D39E1"/>
    <w:rsid w:val="009D3BAE"/>
    <w:rsid w:val="009D40AE"/>
    <w:rsid w:val="009D40F6"/>
    <w:rsid w:val="009D460B"/>
    <w:rsid w:val="009D5E8C"/>
    <w:rsid w:val="009E1539"/>
    <w:rsid w:val="009E1804"/>
    <w:rsid w:val="009E6423"/>
    <w:rsid w:val="009F272F"/>
    <w:rsid w:val="009F4DDA"/>
    <w:rsid w:val="009F544C"/>
    <w:rsid w:val="00A02B2C"/>
    <w:rsid w:val="00A07B76"/>
    <w:rsid w:val="00A10E6F"/>
    <w:rsid w:val="00A16DD0"/>
    <w:rsid w:val="00A20D57"/>
    <w:rsid w:val="00A23517"/>
    <w:rsid w:val="00A2623E"/>
    <w:rsid w:val="00A27727"/>
    <w:rsid w:val="00A36097"/>
    <w:rsid w:val="00A36B1C"/>
    <w:rsid w:val="00A37DA9"/>
    <w:rsid w:val="00A44F97"/>
    <w:rsid w:val="00A45748"/>
    <w:rsid w:val="00A4775B"/>
    <w:rsid w:val="00A51E3F"/>
    <w:rsid w:val="00A5201E"/>
    <w:rsid w:val="00A55FE2"/>
    <w:rsid w:val="00A56E35"/>
    <w:rsid w:val="00A57D2D"/>
    <w:rsid w:val="00A637CF"/>
    <w:rsid w:val="00A63899"/>
    <w:rsid w:val="00A65005"/>
    <w:rsid w:val="00A664AF"/>
    <w:rsid w:val="00A72681"/>
    <w:rsid w:val="00A74170"/>
    <w:rsid w:val="00A77954"/>
    <w:rsid w:val="00A82F1B"/>
    <w:rsid w:val="00A83136"/>
    <w:rsid w:val="00A8543F"/>
    <w:rsid w:val="00A85F01"/>
    <w:rsid w:val="00A866C5"/>
    <w:rsid w:val="00A8776D"/>
    <w:rsid w:val="00A91235"/>
    <w:rsid w:val="00A92820"/>
    <w:rsid w:val="00A92A9F"/>
    <w:rsid w:val="00A93BAE"/>
    <w:rsid w:val="00A94C42"/>
    <w:rsid w:val="00A95EFA"/>
    <w:rsid w:val="00AA01A9"/>
    <w:rsid w:val="00AA2447"/>
    <w:rsid w:val="00AA37CF"/>
    <w:rsid w:val="00AA5E75"/>
    <w:rsid w:val="00AA62A0"/>
    <w:rsid w:val="00AB1778"/>
    <w:rsid w:val="00AB2DF8"/>
    <w:rsid w:val="00AB31A4"/>
    <w:rsid w:val="00AB6DB3"/>
    <w:rsid w:val="00AB70FF"/>
    <w:rsid w:val="00AC00BE"/>
    <w:rsid w:val="00AC3A42"/>
    <w:rsid w:val="00AC4725"/>
    <w:rsid w:val="00AC7394"/>
    <w:rsid w:val="00AD0846"/>
    <w:rsid w:val="00AD1005"/>
    <w:rsid w:val="00AD294A"/>
    <w:rsid w:val="00AD4117"/>
    <w:rsid w:val="00AD5FDF"/>
    <w:rsid w:val="00AE033F"/>
    <w:rsid w:val="00AE2E19"/>
    <w:rsid w:val="00AE4B61"/>
    <w:rsid w:val="00AE723B"/>
    <w:rsid w:val="00AF20DE"/>
    <w:rsid w:val="00AF33EA"/>
    <w:rsid w:val="00B040C5"/>
    <w:rsid w:val="00B0546A"/>
    <w:rsid w:val="00B07F74"/>
    <w:rsid w:val="00B15625"/>
    <w:rsid w:val="00B16A97"/>
    <w:rsid w:val="00B16F48"/>
    <w:rsid w:val="00B1774E"/>
    <w:rsid w:val="00B2050A"/>
    <w:rsid w:val="00B2326D"/>
    <w:rsid w:val="00B25D22"/>
    <w:rsid w:val="00B305B8"/>
    <w:rsid w:val="00B30B41"/>
    <w:rsid w:val="00B32BE7"/>
    <w:rsid w:val="00B34FA7"/>
    <w:rsid w:val="00B36822"/>
    <w:rsid w:val="00B43696"/>
    <w:rsid w:val="00B46E04"/>
    <w:rsid w:val="00B476DB"/>
    <w:rsid w:val="00B53286"/>
    <w:rsid w:val="00B558CB"/>
    <w:rsid w:val="00B60DE3"/>
    <w:rsid w:val="00B65878"/>
    <w:rsid w:val="00B6599E"/>
    <w:rsid w:val="00B65FF1"/>
    <w:rsid w:val="00B73476"/>
    <w:rsid w:val="00B74FFD"/>
    <w:rsid w:val="00B75CF2"/>
    <w:rsid w:val="00B77350"/>
    <w:rsid w:val="00B805AD"/>
    <w:rsid w:val="00B819C5"/>
    <w:rsid w:val="00B838B9"/>
    <w:rsid w:val="00B83A5C"/>
    <w:rsid w:val="00B874FB"/>
    <w:rsid w:val="00B90135"/>
    <w:rsid w:val="00B95F8E"/>
    <w:rsid w:val="00BA1540"/>
    <w:rsid w:val="00BA2872"/>
    <w:rsid w:val="00BA32BF"/>
    <w:rsid w:val="00BB09DA"/>
    <w:rsid w:val="00BB752E"/>
    <w:rsid w:val="00BC0516"/>
    <w:rsid w:val="00BC08A8"/>
    <w:rsid w:val="00BC536F"/>
    <w:rsid w:val="00BC61C3"/>
    <w:rsid w:val="00BD4516"/>
    <w:rsid w:val="00BD5852"/>
    <w:rsid w:val="00BE096E"/>
    <w:rsid w:val="00BE2629"/>
    <w:rsid w:val="00BE4F2D"/>
    <w:rsid w:val="00BE6AA0"/>
    <w:rsid w:val="00BF0B84"/>
    <w:rsid w:val="00BF219C"/>
    <w:rsid w:val="00BF4C1F"/>
    <w:rsid w:val="00BF6112"/>
    <w:rsid w:val="00BF6F54"/>
    <w:rsid w:val="00C006FA"/>
    <w:rsid w:val="00C05596"/>
    <w:rsid w:val="00C10062"/>
    <w:rsid w:val="00C10EDE"/>
    <w:rsid w:val="00C1548F"/>
    <w:rsid w:val="00C157A0"/>
    <w:rsid w:val="00C16EB5"/>
    <w:rsid w:val="00C21FEA"/>
    <w:rsid w:val="00C25EF5"/>
    <w:rsid w:val="00C25F42"/>
    <w:rsid w:val="00C2611E"/>
    <w:rsid w:val="00C264E4"/>
    <w:rsid w:val="00C3244B"/>
    <w:rsid w:val="00C327E4"/>
    <w:rsid w:val="00C33BA1"/>
    <w:rsid w:val="00C344BC"/>
    <w:rsid w:val="00C37FCF"/>
    <w:rsid w:val="00C40748"/>
    <w:rsid w:val="00C415BD"/>
    <w:rsid w:val="00C4254E"/>
    <w:rsid w:val="00C425EF"/>
    <w:rsid w:val="00C46A92"/>
    <w:rsid w:val="00C55D32"/>
    <w:rsid w:val="00C60548"/>
    <w:rsid w:val="00C60F7C"/>
    <w:rsid w:val="00C62A2D"/>
    <w:rsid w:val="00C64023"/>
    <w:rsid w:val="00C66F71"/>
    <w:rsid w:val="00C675EC"/>
    <w:rsid w:val="00C7085A"/>
    <w:rsid w:val="00C71CF6"/>
    <w:rsid w:val="00C7359C"/>
    <w:rsid w:val="00C75B35"/>
    <w:rsid w:val="00C772DC"/>
    <w:rsid w:val="00C81896"/>
    <w:rsid w:val="00C81AC6"/>
    <w:rsid w:val="00C83904"/>
    <w:rsid w:val="00C8667F"/>
    <w:rsid w:val="00C876A1"/>
    <w:rsid w:val="00C93EBB"/>
    <w:rsid w:val="00CA0031"/>
    <w:rsid w:val="00CA08AF"/>
    <w:rsid w:val="00CA1111"/>
    <w:rsid w:val="00CA16EC"/>
    <w:rsid w:val="00CB0FBB"/>
    <w:rsid w:val="00CB131F"/>
    <w:rsid w:val="00CB3B28"/>
    <w:rsid w:val="00CB7292"/>
    <w:rsid w:val="00CC20B7"/>
    <w:rsid w:val="00CD002D"/>
    <w:rsid w:val="00CD4173"/>
    <w:rsid w:val="00CD78AA"/>
    <w:rsid w:val="00CD78FB"/>
    <w:rsid w:val="00CE006D"/>
    <w:rsid w:val="00CE02BD"/>
    <w:rsid w:val="00CE5382"/>
    <w:rsid w:val="00CE5F8F"/>
    <w:rsid w:val="00CF094D"/>
    <w:rsid w:val="00CF5F8C"/>
    <w:rsid w:val="00D015D2"/>
    <w:rsid w:val="00D04C3D"/>
    <w:rsid w:val="00D060EF"/>
    <w:rsid w:val="00D06574"/>
    <w:rsid w:val="00D10DA7"/>
    <w:rsid w:val="00D11361"/>
    <w:rsid w:val="00D14158"/>
    <w:rsid w:val="00D15765"/>
    <w:rsid w:val="00D168DC"/>
    <w:rsid w:val="00D2175B"/>
    <w:rsid w:val="00D2209A"/>
    <w:rsid w:val="00D2283A"/>
    <w:rsid w:val="00D23793"/>
    <w:rsid w:val="00D34E50"/>
    <w:rsid w:val="00D42829"/>
    <w:rsid w:val="00D44727"/>
    <w:rsid w:val="00D54990"/>
    <w:rsid w:val="00D575FE"/>
    <w:rsid w:val="00D64CC4"/>
    <w:rsid w:val="00D65917"/>
    <w:rsid w:val="00D66966"/>
    <w:rsid w:val="00D66DDC"/>
    <w:rsid w:val="00D70C5E"/>
    <w:rsid w:val="00D76699"/>
    <w:rsid w:val="00D76BEA"/>
    <w:rsid w:val="00D80FD7"/>
    <w:rsid w:val="00D81076"/>
    <w:rsid w:val="00D824D6"/>
    <w:rsid w:val="00D830AD"/>
    <w:rsid w:val="00D86584"/>
    <w:rsid w:val="00D87457"/>
    <w:rsid w:val="00D87EA0"/>
    <w:rsid w:val="00D904D3"/>
    <w:rsid w:val="00D90D86"/>
    <w:rsid w:val="00D9393D"/>
    <w:rsid w:val="00D94C42"/>
    <w:rsid w:val="00D951E4"/>
    <w:rsid w:val="00D97F31"/>
    <w:rsid w:val="00DA0AE2"/>
    <w:rsid w:val="00DA5045"/>
    <w:rsid w:val="00DA6B6E"/>
    <w:rsid w:val="00DA6F6E"/>
    <w:rsid w:val="00DB5F00"/>
    <w:rsid w:val="00DB6F4B"/>
    <w:rsid w:val="00DC00C5"/>
    <w:rsid w:val="00DC0D4A"/>
    <w:rsid w:val="00DC4A9D"/>
    <w:rsid w:val="00DC53EA"/>
    <w:rsid w:val="00DC5885"/>
    <w:rsid w:val="00DD15A0"/>
    <w:rsid w:val="00DD1C24"/>
    <w:rsid w:val="00DD5298"/>
    <w:rsid w:val="00DD58AD"/>
    <w:rsid w:val="00DD68EA"/>
    <w:rsid w:val="00DE0273"/>
    <w:rsid w:val="00DE239B"/>
    <w:rsid w:val="00DE38DD"/>
    <w:rsid w:val="00DE5013"/>
    <w:rsid w:val="00DE71B9"/>
    <w:rsid w:val="00E0239C"/>
    <w:rsid w:val="00E02ACC"/>
    <w:rsid w:val="00E06BF9"/>
    <w:rsid w:val="00E07919"/>
    <w:rsid w:val="00E07D34"/>
    <w:rsid w:val="00E2235A"/>
    <w:rsid w:val="00E23551"/>
    <w:rsid w:val="00E262CC"/>
    <w:rsid w:val="00E27226"/>
    <w:rsid w:val="00E2733E"/>
    <w:rsid w:val="00E30C5F"/>
    <w:rsid w:val="00E31190"/>
    <w:rsid w:val="00E433FA"/>
    <w:rsid w:val="00E44F2B"/>
    <w:rsid w:val="00E46855"/>
    <w:rsid w:val="00E50B4B"/>
    <w:rsid w:val="00E53248"/>
    <w:rsid w:val="00E54DF5"/>
    <w:rsid w:val="00E625F1"/>
    <w:rsid w:val="00E62D80"/>
    <w:rsid w:val="00E638BC"/>
    <w:rsid w:val="00E65B10"/>
    <w:rsid w:val="00E75432"/>
    <w:rsid w:val="00E757A0"/>
    <w:rsid w:val="00E80013"/>
    <w:rsid w:val="00E83DD7"/>
    <w:rsid w:val="00E8666F"/>
    <w:rsid w:val="00E87B29"/>
    <w:rsid w:val="00E90D91"/>
    <w:rsid w:val="00E91713"/>
    <w:rsid w:val="00E9621D"/>
    <w:rsid w:val="00E963D2"/>
    <w:rsid w:val="00E97162"/>
    <w:rsid w:val="00EA2A99"/>
    <w:rsid w:val="00EB1C23"/>
    <w:rsid w:val="00EB64A3"/>
    <w:rsid w:val="00EB71A8"/>
    <w:rsid w:val="00EC0E5D"/>
    <w:rsid w:val="00EC13A5"/>
    <w:rsid w:val="00EC449E"/>
    <w:rsid w:val="00EC46BA"/>
    <w:rsid w:val="00EC509F"/>
    <w:rsid w:val="00EC5FBF"/>
    <w:rsid w:val="00ED1CCE"/>
    <w:rsid w:val="00ED488D"/>
    <w:rsid w:val="00ED723C"/>
    <w:rsid w:val="00EE1D5E"/>
    <w:rsid w:val="00EE2ACB"/>
    <w:rsid w:val="00EE7E53"/>
    <w:rsid w:val="00EF0EF9"/>
    <w:rsid w:val="00EF1B0C"/>
    <w:rsid w:val="00EF2524"/>
    <w:rsid w:val="00EF4947"/>
    <w:rsid w:val="00EF5013"/>
    <w:rsid w:val="00EF616B"/>
    <w:rsid w:val="00EF6B37"/>
    <w:rsid w:val="00F0182E"/>
    <w:rsid w:val="00F05ECC"/>
    <w:rsid w:val="00F05FC7"/>
    <w:rsid w:val="00F14D67"/>
    <w:rsid w:val="00F15724"/>
    <w:rsid w:val="00F15BAB"/>
    <w:rsid w:val="00F1783F"/>
    <w:rsid w:val="00F207ED"/>
    <w:rsid w:val="00F2190A"/>
    <w:rsid w:val="00F23F56"/>
    <w:rsid w:val="00F27349"/>
    <w:rsid w:val="00F32162"/>
    <w:rsid w:val="00F359C6"/>
    <w:rsid w:val="00F37258"/>
    <w:rsid w:val="00F429D5"/>
    <w:rsid w:val="00F42C99"/>
    <w:rsid w:val="00F47FD6"/>
    <w:rsid w:val="00F53616"/>
    <w:rsid w:val="00F63ABC"/>
    <w:rsid w:val="00F669A6"/>
    <w:rsid w:val="00F67118"/>
    <w:rsid w:val="00F71A83"/>
    <w:rsid w:val="00F76D0C"/>
    <w:rsid w:val="00F77958"/>
    <w:rsid w:val="00F80DCD"/>
    <w:rsid w:val="00F8191F"/>
    <w:rsid w:val="00F83010"/>
    <w:rsid w:val="00F837D8"/>
    <w:rsid w:val="00F84481"/>
    <w:rsid w:val="00F85163"/>
    <w:rsid w:val="00F851F3"/>
    <w:rsid w:val="00F90928"/>
    <w:rsid w:val="00F92EFA"/>
    <w:rsid w:val="00F93B24"/>
    <w:rsid w:val="00F95454"/>
    <w:rsid w:val="00F960DC"/>
    <w:rsid w:val="00F9689D"/>
    <w:rsid w:val="00FA3ABE"/>
    <w:rsid w:val="00FB6EE8"/>
    <w:rsid w:val="00FB723B"/>
    <w:rsid w:val="00FC26B5"/>
    <w:rsid w:val="00FC3FF5"/>
    <w:rsid w:val="00FC60D4"/>
    <w:rsid w:val="00FD2455"/>
    <w:rsid w:val="00FD251E"/>
    <w:rsid w:val="00FD26AB"/>
    <w:rsid w:val="00FD394E"/>
    <w:rsid w:val="00FD72FF"/>
    <w:rsid w:val="00FE0B17"/>
    <w:rsid w:val="00FE3A77"/>
    <w:rsid w:val="00FE5599"/>
    <w:rsid w:val="00FF0A3E"/>
    <w:rsid w:val="00FF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D10B7"/>
  <w15:chartTrackingRefBased/>
  <w15:docId w15:val="{2C625849-AE21-CF49-9071-72BF1163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36B1C"/>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A36B1C"/>
    <w:rPr>
      <w:rFonts w:ascii="Calibri" w:eastAsia="Calibri" w:hAnsi="Calibri" w:cs="Times New Roman"/>
      <w:sz w:val="22"/>
      <w:szCs w:val="21"/>
    </w:rPr>
  </w:style>
  <w:style w:type="paragraph" w:styleId="ListParagraph">
    <w:name w:val="List Paragraph"/>
    <w:basedOn w:val="Normal"/>
    <w:uiPriority w:val="34"/>
    <w:qFormat/>
    <w:rsid w:val="00A36B1C"/>
    <w:pPr>
      <w:widowControl w:val="0"/>
      <w:autoSpaceDE w:val="0"/>
      <w:autoSpaceDN w:val="0"/>
      <w:adjustRightInd w:val="0"/>
      <w:ind w:left="720"/>
      <w:contextualSpacing/>
    </w:pPr>
    <w:rPr>
      <w:rFonts w:ascii="Arial Narrow" w:eastAsia="Times New Roman" w:hAnsi="Arial Narrow" w:cs="Times New Roman"/>
      <w:sz w:val="20"/>
    </w:rPr>
  </w:style>
  <w:style w:type="table" w:customStyle="1" w:styleId="TableGrid3">
    <w:name w:val="Table Grid3"/>
    <w:basedOn w:val="TableNormal"/>
    <w:next w:val="TableGrid"/>
    <w:uiPriority w:val="39"/>
    <w:rsid w:val="00BA15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A15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540"/>
    <w:pPr>
      <w:tabs>
        <w:tab w:val="center" w:pos="4680"/>
        <w:tab w:val="right" w:pos="9360"/>
      </w:tabs>
    </w:pPr>
  </w:style>
  <w:style w:type="character" w:customStyle="1" w:styleId="HeaderChar">
    <w:name w:val="Header Char"/>
    <w:basedOn w:val="DefaultParagraphFont"/>
    <w:link w:val="Header"/>
    <w:uiPriority w:val="99"/>
    <w:rsid w:val="00BA1540"/>
  </w:style>
  <w:style w:type="paragraph" w:styleId="Footer">
    <w:name w:val="footer"/>
    <w:basedOn w:val="Normal"/>
    <w:link w:val="FooterChar"/>
    <w:uiPriority w:val="99"/>
    <w:unhideWhenUsed/>
    <w:rsid w:val="00BA1540"/>
    <w:pPr>
      <w:tabs>
        <w:tab w:val="center" w:pos="4680"/>
        <w:tab w:val="right" w:pos="9360"/>
      </w:tabs>
    </w:pPr>
  </w:style>
  <w:style w:type="character" w:customStyle="1" w:styleId="FooterChar">
    <w:name w:val="Footer Char"/>
    <w:basedOn w:val="DefaultParagraphFont"/>
    <w:link w:val="Footer"/>
    <w:uiPriority w:val="99"/>
    <w:rsid w:val="00BA1540"/>
  </w:style>
  <w:style w:type="character" w:styleId="Hyperlink">
    <w:name w:val="Hyperlink"/>
    <w:basedOn w:val="DefaultParagraphFont"/>
    <w:uiPriority w:val="99"/>
    <w:unhideWhenUsed/>
    <w:rsid w:val="00A27727"/>
    <w:rPr>
      <w:color w:val="0563C1" w:themeColor="hyperlink"/>
      <w:u w:val="single"/>
    </w:rPr>
  </w:style>
  <w:style w:type="character" w:customStyle="1" w:styleId="UnresolvedMention1">
    <w:name w:val="Unresolved Mention1"/>
    <w:basedOn w:val="DefaultParagraphFont"/>
    <w:uiPriority w:val="99"/>
    <w:semiHidden/>
    <w:unhideWhenUsed/>
    <w:rsid w:val="00A27727"/>
    <w:rPr>
      <w:color w:val="605E5C"/>
      <w:shd w:val="clear" w:color="auto" w:fill="E1DFDD"/>
    </w:rPr>
  </w:style>
  <w:style w:type="character" w:styleId="UnresolvedMention">
    <w:name w:val="Unresolved Mention"/>
    <w:basedOn w:val="DefaultParagraphFont"/>
    <w:uiPriority w:val="99"/>
    <w:semiHidden/>
    <w:unhideWhenUsed/>
    <w:rsid w:val="00250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ultysenateawards@unt.edu" TargetMode="External"/><Relationship Id="rId3" Type="http://schemas.openxmlformats.org/officeDocument/2006/relationships/styles" Target="styles.xml"/><Relationship Id="rId7" Type="http://schemas.openxmlformats.org/officeDocument/2006/relationships/hyperlink" Target="mailto:fulbright@un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04.safelinks.protection.outlook.com/?url=https%3A%2F%2Ft.e2ma.net%2Fclick%2F36atyj%2F3qu58kq%2Fbpm0c9&amp;data=05%7C02%7Cjill.stover%40unt.edu%7Cb057866a026e454a486408dd46d42444%7C70de199207c6480fa318a1afcba03983%7C0%7C0%7C638744599168841979%7CUnknown%7CTWFpbGZsb3d8eyJFbXB0eU1hcGkiOnRydWUsIlYiOiIwLjAuMDAwMCIsIlAiOiJXaW4zMiIsIkFOIjoiTWFpbCIsIldUIjoyfQ%3D%3D%7C0%7C%7C%7C&amp;sdata=Hwjm1gQQ8SdQdbunSWWK%2Fbn%2BafY%2BQ2b8YVtdVrwu1F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E1A0-6DA3-764A-BAE1-4EE6B22A333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4607</Words>
  <Characters>24241</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Chamberlin, Adam</dc:creator>
  <cp:lastModifiedBy>Stover, Jill</cp:lastModifiedBy>
  <cp:revision>2</cp:revision>
  <dcterms:created xsi:type="dcterms:W3CDTF">2025-03-17T22:34:00Z</dcterms:created>
  <dcterms:modified xsi:type="dcterms:W3CDTF">2025-03-17T22:34:00Z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eebee35944bdb1bca937f9ffc919b42eaaa521b707c6f55a361fb90e7752267e</vt:lpwstr>
  </property>
</Properties>
</file>