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6D978913" w:rsidR="00BA1540" w:rsidRPr="00AC00BE" w:rsidRDefault="00813F93" w:rsidP="00BA1540">
      <w:pPr>
        <w:jc w:val="center"/>
        <w:rPr>
          <w:rFonts w:ascii="Arial Narrow" w:hAnsi="Arial Narrow" w:cstheme="minorHAnsi"/>
          <w:b/>
          <w:bCs/>
        </w:rPr>
      </w:pPr>
      <w:r>
        <w:rPr>
          <w:rFonts w:ascii="Arial Narrow" w:hAnsi="Arial Narrow" w:cstheme="minorHAnsi"/>
          <w:b/>
          <w:bCs/>
        </w:rPr>
        <w:t>University Union 332</w:t>
      </w:r>
    </w:p>
    <w:p w14:paraId="41652CC4" w14:textId="4960B5B9" w:rsidR="00BA1540" w:rsidRPr="00C62A2D" w:rsidRDefault="00BA1540" w:rsidP="00BA1540">
      <w:pPr>
        <w:jc w:val="center"/>
        <w:rPr>
          <w:rFonts w:ascii="Arial Narrow" w:hAnsi="Arial Narrow" w:cstheme="minorHAnsi"/>
          <w:bCs/>
          <w:sz w:val="28"/>
          <w:szCs w:val="28"/>
        </w:rPr>
      </w:pPr>
      <w:r w:rsidRPr="00C62A2D">
        <w:rPr>
          <w:rFonts w:ascii="Arial Narrow" w:hAnsi="Arial Narrow" w:cstheme="minorHAnsi"/>
          <w:bCs/>
          <w:sz w:val="28"/>
          <w:szCs w:val="28"/>
        </w:rPr>
        <w:t>Minutes –</w:t>
      </w:r>
      <w:r w:rsidR="00667256" w:rsidRPr="00C62A2D">
        <w:rPr>
          <w:rFonts w:ascii="Arial Narrow" w:hAnsi="Arial Narrow" w:cstheme="minorHAnsi"/>
          <w:bCs/>
          <w:sz w:val="28"/>
          <w:szCs w:val="28"/>
        </w:rPr>
        <w:t xml:space="preserve"> </w:t>
      </w:r>
      <w:r w:rsidR="00CE0C9E">
        <w:rPr>
          <w:rFonts w:ascii="Arial Narrow" w:hAnsi="Arial Narrow" w:cstheme="minorHAnsi"/>
          <w:bCs/>
          <w:sz w:val="28"/>
          <w:szCs w:val="28"/>
        </w:rPr>
        <w:t>October</w:t>
      </w:r>
      <w:r w:rsidR="00014280">
        <w:rPr>
          <w:rFonts w:ascii="Arial Narrow" w:hAnsi="Arial Narrow" w:cstheme="minorHAnsi"/>
          <w:bCs/>
          <w:sz w:val="28"/>
          <w:szCs w:val="28"/>
        </w:rPr>
        <w:t xml:space="preserve"> 1</w:t>
      </w:r>
      <w:r w:rsidR="00CE0C9E">
        <w:rPr>
          <w:rFonts w:ascii="Arial Narrow" w:hAnsi="Arial Narrow" w:cstheme="minorHAnsi"/>
          <w:bCs/>
          <w:sz w:val="28"/>
          <w:szCs w:val="28"/>
        </w:rPr>
        <w:t>1</w:t>
      </w:r>
      <w:r w:rsidR="00667256" w:rsidRPr="00C62A2D">
        <w:rPr>
          <w:rFonts w:ascii="Arial Narrow" w:hAnsi="Arial Narrow" w:cstheme="minorHAnsi"/>
          <w:bCs/>
          <w:sz w:val="28"/>
          <w:szCs w:val="28"/>
        </w:rPr>
        <w:t>, 2023</w:t>
      </w:r>
      <w:r w:rsidR="00C62A2D" w:rsidRPr="00C62A2D">
        <w:rPr>
          <w:rFonts w:ascii="Arial Narrow" w:hAnsi="Arial Narrow" w:cstheme="minorHAnsi"/>
          <w:bCs/>
          <w:color w:val="000000" w:themeColor="text1"/>
          <w:sz w:val="28"/>
          <w:szCs w:val="28"/>
        </w:rPr>
        <w:t>,</w:t>
      </w:r>
      <w:r w:rsidR="00C62A2D" w:rsidRPr="00C62A2D">
        <w:rPr>
          <w:rFonts w:ascii="Arial Narrow" w:hAnsi="Arial Narrow"/>
          <w:color w:val="000000" w:themeColor="text1"/>
          <w:sz w:val="28"/>
          <w:szCs w:val="28"/>
        </w:rPr>
        <w:t xml:space="preserve"> </w:t>
      </w:r>
      <w:r w:rsidR="00C62A2D" w:rsidRPr="00C62A2D">
        <w:rPr>
          <w:rFonts w:ascii="Arial Narrow" w:hAnsi="Arial Narrow"/>
          <w:color w:val="000000"/>
          <w:sz w:val="28"/>
          <w:szCs w:val="28"/>
        </w:rPr>
        <w:t>2:00 p.m.</w:t>
      </w:r>
      <w:r w:rsidR="00765B72" w:rsidRPr="00C62A2D">
        <w:rPr>
          <w:rFonts w:ascii="Arial Narrow" w:hAnsi="Arial Narrow" w:cstheme="minorHAnsi"/>
          <w:bCs/>
          <w:color w:val="FF0000"/>
          <w:sz w:val="28"/>
          <w:szCs w:val="28"/>
        </w:rPr>
        <w:t xml:space="preserve">    </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260"/>
        <w:gridCol w:w="810"/>
        <w:gridCol w:w="270"/>
        <w:gridCol w:w="1530"/>
        <w:gridCol w:w="810"/>
        <w:gridCol w:w="450"/>
        <w:gridCol w:w="1710"/>
        <w:gridCol w:w="1080"/>
        <w:gridCol w:w="360"/>
      </w:tblGrid>
      <w:tr w:rsidR="0032632C" w:rsidRPr="00985F67" w14:paraId="7C1D9AFF" w14:textId="77777777" w:rsidTr="00B558CB">
        <w:trPr>
          <w:trHeight w:val="530"/>
        </w:trPr>
        <w:tc>
          <w:tcPr>
            <w:tcW w:w="1165" w:type="dxa"/>
          </w:tcPr>
          <w:p w14:paraId="2A44E176" w14:textId="7DE8E25F"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Baker, Rose</w:t>
            </w:r>
          </w:p>
        </w:tc>
        <w:tc>
          <w:tcPr>
            <w:tcW w:w="900" w:type="dxa"/>
          </w:tcPr>
          <w:p w14:paraId="16A16A23"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LTEC</w:t>
            </w:r>
          </w:p>
          <w:p w14:paraId="63E961B9" w14:textId="497187AC"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COI</w:t>
            </w:r>
          </w:p>
        </w:tc>
        <w:tc>
          <w:tcPr>
            <w:tcW w:w="540" w:type="dxa"/>
          </w:tcPr>
          <w:p w14:paraId="0B56CF73" w14:textId="3CC6B328" w:rsidR="0032632C" w:rsidRPr="00985F67" w:rsidRDefault="00613534"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1C612F11" w14:textId="620E2EFE"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552645">
              <w:rPr>
                <w:rFonts w:ascii="Arial Narrow" w:hAnsi="Arial Narrow"/>
                <w:b/>
                <w:bCs/>
                <w:sz w:val="20"/>
                <w:szCs w:val="20"/>
              </w:rPr>
              <w:t>Lemberger-Truelove, Matthew</w:t>
            </w:r>
          </w:p>
        </w:tc>
        <w:tc>
          <w:tcPr>
            <w:tcW w:w="810" w:type="dxa"/>
          </w:tcPr>
          <w:p w14:paraId="552DB9E3" w14:textId="77777777" w:rsidR="0032632C"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CHE</w:t>
            </w:r>
          </w:p>
          <w:p w14:paraId="50EA2A36" w14:textId="56411DB8"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270" w:type="dxa"/>
          </w:tcPr>
          <w:p w14:paraId="4262418B" w14:textId="4F7129EF" w:rsidR="0032632C" w:rsidRPr="00985F67" w:rsidRDefault="006826A0"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E7948DD" w14:textId="589CEC4F"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587EBB">
              <w:rPr>
                <w:rFonts w:ascii="Arial Narrow" w:eastAsia="Calibri" w:hAnsi="Arial Narrow" w:cs="Times New Roman"/>
                <w:b/>
                <w:sz w:val="20"/>
                <w:szCs w:val="20"/>
              </w:rPr>
              <w:t>Quevedo-Torrero, Jesus Ubaldo</w:t>
            </w:r>
          </w:p>
        </w:tc>
        <w:tc>
          <w:tcPr>
            <w:tcW w:w="810" w:type="dxa"/>
          </w:tcPr>
          <w:p w14:paraId="17227442" w14:textId="77777777" w:rsidR="0032632C"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CSE</w:t>
            </w:r>
          </w:p>
          <w:p w14:paraId="1DED182F" w14:textId="1FD2CE7D"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50" w:type="dxa"/>
          </w:tcPr>
          <w:p w14:paraId="2BC58B02" w14:textId="00046677"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710" w:type="dxa"/>
          </w:tcPr>
          <w:p w14:paraId="54728D96" w14:textId="2E536868"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p>
        </w:tc>
        <w:tc>
          <w:tcPr>
            <w:tcW w:w="1080" w:type="dxa"/>
          </w:tcPr>
          <w:p w14:paraId="4C3F3BB5" w14:textId="50D9245D"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c>
          <w:tcPr>
            <w:tcW w:w="360" w:type="dxa"/>
          </w:tcPr>
          <w:p w14:paraId="30E27E8C" w14:textId="37B0F27A"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r>
      <w:tr w:rsidR="0032632C" w:rsidRPr="00985F67" w14:paraId="191239A0" w14:textId="77777777" w:rsidTr="00B558CB">
        <w:trPr>
          <w:trHeight w:val="530"/>
        </w:trPr>
        <w:tc>
          <w:tcPr>
            <w:tcW w:w="1165" w:type="dxa"/>
          </w:tcPr>
          <w:p w14:paraId="16D0162F" w14:textId="1EE2760B"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Times New Roman" w:hAnsi="Arial Narrow" w:cs="Times New Roman"/>
                <w:b/>
                <w:sz w:val="20"/>
              </w:rPr>
              <w:t>Bednarz, Jim</w:t>
            </w:r>
          </w:p>
        </w:tc>
        <w:tc>
          <w:tcPr>
            <w:tcW w:w="900" w:type="dxa"/>
          </w:tcPr>
          <w:p w14:paraId="01B4DBAF" w14:textId="77777777" w:rsidR="0032632C" w:rsidRPr="00985F67" w:rsidRDefault="0032632C" w:rsidP="0032632C">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BIOL</w:t>
            </w:r>
          </w:p>
          <w:p w14:paraId="565D19A6" w14:textId="125C87AB"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COS</w:t>
            </w:r>
          </w:p>
        </w:tc>
        <w:tc>
          <w:tcPr>
            <w:tcW w:w="540" w:type="dxa"/>
          </w:tcPr>
          <w:p w14:paraId="4CADD117" w14:textId="40610623"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33B4CC0" w14:textId="1B1DF709"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Long, Chris</w:t>
            </w:r>
          </w:p>
        </w:tc>
        <w:tc>
          <w:tcPr>
            <w:tcW w:w="810" w:type="dxa"/>
          </w:tcPr>
          <w:p w14:paraId="6CA65498" w14:textId="679AC9EB"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TEA</w:t>
            </w:r>
            <w:r w:rsidRPr="00985F67">
              <w:rPr>
                <w:rFonts w:ascii="Arial Narrow" w:eastAsia="Calibri" w:hAnsi="Arial Narrow" w:cs="Times New Roman"/>
                <w:sz w:val="20"/>
                <w:szCs w:val="20"/>
              </w:rPr>
              <w:br/>
              <w:t>COE</w:t>
            </w:r>
          </w:p>
        </w:tc>
        <w:tc>
          <w:tcPr>
            <w:tcW w:w="270" w:type="dxa"/>
          </w:tcPr>
          <w:p w14:paraId="44082E80" w14:textId="4362A791" w:rsidR="0032632C" w:rsidRPr="00985F67" w:rsidRDefault="006826A0"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8ECB1E8" w14:textId="70176F2E"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Sankofa, Nicole</w:t>
            </w:r>
          </w:p>
        </w:tc>
        <w:tc>
          <w:tcPr>
            <w:tcW w:w="810" w:type="dxa"/>
          </w:tcPr>
          <w:p w14:paraId="00E39413"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7B71B6BE" w14:textId="35B45B65"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450" w:type="dxa"/>
          </w:tcPr>
          <w:p w14:paraId="547C9055" w14:textId="27BFDEFA"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710" w:type="dxa"/>
          </w:tcPr>
          <w:p w14:paraId="49B9E9B7" w14:textId="57CB539C"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p>
        </w:tc>
        <w:tc>
          <w:tcPr>
            <w:tcW w:w="1080" w:type="dxa"/>
          </w:tcPr>
          <w:p w14:paraId="6E6916F7" w14:textId="3554E1AC"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c>
          <w:tcPr>
            <w:tcW w:w="360" w:type="dxa"/>
          </w:tcPr>
          <w:p w14:paraId="50A30561" w14:textId="1A531275"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r>
      <w:tr w:rsidR="0032632C" w:rsidRPr="00985F67" w14:paraId="1D1B6547" w14:textId="77777777" w:rsidTr="00B558CB">
        <w:trPr>
          <w:trHeight w:val="530"/>
        </w:trPr>
        <w:tc>
          <w:tcPr>
            <w:tcW w:w="1165" w:type="dxa"/>
          </w:tcPr>
          <w:p w14:paraId="1F5FEDB4" w14:textId="0BACD6B9"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Britain, Jeff</w:t>
            </w:r>
          </w:p>
        </w:tc>
        <w:tc>
          <w:tcPr>
            <w:tcW w:w="900" w:type="dxa"/>
          </w:tcPr>
          <w:p w14:paraId="00B634F4" w14:textId="77777777" w:rsidR="0032632C" w:rsidRPr="00985F67" w:rsidRDefault="0032632C" w:rsidP="0032632C">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HTM</w:t>
            </w:r>
          </w:p>
          <w:p w14:paraId="3E2EC68B" w14:textId="691A1B8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w:t>
            </w:r>
            <w:r>
              <w:rPr>
                <w:rFonts w:ascii="Arial Narrow" w:eastAsia="Times New Roman" w:hAnsi="Arial Narrow" w:cs="Times New Roman"/>
                <w:sz w:val="20"/>
              </w:rPr>
              <w:t>MHT</w:t>
            </w:r>
          </w:p>
        </w:tc>
        <w:tc>
          <w:tcPr>
            <w:tcW w:w="540" w:type="dxa"/>
          </w:tcPr>
          <w:p w14:paraId="23838629" w14:textId="65353A90"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07BE8733" w14:textId="72E24DDB"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Lund, Brady</w:t>
            </w:r>
          </w:p>
        </w:tc>
        <w:tc>
          <w:tcPr>
            <w:tcW w:w="810" w:type="dxa"/>
          </w:tcPr>
          <w:p w14:paraId="6ED1B64E" w14:textId="77777777" w:rsidR="0032632C"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IS</w:t>
            </w:r>
          </w:p>
          <w:p w14:paraId="33555AC3" w14:textId="38AA8AA5"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270" w:type="dxa"/>
          </w:tcPr>
          <w:p w14:paraId="6C87BD42" w14:textId="3AC3352D" w:rsidR="0032632C" w:rsidRPr="00985F67" w:rsidRDefault="006826A0"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2E7485B0" w14:textId="4F8D1F6D"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Schoolfield, Anne</w:t>
            </w:r>
          </w:p>
        </w:tc>
        <w:tc>
          <w:tcPr>
            <w:tcW w:w="810" w:type="dxa"/>
          </w:tcPr>
          <w:p w14:paraId="0FF1E968"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47397C64" w14:textId="4E93F526"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0365DECD" w14:textId="6F466C30" w:rsidR="0032632C" w:rsidRPr="002C372E"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710" w:type="dxa"/>
          </w:tcPr>
          <w:p w14:paraId="7621031C" w14:textId="36D286BD" w:rsidR="0032632C" w:rsidRPr="00552645" w:rsidRDefault="0032632C" w:rsidP="0032632C">
            <w:pPr>
              <w:widowControl w:val="0"/>
              <w:autoSpaceDE w:val="0"/>
              <w:autoSpaceDN w:val="0"/>
              <w:adjustRightInd w:val="0"/>
              <w:rPr>
                <w:rFonts w:ascii="Arial Narrow" w:eastAsia="Calibri" w:hAnsi="Arial Narrow" w:cs="Times New Roman"/>
                <w:b/>
                <w:bCs/>
                <w:sz w:val="20"/>
                <w:szCs w:val="20"/>
              </w:rPr>
            </w:pPr>
          </w:p>
        </w:tc>
        <w:tc>
          <w:tcPr>
            <w:tcW w:w="1080" w:type="dxa"/>
          </w:tcPr>
          <w:p w14:paraId="6B81428E" w14:textId="4587DB06"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c>
          <w:tcPr>
            <w:tcW w:w="360" w:type="dxa"/>
          </w:tcPr>
          <w:p w14:paraId="58E32550" w14:textId="29BB81CA"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r>
      <w:tr w:rsidR="0032632C" w:rsidRPr="00985F67" w14:paraId="7C128B16" w14:textId="77777777" w:rsidTr="0032632C">
        <w:trPr>
          <w:trHeight w:val="481"/>
        </w:trPr>
        <w:tc>
          <w:tcPr>
            <w:tcW w:w="1165" w:type="dxa"/>
          </w:tcPr>
          <w:p w14:paraId="6B396B5D" w14:textId="546D2D39"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Campbell, Doug</w:t>
            </w:r>
          </w:p>
        </w:tc>
        <w:tc>
          <w:tcPr>
            <w:tcW w:w="900" w:type="dxa"/>
          </w:tcPr>
          <w:p w14:paraId="5CC30F12" w14:textId="7B6CD140"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540" w:type="dxa"/>
          </w:tcPr>
          <w:p w14:paraId="42260034" w14:textId="46149BF3"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6E29C7D" w14:textId="450A6827"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Manzo, Maurizio</w:t>
            </w:r>
          </w:p>
        </w:tc>
        <w:tc>
          <w:tcPr>
            <w:tcW w:w="810" w:type="dxa"/>
          </w:tcPr>
          <w:p w14:paraId="3B4A701E"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7E9A39D4" w14:textId="31BC0178"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 xml:space="preserve">CENG </w:t>
            </w:r>
          </w:p>
        </w:tc>
        <w:tc>
          <w:tcPr>
            <w:tcW w:w="270" w:type="dxa"/>
          </w:tcPr>
          <w:p w14:paraId="7DA972B9" w14:textId="6DDBCE78" w:rsidR="0032632C" w:rsidRPr="00985F67" w:rsidRDefault="006826A0"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8A31505" w14:textId="1158DC83"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 xml:space="preserve">Scott </w:t>
            </w:r>
            <w:r w:rsidRPr="00265681">
              <w:rPr>
                <w:rFonts w:ascii="Arial Narrow" w:eastAsia="Calibri" w:hAnsi="Arial Narrow" w:cs="Times New Roman"/>
                <w:b/>
                <w:sz w:val="20"/>
                <w:szCs w:val="20"/>
              </w:rPr>
              <w:t>Bracey, Pamela</w:t>
            </w:r>
          </w:p>
        </w:tc>
        <w:tc>
          <w:tcPr>
            <w:tcW w:w="810" w:type="dxa"/>
          </w:tcPr>
          <w:p w14:paraId="329A542E" w14:textId="19105AFE"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CACS</w:t>
            </w:r>
          </w:p>
        </w:tc>
        <w:tc>
          <w:tcPr>
            <w:tcW w:w="450" w:type="dxa"/>
          </w:tcPr>
          <w:p w14:paraId="659C379C" w14:textId="06D9DED6"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350E3FC7" w14:textId="47438DEF"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c>
          <w:tcPr>
            <w:tcW w:w="1080" w:type="dxa"/>
          </w:tcPr>
          <w:p w14:paraId="7EB1828A" w14:textId="7904C697"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c>
          <w:tcPr>
            <w:tcW w:w="360" w:type="dxa"/>
          </w:tcPr>
          <w:p w14:paraId="7AE9F2BF" w14:textId="07AFA976" w:rsidR="0032632C" w:rsidRPr="00985F67" w:rsidRDefault="0032632C" w:rsidP="0032632C">
            <w:pPr>
              <w:widowControl w:val="0"/>
              <w:autoSpaceDE w:val="0"/>
              <w:autoSpaceDN w:val="0"/>
              <w:adjustRightInd w:val="0"/>
              <w:rPr>
                <w:rFonts w:ascii="Arial Narrow" w:eastAsia="Calibri" w:hAnsi="Arial Narrow" w:cs="Times New Roman"/>
                <w:sz w:val="20"/>
                <w:szCs w:val="20"/>
              </w:rPr>
            </w:pPr>
          </w:p>
        </w:tc>
      </w:tr>
      <w:tr w:rsidR="0032632C" w:rsidRPr="00985F67" w14:paraId="559B21C6" w14:textId="77777777" w:rsidTr="00226841">
        <w:trPr>
          <w:trHeight w:val="431"/>
        </w:trPr>
        <w:tc>
          <w:tcPr>
            <w:tcW w:w="1165" w:type="dxa"/>
          </w:tcPr>
          <w:p w14:paraId="6E6EB503" w14:textId="6F39E3BA"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Catalano, Denise</w:t>
            </w:r>
          </w:p>
        </w:tc>
        <w:tc>
          <w:tcPr>
            <w:tcW w:w="900" w:type="dxa"/>
          </w:tcPr>
          <w:p w14:paraId="1AE24577"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RHS</w:t>
            </w:r>
          </w:p>
          <w:p w14:paraId="69BC7170" w14:textId="758FB979"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540" w:type="dxa"/>
          </w:tcPr>
          <w:p w14:paraId="7D58D151" w14:textId="1FAF99DD"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53630563" w14:textId="149138E1"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May, Andrew</w:t>
            </w:r>
          </w:p>
        </w:tc>
        <w:tc>
          <w:tcPr>
            <w:tcW w:w="810" w:type="dxa"/>
          </w:tcPr>
          <w:p w14:paraId="223FD2E0"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MUCS</w:t>
            </w:r>
          </w:p>
          <w:p w14:paraId="18D295A3" w14:textId="0589ABA1"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270" w:type="dxa"/>
          </w:tcPr>
          <w:p w14:paraId="61C34C8E" w14:textId="248CCA9B" w:rsidR="0032632C" w:rsidRPr="00985F67" w:rsidRDefault="006826A0"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C5CC239" w14:textId="0A6EE4AC"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Shiner, David</w:t>
            </w:r>
          </w:p>
        </w:tc>
        <w:tc>
          <w:tcPr>
            <w:tcW w:w="810" w:type="dxa"/>
          </w:tcPr>
          <w:p w14:paraId="5B474677" w14:textId="77777777" w:rsidR="0032632C"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PHYS</w:t>
            </w:r>
          </w:p>
          <w:p w14:paraId="2D93C7FE" w14:textId="586734F8"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50" w:type="dxa"/>
          </w:tcPr>
          <w:p w14:paraId="196C3976" w14:textId="7BB17355"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50" w:type="dxa"/>
            <w:gridSpan w:val="3"/>
            <w:shd w:val="clear" w:color="auto" w:fill="E2EFD9"/>
          </w:tcPr>
          <w:p w14:paraId="40FA18ED" w14:textId="2F0A04B5" w:rsidR="0032632C" w:rsidRPr="00EC0E5D" w:rsidRDefault="0032632C" w:rsidP="0032632C">
            <w:pPr>
              <w:widowControl w:val="0"/>
              <w:autoSpaceDE w:val="0"/>
              <w:autoSpaceDN w:val="0"/>
              <w:adjustRightInd w:val="0"/>
              <w:rPr>
                <w:rFonts w:ascii="Arial Narrow" w:eastAsia="Calibri" w:hAnsi="Arial Narrow" w:cs="Times New Roman"/>
                <w:b/>
                <w:bCs/>
                <w:sz w:val="20"/>
                <w:szCs w:val="20"/>
              </w:rPr>
            </w:pPr>
            <w:r w:rsidRPr="00EC0E5D">
              <w:rPr>
                <w:rFonts w:ascii="Arial Narrow" w:eastAsia="Calibri" w:hAnsi="Arial Narrow" w:cs="Times New Roman"/>
                <w:b/>
                <w:bCs/>
                <w:sz w:val="20"/>
                <w:szCs w:val="20"/>
              </w:rPr>
              <w:t>Temporary Senators (voting)</w:t>
            </w:r>
          </w:p>
        </w:tc>
      </w:tr>
      <w:tr w:rsidR="0032632C" w:rsidRPr="00985F67" w14:paraId="610A9F5B" w14:textId="77777777" w:rsidTr="00B558CB">
        <w:trPr>
          <w:trHeight w:val="431"/>
        </w:trPr>
        <w:tc>
          <w:tcPr>
            <w:tcW w:w="1165" w:type="dxa"/>
          </w:tcPr>
          <w:p w14:paraId="3B6B956D" w14:textId="450A91A6"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Chamberlin, Adam</w:t>
            </w:r>
          </w:p>
        </w:tc>
        <w:tc>
          <w:tcPr>
            <w:tcW w:w="900" w:type="dxa"/>
          </w:tcPr>
          <w:p w14:paraId="418264D2"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THEA</w:t>
            </w:r>
          </w:p>
          <w:p w14:paraId="2950510A" w14:textId="4262AC1F"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0941A954" w14:textId="2EAE6BEF"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3709B3F0" w14:textId="59496A8A"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McKay, Melissa</w:t>
            </w:r>
          </w:p>
        </w:tc>
        <w:tc>
          <w:tcPr>
            <w:tcW w:w="810" w:type="dxa"/>
          </w:tcPr>
          <w:p w14:paraId="70891429" w14:textId="77777777" w:rsidR="0032632C"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(ACS)</w:t>
            </w:r>
          </w:p>
          <w:p w14:paraId="2649C517" w14:textId="55D7558A"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CACS</w:t>
            </w:r>
          </w:p>
        </w:tc>
        <w:tc>
          <w:tcPr>
            <w:tcW w:w="270" w:type="dxa"/>
          </w:tcPr>
          <w:p w14:paraId="771AC3F1" w14:textId="48455D45" w:rsidR="0032632C" w:rsidRPr="00985F67" w:rsidRDefault="006826A0"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8DBE46B" w14:textId="0A6803F6"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Siller Carrillo, Hector</w:t>
            </w:r>
          </w:p>
        </w:tc>
        <w:tc>
          <w:tcPr>
            <w:tcW w:w="810" w:type="dxa"/>
          </w:tcPr>
          <w:p w14:paraId="536C9D21"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7745E91D" w14:textId="08D4CDA3"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450" w:type="dxa"/>
          </w:tcPr>
          <w:p w14:paraId="500CE90E" w14:textId="61A2747F"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A55B11A" w14:textId="7D96B66A"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A57D2D">
              <w:rPr>
                <w:rFonts w:ascii="Arial Narrow" w:hAnsi="Arial Narrow" w:cs="Helvetica"/>
                <w:color w:val="000000"/>
                <w:sz w:val="20"/>
                <w:szCs w:val="20"/>
              </w:rPr>
              <w:t>Hlavacik</w:t>
            </w:r>
            <w:r>
              <w:rPr>
                <w:rFonts w:ascii="Arial Narrow" w:hAnsi="Arial Narrow" w:cs="Helvetica"/>
                <w:color w:val="000000"/>
                <w:sz w:val="20"/>
                <w:szCs w:val="20"/>
              </w:rPr>
              <w:t>, Mark</w:t>
            </w:r>
          </w:p>
        </w:tc>
        <w:tc>
          <w:tcPr>
            <w:tcW w:w="1080" w:type="dxa"/>
          </w:tcPr>
          <w:p w14:paraId="2D04E0A5" w14:textId="77777777" w:rsidR="0032632C" w:rsidRDefault="0032632C" w:rsidP="0032632C">
            <w:pPr>
              <w:widowControl w:val="0"/>
              <w:autoSpaceDE w:val="0"/>
              <w:autoSpaceDN w:val="0"/>
              <w:adjustRightInd w:val="0"/>
              <w:rPr>
                <w:rFonts w:ascii="Arial Narrow" w:hAnsi="Arial Narrow" w:cs="Helvetica"/>
                <w:color w:val="000000"/>
                <w:sz w:val="20"/>
                <w:szCs w:val="20"/>
              </w:rPr>
            </w:pPr>
            <w:r>
              <w:rPr>
                <w:rFonts w:ascii="Arial Narrow" w:hAnsi="Arial Narrow" w:cs="Helvetica"/>
                <w:color w:val="000000"/>
                <w:sz w:val="20"/>
                <w:szCs w:val="20"/>
              </w:rPr>
              <w:t>COMM</w:t>
            </w:r>
          </w:p>
          <w:p w14:paraId="64780550" w14:textId="115A159A"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hAnsi="Arial Narrow" w:cs="Helvetica"/>
                <w:color w:val="000000"/>
                <w:sz w:val="20"/>
                <w:szCs w:val="20"/>
              </w:rPr>
              <w:t>CLASS</w:t>
            </w:r>
          </w:p>
        </w:tc>
        <w:tc>
          <w:tcPr>
            <w:tcW w:w="360" w:type="dxa"/>
          </w:tcPr>
          <w:p w14:paraId="6B70CA37" w14:textId="0D2FD0D2" w:rsidR="0032632C" w:rsidRPr="00985F67" w:rsidRDefault="00777995"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2632C" w:rsidRPr="00985F67" w14:paraId="131BB02C" w14:textId="77777777" w:rsidTr="00B558CB">
        <w:tc>
          <w:tcPr>
            <w:tcW w:w="1165" w:type="dxa"/>
          </w:tcPr>
          <w:p w14:paraId="6F905E2B" w14:textId="63AF2F19"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Chiang, Jason</w:t>
            </w:r>
          </w:p>
        </w:tc>
        <w:tc>
          <w:tcPr>
            <w:tcW w:w="900" w:type="dxa"/>
          </w:tcPr>
          <w:p w14:paraId="52AEC83E"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107977FB" w14:textId="1644DD86"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540" w:type="dxa"/>
          </w:tcPr>
          <w:p w14:paraId="1EFCA271" w14:textId="746F6F96"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5CF07CC0" w14:textId="40F977A8"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Moreland, Kimberly</w:t>
            </w:r>
          </w:p>
        </w:tc>
        <w:tc>
          <w:tcPr>
            <w:tcW w:w="810" w:type="dxa"/>
          </w:tcPr>
          <w:p w14:paraId="10EEB854" w14:textId="3D7050C8"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r w:rsidRPr="00985F67">
              <w:rPr>
                <w:rFonts w:ascii="Arial Narrow" w:eastAsia="Calibri" w:hAnsi="Arial Narrow" w:cs="Times New Roman"/>
                <w:sz w:val="20"/>
                <w:szCs w:val="20"/>
              </w:rPr>
              <w:br/>
              <w:t>CLASS</w:t>
            </w:r>
          </w:p>
        </w:tc>
        <w:tc>
          <w:tcPr>
            <w:tcW w:w="270" w:type="dxa"/>
          </w:tcPr>
          <w:p w14:paraId="31223B8B" w14:textId="10D2E865" w:rsidR="0032632C" w:rsidRPr="00985F67" w:rsidRDefault="009A76D1"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95312D9" w14:textId="66E1A71A"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Tixier, Scott</w:t>
            </w:r>
          </w:p>
        </w:tc>
        <w:tc>
          <w:tcPr>
            <w:tcW w:w="810" w:type="dxa"/>
          </w:tcPr>
          <w:p w14:paraId="79D475D2"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5306D005" w14:textId="66B8F046"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450" w:type="dxa"/>
          </w:tcPr>
          <w:p w14:paraId="47672AB4" w14:textId="305C0647"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BDE21E4" w14:textId="19E0E909"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Sexton, Mike</w:t>
            </w:r>
          </w:p>
        </w:tc>
        <w:tc>
          <w:tcPr>
            <w:tcW w:w="1080" w:type="dxa"/>
          </w:tcPr>
          <w:p w14:paraId="4D3F3AA3" w14:textId="77777777" w:rsidR="0032632C"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MGMT</w:t>
            </w:r>
          </w:p>
          <w:p w14:paraId="73C7143F" w14:textId="26608BA0"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360" w:type="dxa"/>
          </w:tcPr>
          <w:p w14:paraId="3760AEB9" w14:textId="7E6AAEB9" w:rsidR="0032632C" w:rsidRPr="00985F67" w:rsidRDefault="00777995"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2632C" w:rsidRPr="00985F67" w14:paraId="5E73603C" w14:textId="77777777" w:rsidTr="00B558CB">
        <w:tc>
          <w:tcPr>
            <w:tcW w:w="1165" w:type="dxa"/>
          </w:tcPr>
          <w:p w14:paraId="28424DF8" w14:textId="0CFAA145"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Christian, Jack</w:t>
            </w:r>
          </w:p>
        </w:tc>
        <w:tc>
          <w:tcPr>
            <w:tcW w:w="900" w:type="dxa"/>
          </w:tcPr>
          <w:p w14:paraId="060998A1"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68B58584" w14:textId="393113AF"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540" w:type="dxa"/>
          </w:tcPr>
          <w:p w14:paraId="16CFF6FE" w14:textId="7218BD6F"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260" w:type="dxa"/>
          </w:tcPr>
          <w:p w14:paraId="4343202D" w14:textId="64EFB7C9"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Mukherjee, Sundeep</w:t>
            </w:r>
          </w:p>
        </w:tc>
        <w:tc>
          <w:tcPr>
            <w:tcW w:w="810" w:type="dxa"/>
          </w:tcPr>
          <w:p w14:paraId="5B6A7E0C"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MSE</w:t>
            </w:r>
          </w:p>
          <w:p w14:paraId="17EE1CEC" w14:textId="1F727F02"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270" w:type="dxa"/>
          </w:tcPr>
          <w:p w14:paraId="24D85018" w14:textId="062A1FF8" w:rsidR="0032632C" w:rsidRPr="00985F67" w:rsidRDefault="009A76D1"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9857D34" w14:textId="5FE6985A"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Trudeau, Justin</w:t>
            </w:r>
          </w:p>
        </w:tc>
        <w:tc>
          <w:tcPr>
            <w:tcW w:w="810" w:type="dxa"/>
          </w:tcPr>
          <w:p w14:paraId="2C6F9641"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58120EF8" w14:textId="4FE4021F"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47D519E5" w14:textId="556998F9"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554F4799" w14:textId="6458C0BB"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A57D2D">
              <w:rPr>
                <w:rFonts w:ascii="Arial Narrow" w:hAnsi="Arial Narrow"/>
                <w:sz w:val="20"/>
                <w:szCs w:val="20"/>
              </w:rPr>
              <w:t>Welch, Lisa</w:t>
            </w:r>
          </w:p>
        </w:tc>
        <w:tc>
          <w:tcPr>
            <w:tcW w:w="1080" w:type="dxa"/>
          </w:tcPr>
          <w:p w14:paraId="75EE68B4" w14:textId="56B0A7B0" w:rsidR="0032632C"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BIOL</w:t>
            </w:r>
          </w:p>
          <w:p w14:paraId="5D7A9784" w14:textId="552BB413"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360" w:type="dxa"/>
          </w:tcPr>
          <w:p w14:paraId="4313821D" w14:textId="5DBDF660" w:rsidR="0032632C" w:rsidRPr="00985F67" w:rsidRDefault="00777995"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2632C" w:rsidRPr="00985F67" w14:paraId="0075BE47" w14:textId="77777777" w:rsidTr="00B558CB">
        <w:tc>
          <w:tcPr>
            <w:tcW w:w="1165" w:type="dxa"/>
          </w:tcPr>
          <w:p w14:paraId="0B3FC580" w14:textId="4C25BE82"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Condrey, Coby</w:t>
            </w:r>
          </w:p>
        </w:tc>
        <w:tc>
          <w:tcPr>
            <w:tcW w:w="900" w:type="dxa"/>
          </w:tcPr>
          <w:p w14:paraId="288881F7" w14:textId="5F0A6F38"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LIBR</w:t>
            </w:r>
          </w:p>
        </w:tc>
        <w:tc>
          <w:tcPr>
            <w:tcW w:w="540" w:type="dxa"/>
          </w:tcPr>
          <w:p w14:paraId="17EE98A1" w14:textId="3A28338D"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37621F4C" w14:textId="067F31BE"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Najour, Caroline</w:t>
            </w:r>
          </w:p>
        </w:tc>
        <w:tc>
          <w:tcPr>
            <w:tcW w:w="810" w:type="dxa"/>
          </w:tcPr>
          <w:p w14:paraId="58A3FA79"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17E5049A" w14:textId="25CCD37E"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47EE43BD" w14:textId="19192631" w:rsidR="0032632C" w:rsidRPr="00985F67" w:rsidRDefault="009A76D1"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AA9818E" w14:textId="7932362D" w:rsidR="0032632C" w:rsidRPr="00985F67" w:rsidRDefault="0032632C" w:rsidP="0032632C">
            <w:pPr>
              <w:widowControl w:val="0"/>
              <w:autoSpaceDE w:val="0"/>
              <w:autoSpaceDN w:val="0"/>
              <w:adjustRightInd w:val="0"/>
              <w:rPr>
                <w:rFonts w:ascii="Arial Narrow" w:eastAsia="Calibri" w:hAnsi="Arial Narrow" w:cs="Times New Roman"/>
                <w:b/>
                <w:sz w:val="20"/>
                <w:szCs w:val="20"/>
                <w:highlight w:val="yellow"/>
              </w:rPr>
            </w:pPr>
            <w:r w:rsidRPr="00985F67">
              <w:rPr>
                <w:rFonts w:ascii="Arial Narrow" w:eastAsia="Calibri" w:hAnsi="Arial Narrow" w:cs="Times New Roman"/>
                <w:b/>
                <w:sz w:val="20"/>
                <w:szCs w:val="20"/>
              </w:rPr>
              <w:t>Williams, Lawrence</w:t>
            </w:r>
          </w:p>
        </w:tc>
        <w:tc>
          <w:tcPr>
            <w:tcW w:w="810" w:type="dxa"/>
          </w:tcPr>
          <w:p w14:paraId="1655512A"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545B8B37" w14:textId="621772A0" w:rsidR="0032632C" w:rsidRPr="00985F67" w:rsidRDefault="0032632C" w:rsidP="0032632C">
            <w:pPr>
              <w:widowControl w:val="0"/>
              <w:autoSpaceDE w:val="0"/>
              <w:autoSpaceDN w:val="0"/>
              <w:adjustRightInd w:val="0"/>
              <w:rPr>
                <w:rFonts w:ascii="Arial Narrow" w:eastAsia="Calibri" w:hAnsi="Arial Narrow" w:cs="Times New Roman"/>
                <w:sz w:val="20"/>
                <w:szCs w:val="20"/>
                <w:highlight w:val="yellow"/>
              </w:rPr>
            </w:pPr>
            <w:r w:rsidRPr="00985F67">
              <w:rPr>
                <w:rFonts w:ascii="Arial Narrow" w:eastAsia="Calibri" w:hAnsi="Arial Narrow" w:cs="Times New Roman"/>
                <w:sz w:val="20"/>
                <w:szCs w:val="20"/>
              </w:rPr>
              <w:t>CLASS</w:t>
            </w:r>
          </w:p>
        </w:tc>
        <w:tc>
          <w:tcPr>
            <w:tcW w:w="450" w:type="dxa"/>
          </w:tcPr>
          <w:p w14:paraId="56F8A7E7" w14:textId="4F1E77BA"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1C4E2A7A" w14:textId="309B9759" w:rsidR="0032632C" w:rsidRPr="00985F67" w:rsidRDefault="00CE0C9E" w:rsidP="0032632C">
            <w:pPr>
              <w:widowControl w:val="0"/>
              <w:autoSpaceDE w:val="0"/>
              <w:autoSpaceDN w:val="0"/>
              <w:adjustRightInd w:val="0"/>
              <w:rPr>
                <w:rFonts w:ascii="Arial Narrow" w:eastAsia="Calibri" w:hAnsi="Arial Narrow" w:cs="Times New Roman"/>
                <w:sz w:val="20"/>
                <w:szCs w:val="20"/>
              </w:rPr>
            </w:pPr>
            <w:r w:rsidRPr="00CE0C9E">
              <w:rPr>
                <w:rFonts w:ascii="Arial Narrow" w:eastAsia="Calibri" w:hAnsi="Arial Narrow" w:cs="Times New Roman"/>
                <w:sz w:val="20"/>
                <w:szCs w:val="20"/>
              </w:rPr>
              <w:t>Saber, Mark</w:t>
            </w:r>
          </w:p>
        </w:tc>
        <w:tc>
          <w:tcPr>
            <w:tcW w:w="1080" w:type="dxa"/>
          </w:tcPr>
          <w:p w14:paraId="02D80086" w14:textId="77777777" w:rsidR="0032632C" w:rsidRDefault="00CE0C9E"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DCJ</w:t>
            </w:r>
          </w:p>
          <w:p w14:paraId="7DC050D3" w14:textId="5AC230F4" w:rsidR="00CE0C9E" w:rsidRPr="00985F67" w:rsidRDefault="00CE0C9E"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360" w:type="dxa"/>
          </w:tcPr>
          <w:p w14:paraId="55E9ABEE" w14:textId="5BA1B4CA" w:rsidR="0032632C" w:rsidRPr="00985F67" w:rsidRDefault="00777995"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2632C" w:rsidRPr="00985F67" w14:paraId="733D9117" w14:textId="77777777" w:rsidTr="00B558CB">
        <w:tc>
          <w:tcPr>
            <w:tcW w:w="1165" w:type="dxa"/>
          </w:tcPr>
          <w:p w14:paraId="4F7AD485" w14:textId="5B26D17A"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Evans, Sarah</w:t>
            </w:r>
          </w:p>
        </w:tc>
        <w:tc>
          <w:tcPr>
            <w:tcW w:w="900" w:type="dxa"/>
          </w:tcPr>
          <w:p w14:paraId="7B3F10F4" w14:textId="77777777" w:rsidR="0032632C" w:rsidRPr="00985F67" w:rsidRDefault="0032632C" w:rsidP="0032632C">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IS</w:t>
            </w:r>
          </w:p>
          <w:p w14:paraId="3637E4F5" w14:textId="3D7A66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COI</w:t>
            </w:r>
          </w:p>
        </w:tc>
        <w:tc>
          <w:tcPr>
            <w:tcW w:w="540" w:type="dxa"/>
          </w:tcPr>
          <w:p w14:paraId="19576166" w14:textId="334E752D" w:rsidR="0032632C" w:rsidRPr="00985F67" w:rsidRDefault="000A753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8404A17" w14:textId="49012C21" w:rsidR="0032632C" w:rsidRPr="00985F67" w:rsidRDefault="0032632C" w:rsidP="0032632C">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Narayanan Arunachalam</w:t>
            </w:r>
          </w:p>
        </w:tc>
        <w:tc>
          <w:tcPr>
            <w:tcW w:w="810" w:type="dxa"/>
          </w:tcPr>
          <w:p w14:paraId="4D06DC0F" w14:textId="77777777"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65672B7F" w14:textId="1B34FEC6"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41FC8A7E" w14:textId="303B7F5A" w:rsidR="0032632C" w:rsidRPr="00985F67" w:rsidRDefault="004D0411"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059D812" w14:textId="10C20235" w:rsidR="0032632C" w:rsidRPr="00985F67" w:rsidRDefault="00B70D53" w:rsidP="0032632C">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Wilson</w:t>
            </w:r>
            <w:r w:rsidR="0032632C">
              <w:rPr>
                <w:rFonts w:ascii="Arial Narrow" w:eastAsia="Calibri" w:hAnsi="Arial Narrow" w:cs="Times New Roman"/>
                <w:b/>
                <w:sz w:val="20"/>
                <w:szCs w:val="20"/>
              </w:rPr>
              <w:t xml:space="preserve">, </w:t>
            </w:r>
            <w:r>
              <w:rPr>
                <w:rFonts w:ascii="Arial Narrow" w:eastAsia="Calibri" w:hAnsi="Arial Narrow" w:cs="Times New Roman"/>
                <w:b/>
                <w:sz w:val="20"/>
                <w:szCs w:val="20"/>
              </w:rPr>
              <w:t>Carol</w:t>
            </w:r>
          </w:p>
        </w:tc>
        <w:tc>
          <w:tcPr>
            <w:tcW w:w="810" w:type="dxa"/>
          </w:tcPr>
          <w:p w14:paraId="5353FD6C" w14:textId="5F9DD7FF" w:rsidR="0032632C" w:rsidRDefault="00B70D53"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MUVS</w:t>
            </w:r>
          </w:p>
          <w:p w14:paraId="61C2EB46" w14:textId="16A1B2DA" w:rsidR="0032632C" w:rsidRPr="00985F67" w:rsidRDefault="0032632C"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w:t>
            </w:r>
            <w:r w:rsidR="00B70D53">
              <w:rPr>
                <w:rFonts w:ascii="Arial Narrow" w:eastAsia="Calibri" w:hAnsi="Arial Narrow" w:cs="Times New Roman"/>
                <w:sz w:val="20"/>
                <w:szCs w:val="20"/>
              </w:rPr>
              <w:t>M</w:t>
            </w:r>
          </w:p>
        </w:tc>
        <w:tc>
          <w:tcPr>
            <w:tcW w:w="450" w:type="dxa"/>
          </w:tcPr>
          <w:p w14:paraId="0DC8DA3D" w14:textId="5EE3EA4B" w:rsidR="0032632C" w:rsidRPr="00985F67" w:rsidRDefault="00D20C38"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710" w:type="dxa"/>
          </w:tcPr>
          <w:p w14:paraId="6D6908A9" w14:textId="5DC67168" w:rsidR="0032632C" w:rsidRPr="00985F67" w:rsidRDefault="00CE0C9E" w:rsidP="0032632C">
            <w:pPr>
              <w:widowControl w:val="0"/>
              <w:autoSpaceDE w:val="0"/>
              <w:autoSpaceDN w:val="0"/>
              <w:adjustRightInd w:val="0"/>
              <w:rPr>
                <w:rFonts w:ascii="Arial Narrow" w:eastAsia="Calibri" w:hAnsi="Arial Narrow" w:cs="Times New Roman"/>
                <w:sz w:val="20"/>
                <w:szCs w:val="20"/>
              </w:rPr>
            </w:pPr>
            <w:r w:rsidRPr="00CE0C9E">
              <w:rPr>
                <w:rFonts w:ascii="Arial Narrow" w:eastAsia="Calibri" w:hAnsi="Arial Narrow" w:cs="Times New Roman"/>
                <w:sz w:val="20"/>
                <w:szCs w:val="20"/>
              </w:rPr>
              <w:t>Sadat, Hamid</w:t>
            </w:r>
          </w:p>
        </w:tc>
        <w:tc>
          <w:tcPr>
            <w:tcW w:w="1080" w:type="dxa"/>
          </w:tcPr>
          <w:p w14:paraId="4470F2EE" w14:textId="77777777" w:rsidR="0032632C" w:rsidRDefault="00CE0C9E"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MEEN</w:t>
            </w:r>
          </w:p>
          <w:p w14:paraId="717E2591" w14:textId="05CFA819" w:rsidR="00CE0C9E" w:rsidRPr="00985F67" w:rsidRDefault="00CE0C9E"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360" w:type="dxa"/>
          </w:tcPr>
          <w:p w14:paraId="0F74145B" w14:textId="65A18325" w:rsidR="0032632C" w:rsidRPr="00985F67" w:rsidRDefault="00777995"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EF6B37" w:rsidRPr="00985F67" w14:paraId="25396B0C" w14:textId="77777777" w:rsidTr="00B558CB">
        <w:tc>
          <w:tcPr>
            <w:tcW w:w="1165" w:type="dxa"/>
          </w:tcPr>
          <w:p w14:paraId="36475B9A" w14:textId="09E05827"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Ginther, Jeannette</w:t>
            </w:r>
          </w:p>
        </w:tc>
        <w:tc>
          <w:tcPr>
            <w:tcW w:w="900" w:type="dxa"/>
          </w:tcPr>
          <w:p w14:paraId="7EA27E65" w14:textId="77777777" w:rsidR="00EF6B37" w:rsidRPr="00985F67" w:rsidRDefault="00EF6B37" w:rsidP="00EF6B37">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TE&amp;A</w:t>
            </w:r>
          </w:p>
          <w:p w14:paraId="6A91F1EB" w14:textId="3AD7EBAB" w:rsidR="00EF6B37" w:rsidRPr="00985F67" w:rsidRDefault="00EF6B37" w:rsidP="00EF6B37">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COE</w:t>
            </w:r>
          </w:p>
        </w:tc>
        <w:tc>
          <w:tcPr>
            <w:tcW w:w="540" w:type="dxa"/>
          </w:tcPr>
          <w:p w14:paraId="7BFAAF71" w14:textId="63F207BA" w:rsidR="00EF6B37" w:rsidRPr="00985F67" w:rsidRDefault="000A753C"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260" w:type="dxa"/>
          </w:tcPr>
          <w:p w14:paraId="5B29718B" w14:textId="087E4B93"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Nasco, Dennis</w:t>
            </w:r>
          </w:p>
        </w:tc>
        <w:tc>
          <w:tcPr>
            <w:tcW w:w="810" w:type="dxa"/>
          </w:tcPr>
          <w:p w14:paraId="7025F7B4"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MGMT</w:t>
            </w:r>
          </w:p>
          <w:p w14:paraId="5FF5C620" w14:textId="7B9CA228"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72BE914A" w14:textId="759173D6" w:rsidR="00EF6B37" w:rsidRPr="00985F67" w:rsidRDefault="004D0411"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3D8B1A8" w14:textId="77777777" w:rsidR="00EF6B37" w:rsidRDefault="00EF6B37" w:rsidP="00EF6B37">
            <w:pPr>
              <w:widowControl w:val="0"/>
              <w:autoSpaceDE w:val="0"/>
              <w:autoSpaceDN w:val="0"/>
              <w:adjustRightInd w:val="0"/>
              <w:rPr>
                <w:rFonts w:ascii="Arial Narrow" w:eastAsia="Calibri" w:hAnsi="Arial Narrow" w:cs="Times New Roman"/>
                <w:b/>
                <w:sz w:val="20"/>
                <w:szCs w:val="20"/>
              </w:rPr>
            </w:pPr>
          </w:p>
        </w:tc>
        <w:tc>
          <w:tcPr>
            <w:tcW w:w="810" w:type="dxa"/>
          </w:tcPr>
          <w:p w14:paraId="7B24318D" w14:textId="77777777" w:rsidR="00EF6B37" w:rsidRDefault="00EF6B37" w:rsidP="00EF6B37">
            <w:pPr>
              <w:widowControl w:val="0"/>
              <w:autoSpaceDE w:val="0"/>
              <w:autoSpaceDN w:val="0"/>
              <w:adjustRightInd w:val="0"/>
              <w:rPr>
                <w:rFonts w:ascii="Arial Narrow" w:eastAsia="Calibri" w:hAnsi="Arial Narrow" w:cs="Times New Roman"/>
                <w:sz w:val="20"/>
                <w:szCs w:val="20"/>
              </w:rPr>
            </w:pPr>
          </w:p>
        </w:tc>
        <w:tc>
          <w:tcPr>
            <w:tcW w:w="450" w:type="dxa"/>
          </w:tcPr>
          <w:p w14:paraId="368DDEEA"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1710" w:type="dxa"/>
          </w:tcPr>
          <w:p w14:paraId="7BAD9809" w14:textId="36F0FAAE" w:rsidR="00EF6B37" w:rsidRPr="00985F67" w:rsidRDefault="00CE0C9E" w:rsidP="00EF6B37">
            <w:pPr>
              <w:widowControl w:val="0"/>
              <w:autoSpaceDE w:val="0"/>
              <w:autoSpaceDN w:val="0"/>
              <w:adjustRightInd w:val="0"/>
              <w:rPr>
                <w:rFonts w:ascii="Arial Narrow" w:eastAsia="Calibri" w:hAnsi="Arial Narrow" w:cs="Times New Roman"/>
                <w:sz w:val="20"/>
                <w:szCs w:val="20"/>
              </w:rPr>
            </w:pPr>
            <w:r w:rsidRPr="00CE0C9E">
              <w:rPr>
                <w:rFonts w:ascii="Arial Narrow" w:eastAsia="Calibri" w:hAnsi="Arial Narrow" w:cs="Times New Roman"/>
                <w:sz w:val="20"/>
                <w:szCs w:val="20"/>
              </w:rPr>
              <w:t>Thurman, Emily</w:t>
            </w:r>
          </w:p>
        </w:tc>
        <w:tc>
          <w:tcPr>
            <w:tcW w:w="1080" w:type="dxa"/>
          </w:tcPr>
          <w:p w14:paraId="0381B3CB" w14:textId="77777777" w:rsidR="00EF6B37" w:rsidRDefault="00CE0C9E"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SPAN</w:t>
            </w:r>
          </w:p>
          <w:p w14:paraId="4DAE9A17" w14:textId="5857C688" w:rsidR="00CE0C9E" w:rsidRPr="00985F67" w:rsidRDefault="00CE0C9E"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tcPr>
          <w:p w14:paraId="3E5A31E8" w14:textId="00311383" w:rsidR="00EF6B37" w:rsidRPr="00985F67" w:rsidRDefault="00777995"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EF6B37" w:rsidRPr="00985F67" w14:paraId="2BEA6FD1" w14:textId="77777777" w:rsidTr="00B558CB">
        <w:tc>
          <w:tcPr>
            <w:tcW w:w="1165" w:type="dxa"/>
          </w:tcPr>
          <w:p w14:paraId="0A2C225F" w14:textId="1873C4B3"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AD5FDF">
              <w:rPr>
                <w:rFonts w:ascii="Arial Narrow" w:eastAsia="Calibri" w:hAnsi="Arial Narrow" w:cs="Times New Roman"/>
                <w:b/>
                <w:sz w:val="20"/>
                <w:szCs w:val="20"/>
              </w:rPr>
              <w:t>Hutchison, Paul</w:t>
            </w:r>
          </w:p>
        </w:tc>
        <w:tc>
          <w:tcPr>
            <w:tcW w:w="900" w:type="dxa"/>
          </w:tcPr>
          <w:p w14:paraId="2C4DB842" w14:textId="77777777" w:rsidR="00EF6B37" w:rsidRDefault="00EF6B37" w:rsidP="00EF6B37">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ACCT</w:t>
            </w:r>
          </w:p>
          <w:p w14:paraId="5A2F5EF7" w14:textId="3CA27C6A" w:rsidR="00EF6B37" w:rsidRPr="00985F67" w:rsidRDefault="00EF6B37" w:rsidP="00EF6B37">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RCOB</w:t>
            </w:r>
          </w:p>
        </w:tc>
        <w:tc>
          <w:tcPr>
            <w:tcW w:w="540" w:type="dxa"/>
          </w:tcPr>
          <w:p w14:paraId="665B1C5E" w14:textId="054D1EF4" w:rsidR="00EF6B37" w:rsidRPr="00985F67" w:rsidRDefault="006826A0"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505C3EE7" w14:textId="4305DCC8"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Nodeland, Brooke</w:t>
            </w:r>
          </w:p>
        </w:tc>
        <w:tc>
          <w:tcPr>
            <w:tcW w:w="810" w:type="dxa"/>
          </w:tcPr>
          <w:p w14:paraId="52F3AF0F"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DCJ</w:t>
            </w:r>
          </w:p>
          <w:p w14:paraId="7DE60E50" w14:textId="698FBA73"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270" w:type="dxa"/>
          </w:tcPr>
          <w:p w14:paraId="7DC01090" w14:textId="6815D845" w:rsidR="00EF6B37" w:rsidRPr="00985F67" w:rsidRDefault="004D0411"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C486E1B" w14:textId="77777777" w:rsidR="00EF6B37" w:rsidRDefault="00EF6B37" w:rsidP="00EF6B37">
            <w:pPr>
              <w:widowControl w:val="0"/>
              <w:autoSpaceDE w:val="0"/>
              <w:autoSpaceDN w:val="0"/>
              <w:adjustRightInd w:val="0"/>
              <w:rPr>
                <w:rFonts w:ascii="Arial Narrow" w:eastAsia="Calibri" w:hAnsi="Arial Narrow" w:cs="Times New Roman"/>
                <w:b/>
                <w:sz w:val="20"/>
                <w:szCs w:val="20"/>
              </w:rPr>
            </w:pPr>
          </w:p>
        </w:tc>
        <w:tc>
          <w:tcPr>
            <w:tcW w:w="810" w:type="dxa"/>
          </w:tcPr>
          <w:p w14:paraId="11B4DD26" w14:textId="77777777" w:rsidR="00EF6B37" w:rsidRDefault="00EF6B37" w:rsidP="00EF6B37">
            <w:pPr>
              <w:widowControl w:val="0"/>
              <w:autoSpaceDE w:val="0"/>
              <w:autoSpaceDN w:val="0"/>
              <w:adjustRightInd w:val="0"/>
              <w:rPr>
                <w:rFonts w:ascii="Arial Narrow" w:eastAsia="Calibri" w:hAnsi="Arial Narrow" w:cs="Times New Roman"/>
                <w:sz w:val="20"/>
                <w:szCs w:val="20"/>
              </w:rPr>
            </w:pPr>
          </w:p>
        </w:tc>
        <w:tc>
          <w:tcPr>
            <w:tcW w:w="450" w:type="dxa"/>
          </w:tcPr>
          <w:p w14:paraId="6294BE63"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1710" w:type="dxa"/>
          </w:tcPr>
          <w:p w14:paraId="7F58D605"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1080" w:type="dxa"/>
          </w:tcPr>
          <w:p w14:paraId="0E1779E7"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360" w:type="dxa"/>
          </w:tcPr>
          <w:p w14:paraId="35AC3E9A"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r>
      <w:tr w:rsidR="00EF6B37" w:rsidRPr="00985F67" w14:paraId="4F5987F6" w14:textId="77777777" w:rsidTr="00B558CB">
        <w:tc>
          <w:tcPr>
            <w:tcW w:w="1165" w:type="dxa"/>
          </w:tcPr>
          <w:p w14:paraId="5B4ED1CB" w14:textId="4EA2A047"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AD5FDF">
              <w:rPr>
                <w:rFonts w:ascii="Arial Narrow" w:eastAsia="Calibri" w:hAnsi="Arial Narrow" w:cs="Times New Roman"/>
                <w:b/>
                <w:sz w:val="20"/>
                <w:szCs w:val="20"/>
              </w:rPr>
              <w:t>Iaia, Joseph</w:t>
            </w:r>
          </w:p>
        </w:tc>
        <w:tc>
          <w:tcPr>
            <w:tcW w:w="900" w:type="dxa"/>
          </w:tcPr>
          <w:p w14:paraId="4FEB9ADC" w14:textId="77777777" w:rsidR="00EF6B37" w:rsidRDefault="00EF6B37" w:rsidP="00EF6B37">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MATH</w:t>
            </w:r>
          </w:p>
          <w:p w14:paraId="79D34C6F" w14:textId="1CA0C650" w:rsidR="00EF6B37" w:rsidRPr="00985F67" w:rsidRDefault="00EF6B37" w:rsidP="00EF6B37">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COS</w:t>
            </w:r>
          </w:p>
        </w:tc>
        <w:tc>
          <w:tcPr>
            <w:tcW w:w="540" w:type="dxa"/>
          </w:tcPr>
          <w:p w14:paraId="3A28298C" w14:textId="7AA93BF2" w:rsidR="00EF6B37" w:rsidRPr="00985F67" w:rsidRDefault="006826A0"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31CEB701" w14:textId="7E563E20"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Ojha, Divesh</w:t>
            </w:r>
          </w:p>
        </w:tc>
        <w:tc>
          <w:tcPr>
            <w:tcW w:w="810" w:type="dxa"/>
          </w:tcPr>
          <w:p w14:paraId="4D9A43D1"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w:t>
            </w:r>
            <w:r w:rsidRPr="00985F67">
              <w:rPr>
                <w:rFonts w:ascii="Arial Narrow" w:eastAsia="Calibri" w:hAnsi="Arial Narrow" w:cs="Times New Roman"/>
                <w:sz w:val="20"/>
                <w:szCs w:val="20"/>
              </w:rPr>
              <w:t>LOM</w:t>
            </w:r>
          </w:p>
          <w:p w14:paraId="624F5E5A" w14:textId="32287BDF"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270" w:type="dxa"/>
          </w:tcPr>
          <w:p w14:paraId="19E39D5B" w14:textId="2916AEE7" w:rsidR="00EF6B37" w:rsidRPr="00985F67" w:rsidRDefault="004D0411"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C186CCC" w14:textId="77777777" w:rsidR="00EF6B37" w:rsidRDefault="00EF6B37" w:rsidP="00EF6B37">
            <w:pPr>
              <w:widowControl w:val="0"/>
              <w:autoSpaceDE w:val="0"/>
              <w:autoSpaceDN w:val="0"/>
              <w:adjustRightInd w:val="0"/>
              <w:rPr>
                <w:rFonts w:ascii="Arial Narrow" w:eastAsia="Calibri" w:hAnsi="Arial Narrow" w:cs="Times New Roman"/>
                <w:b/>
                <w:sz w:val="20"/>
                <w:szCs w:val="20"/>
              </w:rPr>
            </w:pPr>
          </w:p>
        </w:tc>
        <w:tc>
          <w:tcPr>
            <w:tcW w:w="810" w:type="dxa"/>
          </w:tcPr>
          <w:p w14:paraId="6012A58D" w14:textId="77777777" w:rsidR="00EF6B37" w:rsidRDefault="00EF6B37" w:rsidP="00EF6B37">
            <w:pPr>
              <w:widowControl w:val="0"/>
              <w:autoSpaceDE w:val="0"/>
              <w:autoSpaceDN w:val="0"/>
              <w:adjustRightInd w:val="0"/>
              <w:rPr>
                <w:rFonts w:ascii="Arial Narrow" w:eastAsia="Calibri" w:hAnsi="Arial Narrow" w:cs="Times New Roman"/>
                <w:sz w:val="20"/>
                <w:szCs w:val="20"/>
              </w:rPr>
            </w:pPr>
          </w:p>
        </w:tc>
        <w:tc>
          <w:tcPr>
            <w:tcW w:w="450" w:type="dxa"/>
          </w:tcPr>
          <w:p w14:paraId="4665EB16"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1710" w:type="dxa"/>
          </w:tcPr>
          <w:p w14:paraId="4EF8952A"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1080" w:type="dxa"/>
          </w:tcPr>
          <w:p w14:paraId="317F54DC"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360" w:type="dxa"/>
          </w:tcPr>
          <w:p w14:paraId="7CE74546"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r>
      <w:tr w:rsidR="00EF6B37" w:rsidRPr="00985F67" w14:paraId="1181B8A2" w14:textId="77777777" w:rsidTr="00F80D4C">
        <w:tc>
          <w:tcPr>
            <w:tcW w:w="1165" w:type="dxa"/>
          </w:tcPr>
          <w:p w14:paraId="176A8F01" w14:textId="5EE49D1D"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Joyner, William</w:t>
            </w:r>
          </w:p>
        </w:tc>
        <w:tc>
          <w:tcPr>
            <w:tcW w:w="900" w:type="dxa"/>
          </w:tcPr>
          <w:p w14:paraId="036C4844"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6DFCD9E0" w14:textId="6C1D0D4D" w:rsidR="00EF6B37" w:rsidRPr="00985F67" w:rsidRDefault="00EF6B37" w:rsidP="00EF6B37">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COM</w:t>
            </w:r>
          </w:p>
        </w:tc>
        <w:tc>
          <w:tcPr>
            <w:tcW w:w="540" w:type="dxa"/>
          </w:tcPr>
          <w:p w14:paraId="183F4F47" w14:textId="496DB3CA" w:rsidR="00EF6B37" w:rsidRPr="00985F67" w:rsidRDefault="006826A0"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FD115A8" w14:textId="5624F6C6"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Peters, John</w:t>
            </w:r>
          </w:p>
        </w:tc>
        <w:tc>
          <w:tcPr>
            <w:tcW w:w="810" w:type="dxa"/>
          </w:tcPr>
          <w:p w14:paraId="631BDED2"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2338B715" w14:textId="3F4016C6"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270" w:type="dxa"/>
          </w:tcPr>
          <w:p w14:paraId="51D46D6E" w14:textId="6640939B" w:rsidR="00EF6B37" w:rsidRPr="00985F67" w:rsidRDefault="004D0411"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D76F5C4" w14:textId="77777777" w:rsidR="00EF6B37" w:rsidRDefault="00EF6B37" w:rsidP="00EF6B37">
            <w:pPr>
              <w:widowControl w:val="0"/>
              <w:autoSpaceDE w:val="0"/>
              <w:autoSpaceDN w:val="0"/>
              <w:adjustRightInd w:val="0"/>
              <w:rPr>
                <w:rFonts w:ascii="Arial Narrow" w:eastAsia="Calibri" w:hAnsi="Arial Narrow" w:cs="Times New Roman"/>
                <w:b/>
                <w:sz w:val="20"/>
                <w:szCs w:val="20"/>
              </w:rPr>
            </w:pPr>
          </w:p>
        </w:tc>
        <w:tc>
          <w:tcPr>
            <w:tcW w:w="810" w:type="dxa"/>
          </w:tcPr>
          <w:p w14:paraId="37BF541E" w14:textId="77777777" w:rsidR="00EF6B37" w:rsidRDefault="00EF6B37" w:rsidP="00EF6B37">
            <w:pPr>
              <w:widowControl w:val="0"/>
              <w:autoSpaceDE w:val="0"/>
              <w:autoSpaceDN w:val="0"/>
              <w:adjustRightInd w:val="0"/>
              <w:rPr>
                <w:rFonts w:ascii="Arial Narrow" w:eastAsia="Calibri" w:hAnsi="Arial Narrow" w:cs="Times New Roman"/>
                <w:sz w:val="20"/>
                <w:szCs w:val="20"/>
              </w:rPr>
            </w:pPr>
          </w:p>
        </w:tc>
        <w:tc>
          <w:tcPr>
            <w:tcW w:w="450" w:type="dxa"/>
          </w:tcPr>
          <w:p w14:paraId="420ADCAA"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3150" w:type="dxa"/>
            <w:gridSpan w:val="3"/>
          </w:tcPr>
          <w:p w14:paraId="6551E316" w14:textId="2A047B78"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
                <w:sz w:val="20"/>
                <w:szCs w:val="20"/>
              </w:rPr>
              <w:t>STUDENT SENATORS (non-voting)</w:t>
            </w:r>
          </w:p>
        </w:tc>
      </w:tr>
      <w:tr w:rsidR="00EF6B37" w:rsidRPr="00985F67" w14:paraId="6CA52D66" w14:textId="77777777" w:rsidTr="00B558CB">
        <w:tc>
          <w:tcPr>
            <w:tcW w:w="1165" w:type="dxa"/>
          </w:tcPr>
          <w:p w14:paraId="22F08EF5" w14:textId="77777777"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p>
        </w:tc>
        <w:tc>
          <w:tcPr>
            <w:tcW w:w="900" w:type="dxa"/>
          </w:tcPr>
          <w:p w14:paraId="01A9231A" w14:textId="77777777" w:rsidR="00EF6B37" w:rsidRPr="00985F67" w:rsidRDefault="00EF6B37" w:rsidP="00EF6B37">
            <w:pPr>
              <w:widowControl w:val="0"/>
              <w:autoSpaceDE w:val="0"/>
              <w:autoSpaceDN w:val="0"/>
              <w:adjustRightInd w:val="0"/>
              <w:rPr>
                <w:rFonts w:ascii="Arial Narrow" w:eastAsia="Calibri" w:hAnsi="Arial Narrow" w:cs="Times New Roman"/>
                <w:bCs/>
                <w:sz w:val="20"/>
                <w:szCs w:val="20"/>
              </w:rPr>
            </w:pPr>
          </w:p>
        </w:tc>
        <w:tc>
          <w:tcPr>
            <w:tcW w:w="540" w:type="dxa"/>
          </w:tcPr>
          <w:p w14:paraId="50B4449B"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1260" w:type="dxa"/>
          </w:tcPr>
          <w:p w14:paraId="2EB8D5F0" w14:textId="18B686C5" w:rsidR="00EF6B37" w:rsidRPr="00985F67" w:rsidRDefault="00EF6B37" w:rsidP="00EF6B37">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Petros, Amy</w:t>
            </w:r>
          </w:p>
        </w:tc>
        <w:tc>
          <w:tcPr>
            <w:tcW w:w="810" w:type="dxa"/>
          </w:tcPr>
          <w:p w14:paraId="2D5CE911"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CHEM</w:t>
            </w:r>
          </w:p>
          <w:p w14:paraId="03F41F26" w14:textId="6065FF2D"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COS</w:t>
            </w:r>
          </w:p>
        </w:tc>
        <w:tc>
          <w:tcPr>
            <w:tcW w:w="270" w:type="dxa"/>
          </w:tcPr>
          <w:p w14:paraId="475BA8CE" w14:textId="566B8A48" w:rsidR="00EF6B37" w:rsidRPr="00985F67" w:rsidRDefault="004D0411"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2267C2ED" w14:textId="77777777" w:rsidR="00EF6B37" w:rsidRDefault="00EF6B37" w:rsidP="00EF6B37">
            <w:pPr>
              <w:widowControl w:val="0"/>
              <w:autoSpaceDE w:val="0"/>
              <w:autoSpaceDN w:val="0"/>
              <w:adjustRightInd w:val="0"/>
              <w:rPr>
                <w:rFonts w:ascii="Arial Narrow" w:eastAsia="Calibri" w:hAnsi="Arial Narrow" w:cs="Times New Roman"/>
                <w:b/>
                <w:sz w:val="20"/>
                <w:szCs w:val="20"/>
              </w:rPr>
            </w:pPr>
          </w:p>
        </w:tc>
        <w:tc>
          <w:tcPr>
            <w:tcW w:w="810" w:type="dxa"/>
          </w:tcPr>
          <w:p w14:paraId="01ADBAA5" w14:textId="77777777" w:rsidR="00EF6B37" w:rsidRDefault="00EF6B37" w:rsidP="00EF6B37">
            <w:pPr>
              <w:widowControl w:val="0"/>
              <w:autoSpaceDE w:val="0"/>
              <w:autoSpaceDN w:val="0"/>
              <w:adjustRightInd w:val="0"/>
              <w:rPr>
                <w:rFonts w:ascii="Arial Narrow" w:eastAsia="Calibri" w:hAnsi="Arial Narrow" w:cs="Times New Roman"/>
                <w:sz w:val="20"/>
                <w:szCs w:val="20"/>
              </w:rPr>
            </w:pPr>
          </w:p>
        </w:tc>
        <w:tc>
          <w:tcPr>
            <w:tcW w:w="450" w:type="dxa"/>
          </w:tcPr>
          <w:p w14:paraId="00DDF66E" w14:textId="77777777" w:rsidR="00EF6B37" w:rsidRPr="00985F67" w:rsidRDefault="00EF6B37" w:rsidP="00EF6B37">
            <w:pPr>
              <w:widowControl w:val="0"/>
              <w:autoSpaceDE w:val="0"/>
              <w:autoSpaceDN w:val="0"/>
              <w:adjustRightInd w:val="0"/>
              <w:rPr>
                <w:rFonts w:ascii="Arial Narrow" w:eastAsia="Calibri" w:hAnsi="Arial Narrow" w:cs="Times New Roman"/>
                <w:sz w:val="20"/>
                <w:szCs w:val="20"/>
              </w:rPr>
            </w:pPr>
          </w:p>
        </w:tc>
        <w:tc>
          <w:tcPr>
            <w:tcW w:w="1710" w:type="dxa"/>
          </w:tcPr>
          <w:p w14:paraId="5E438D10" w14:textId="50CB3B3E"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Pr>
                <w:rFonts w:ascii="Arial Narrow" w:hAnsi="Arial Narrow" w:cs="Calibri"/>
              </w:rPr>
              <w:t>Dorcas Bisisi</w:t>
            </w:r>
          </w:p>
        </w:tc>
        <w:tc>
          <w:tcPr>
            <w:tcW w:w="1080" w:type="dxa"/>
          </w:tcPr>
          <w:p w14:paraId="60878B00" w14:textId="3EA6C627" w:rsidR="00EF6B37" w:rsidRPr="00985F67" w:rsidRDefault="00EF6B37"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4AEC772F" w14:textId="75C63FBC" w:rsidR="00EF6B37" w:rsidRPr="00985F67" w:rsidRDefault="00777995" w:rsidP="00EF6B37">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EF6B37" w:rsidRPr="00985F67" w14:paraId="5DD0F509" w14:textId="77777777" w:rsidTr="00B558CB">
        <w:tc>
          <w:tcPr>
            <w:tcW w:w="1165" w:type="dxa"/>
          </w:tcPr>
          <w:p w14:paraId="5FA915A1" w14:textId="77777777" w:rsidR="00EF6B37" w:rsidRPr="00985F67" w:rsidRDefault="00EF6B37" w:rsidP="0032632C">
            <w:pPr>
              <w:widowControl w:val="0"/>
              <w:autoSpaceDE w:val="0"/>
              <w:autoSpaceDN w:val="0"/>
              <w:adjustRightInd w:val="0"/>
              <w:rPr>
                <w:rFonts w:ascii="Arial Narrow" w:eastAsia="Calibri" w:hAnsi="Arial Narrow" w:cs="Times New Roman"/>
                <w:b/>
                <w:sz w:val="20"/>
                <w:szCs w:val="20"/>
              </w:rPr>
            </w:pPr>
          </w:p>
        </w:tc>
        <w:tc>
          <w:tcPr>
            <w:tcW w:w="900" w:type="dxa"/>
          </w:tcPr>
          <w:p w14:paraId="74AFA956" w14:textId="77777777" w:rsidR="00EF6B37" w:rsidRPr="00985F67" w:rsidRDefault="00EF6B37" w:rsidP="0032632C">
            <w:pPr>
              <w:widowControl w:val="0"/>
              <w:autoSpaceDE w:val="0"/>
              <w:autoSpaceDN w:val="0"/>
              <w:adjustRightInd w:val="0"/>
              <w:rPr>
                <w:rFonts w:ascii="Arial Narrow" w:eastAsia="Calibri" w:hAnsi="Arial Narrow" w:cs="Times New Roman"/>
                <w:bCs/>
                <w:sz w:val="20"/>
                <w:szCs w:val="20"/>
              </w:rPr>
            </w:pPr>
          </w:p>
        </w:tc>
        <w:tc>
          <w:tcPr>
            <w:tcW w:w="540" w:type="dxa"/>
          </w:tcPr>
          <w:p w14:paraId="12003F02"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1260" w:type="dxa"/>
          </w:tcPr>
          <w:p w14:paraId="2E7DDF75" w14:textId="77777777" w:rsidR="00EF6B37" w:rsidRPr="00985F67" w:rsidRDefault="00EF6B37" w:rsidP="0032632C">
            <w:pPr>
              <w:widowControl w:val="0"/>
              <w:autoSpaceDE w:val="0"/>
              <w:autoSpaceDN w:val="0"/>
              <w:adjustRightInd w:val="0"/>
              <w:rPr>
                <w:rFonts w:ascii="Arial Narrow" w:eastAsia="Calibri" w:hAnsi="Arial Narrow" w:cs="Times New Roman"/>
                <w:b/>
                <w:sz w:val="20"/>
                <w:szCs w:val="20"/>
              </w:rPr>
            </w:pPr>
          </w:p>
        </w:tc>
        <w:tc>
          <w:tcPr>
            <w:tcW w:w="810" w:type="dxa"/>
          </w:tcPr>
          <w:p w14:paraId="2DF25A08"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270" w:type="dxa"/>
          </w:tcPr>
          <w:p w14:paraId="4574A62B"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1530" w:type="dxa"/>
          </w:tcPr>
          <w:p w14:paraId="2717A17B" w14:textId="77777777" w:rsidR="00EF6B37" w:rsidRDefault="00EF6B37" w:rsidP="0032632C">
            <w:pPr>
              <w:widowControl w:val="0"/>
              <w:autoSpaceDE w:val="0"/>
              <w:autoSpaceDN w:val="0"/>
              <w:adjustRightInd w:val="0"/>
              <w:rPr>
                <w:rFonts w:ascii="Arial Narrow" w:eastAsia="Calibri" w:hAnsi="Arial Narrow" w:cs="Times New Roman"/>
                <w:b/>
                <w:sz w:val="20"/>
                <w:szCs w:val="20"/>
              </w:rPr>
            </w:pPr>
          </w:p>
        </w:tc>
        <w:tc>
          <w:tcPr>
            <w:tcW w:w="810" w:type="dxa"/>
          </w:tcPr>
          <w:p w14:paraId="509AA7B3" w14:textId="77777777" w:rsidR="00EF6B37" w:rsidRDefault="00EF6B37" w:rsidP="0032632C">
            <w:pPr>
              <w:widowControl w:val="0"/>
              <w:autoSpaceDE w:val="0"/>
              <w:autoSpaceDN w:val="0"/>
              <w:adjustRightInd w:val="0"/>
              <w:rPr>
                <w:rFonts w:ascii="Arial Narrow" w:eastAsia="Calibri" w:hAnsi="Arial Narrow" w:cs="Times New Roman"/>
                <w:sz w:val="20"/>
                <w:szCs w:val="20"/>
              </w:rPr>
            </w:pPr>
          </w:p>
        </w:tc>
        <w:tc>
          <w:tcPr>
            <w:tcW w:w="450" w:type="dxa"/>
          </w:tcPr>
          <w:p w14:paraId="58206AD2"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1710" w:type="dxa"/>
          </w:tcPr>
          <w:p w14:paraId="6EAEF099" w14:textId="1D44F206" w:rsidR="00EF6B37" w:rsidRPr="00EF6B37" w:rsidRDefault="00EF6B37" w:rsidP="00EF6B37">
            <w:pPr>
              <w:rPr>
                <w:rFonts w:ascii="Arial Narrow" w:hAnsi="Arial Narrow" w:cs="Calibri"/>
                <w:color w:val="000000"/>
              </w:rPr>
            </w:pPr>
            <w:r w:rsidRPr="00B558CB">
              <w:rPr>
                <w:rFonts w:ascii="Arial Narrow" w:hAnsi="Arial Narrow" w:cs="Calibri"/>
                <w:color w:val="000000"/>
              </w:rPr>
              <w:t>Sri Lakshmi Thanuja Beeram</w:t>
            </w:r>
          </w:p>
        </w:tc>
        <w:tc>
          <w:tcPr>
            <w:tcW w:w="1080" w:type="dxa"/>
          </w:tcPr>
          <w:p w14:paraId="48511684" w14:textId="651622E1" w:rsidR="00EF6B37" w:rsidRPr="00985F67" w:rsidRDefault="00EF6B37"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60" w:type="dxa"/>
          </w:tcPr>
          <w:p w14:paraId="69D9A662" w14:textId="51880383" w:rsidR="00EF6B37" w:rsidRPr="00985F67" w:rsidRDefault="00777995" w:rsidP="0032632C">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EF6B37" w:rsidRPr="00985F67" w14:paraId="4CEA66A0" w14:textId="77777777" w:rsidTr="00B558CB">
        <w:tc>
          <w:tcPr>
            <w:tcW w:w="1165" w:type="dxa"/>
          </w:tcPr>
          <w:p w14:paraId="5D05D68E" w14:textId="77777777" w:rsidR="00EF6B37" w:rsidRPr="00985F67" w:rsidRDefault="00EF6B37" w:rsidP="0032632C">
            <w:pPr>
              <w:widowControl w:val="0"/>
              <w:autoSpaceDE w:val="0"/>
              <w:autoSpaceDN w:val="0"/>
              <w:adjustRightInd w:val="0"/>
              <w:rPr>
                <w:rFonts w:ascii="Arial Narrow" w:eastAsia="Calibri" w:hAnsi="Arial Narrow" w:cs="Times New Roman"/>
                <w:b/>
                <w:sz w:val="20"/>
                <w:szCs w:val="20"/>
              </w:rPr>
            </w:pPr>
          </w:p>
        </w:tc>
        <w:tc>
          <w:tcPr>
            <w:tcW w:w="900" w:type="dxa"/>
          </w:tcPr>
          <w:p w14:paraId="4404E1D3" w14:textId="77777777" w:rsidR="00EF6B37" w:rsidRPr="00985F67" w:rsidRDefault="00EF6B37" w:rsidP="0032632C">
            <w:pPr>
              <w:widowControl w:val="0"/>
              <w:autoSpaceDE w:val="0"/>
              <w:autoSpaceDN w:val="0"/>
              <w:adjustRightInd w:val="0"/>
              <w:rPr>
                <w:rFonts w:ascii="Arial Narrow" w:eastAsia="Calibri" w:hAnsi="Arial Narrow" w:cs="Times New Roman"/>
                <w:bCs/>
                <w:sz w:val="20"/>
                <w:szCs w:val="20"/>
              </w:rPr>
            </w:pPr>
          </w:p>
        </w:tc>
        <w:tc>
          <w:tcPr>
            <w:tcW w:w="540" w:type="dxa"/>
          </w:tcPr>
          <w:p w14:paraId="0A582622"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1260" w:type="dxa"/>
          </w:tcPr>
          <w:p w14:paraId="72BBAEF4" w14:textId="77777777" w:rsidR="00EF6B37" w:rsidRPr="00985F67" w:rsidRDefault="00EF6B37" w:rsidP="0032632C">
            <w:pPr>
              <w:widowControl w:val="0"/>
              <w:autoSpaceDE w:val="0"/>
              <w:autoSpaceDN w:val="0"/>
              <w:adjustRightInd w:val="0"/>
              <w:rPr>
                <w:rFonts w:ascii="Arial Narrow" w:eastAsia="Calibri" w:hAnsi="Arial Narrow" w:cs="Times New Roman"/>
                <w:b/>
                <w:sz w:val="20"/>
                <w:szCs w:val="20"/>
              </w:rPr>
            </w:pPr>
          </w:p>
        </w:tc>
        <w:tc>
          <w:tcPr>
            <w:tcW w:w="810" w:type="dxa"/>
          </w:tcPr>
          <w:p w14:paraId="2533C738"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270" w:type="dxa"/>
          </w:tcPr>
          <w:p w14:paraId="4E6E7D7E"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1530" w:type="dxa"/>
          </w:tcPr>
          <w:p w14:paraId="7FD135EB" w14:textId="77777777" w:rsidR="00EF6B37" w:rsidRDefault="00EF6B37" w:rsidP="0032632C">
            <w:pPr>
              <w:widowControl w:val="0"/>
              <w:autoSpaceDE w:val="0"/>
              <w:autoSpaceDN w:val="0"/>
              <w:adjustRightInd w:val="0"/>
              <w:rPr>
                <w:rFonts w:ascii="Arial Narrow" w:eastAsia="Calibri" w:hAnsi="Arial Narrow" w:cs="Times New Roman"/>
                <w:b/>
                <w:sz w:val="20"/>
                <w:szCs w:val="20"/>
              </w:rPr>
            </w:pPr>
          </w:p>
        </w:tc>
        <w:tc>
          <w:tcPr>
            <w:tcW w:w="810" w:type="dxa"/>
          </w:tcPr>
          <w:p w14:paraId="180E6ED6" w14:textId="77777777" w:rsidR="00EF6B37" w:rsidRDefault="00EF6B37" w:rsidP="0032632C">
            <w:pPr>
              <w:widowControl w:val="0"/>
              <w:autoSpaceDE w:val="0"/>
              <w:autoSpaceDN w:val="0"/>
              <w:adjustRightInd w:val="0"/>
              <w:rPr>
                <w:rFonts w:ascii="Arial Narrow" w:eastAsia="Calibri" w:hAnsi="Arial Narrow" w:cs="Times New Roman"/>
                <w:sz w:val="20"/>
                <w:szCs w:val="20"/>
              </w:rPr>
            </w:pPr>
          </w:p>
        </w:tc>
        <w:tc>
          <w:tcPr>
            <w:tcW w:w="450" w:type="dxa"/>
          </w:tcPr>
          <w:p w14:paraId="7CBEC1F5"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1710" w:type="dxa"/>
          </w:tcPr>
          <w:p w14:paraId="3D23D960"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1080" w:type="dxa"/>
          </w:tcPr>
          <w:p w14:paraId="23571E01"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c>
          <w:tcPr>
            <w:tcW w:w="360" w:type="dxa"/>
          </w:tcPr>
          <w:p w14:paraId="6026D5F1" w14:textId="77777777" w:rsidR="00EF6B37" w:rsidRPr="00985F67" w:rsidRDefault="00EF6B37" w:rsidP="0032632C">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31ED07E7" w14:textId="77777777" w:rsidR="00CA0487" w:rsidRPr="00CA0487" w:rsidRDefault="00CA0487" w:rsidP="00CA0487">
      <w:pPr>
        <w:rPr>
          <w:rFonts w:ascii="Arial Narrow" w:hAnsi="Arial Narrow"/>
          <w:sz w:val="20"/>
          <w:szCs w:val="20"/>
        </w:rPr>
      </w:pPr>
      <w:r w:rsidRPr="00CA0487">
        <w:rPr>
          <w:rFonts w:ascii="Arial Narrow" w:hAnsi="Arial Narrow"/>
          <w:sz w:val="20"/>
          <w:szCs w:val="20"/>
        </w:rPr>
        <w:t>Total voting members: 45; required for quorum: 23. Quorum present.</w:t>
      </w:r>
    </w:p>
    <w:p w14:paraId="50743C75" w14:textId="4853D55C" w:rsidR="00043BBF" w:rsidRPr="00CA0487" w:rsidRDefault="00043BBF" w:rsidP="00043BBF">
      <w:pPr>
        <w:ind w:left="90"/>
        <w:rPr>
          <w:rFonts w:ascii="Arial Narrow" w:hAnsi="Arial Narrow"/>
          <w:sz w:val="20"/>
          <w:szCs w:val="20"/>
        </w:rPr>
      </w:pPr>
      <w:r w:rsidRPr="00CA0487">
        <w:rPr>
          <w:rFonts w:ascii="Arial Narrow" w:hAnsi="Arial Narrow"/>
          <w:b/>
          <w:bCs/>
          <w:sz w:val="20"/>
          <w:szCs w:val="20"/>
        </w:rPr>
        <w:t>Guests:</w:t>
      </w:r>
      <w:r w:rsidR="00BD1E10" w:rsidRPr="00CA0487">
        <w:rPr>
          <w:rFonts w:ascii="Arial Narrow" w:hAnsi="Arial Narrow"/>
          <w:sz w:val="20"/>
          <w:szCs w:val="20"/>
        </w:rPr>
        <w:t xml:space="preserve"> </w:t>
      </w:r>
      <w:r w:rsidR="00A22794" w:rsidRPr="00CA0487">
        <w:rPr>
          <w:rFonts w:ascii="Arial Narrow" w:hAnsi="Arial Narrow"/>
          <w:sz w:val="20"/>
          <w:szCs w:val="20"/>
        </w:rPr>
        <w:t xml:space="preserve">Angie Cartwright, Assistant Vice Provost for Faculty Success and FPOC co-chair; William Cherry, FPOC co-chair; </w:t>
      </w:r>
      <w:r w:rsidR="00F519C5" w:rsidRPr="00CA0487">
        <w:rPr>
          <w:rFonts w:ascii="Arial Narrow" w:hAnsi="Arial Narrow"/>
          <w:sz w:val="20"/>
          <w:szCs w:val="20"/>
        </w:rPr>
        <w:t>Courtney Glazer, University Undergraduate Curriculum Committee</w:t>
      </w:r>
      <w:r w:rsidR="008F382D" w:rsidRPr="00CA0487">
        <w:rPr>
          <w:rFonts w:ascii="Arial Narrow" w:hAnsi="Arial Narrow"/>
          <w:sz w:val="20"/>
          <w:szCs w:val="20"/>
        </w:rPr>
        <w:t xml:space="preserve"> co-chair</w:t>
      </w:r>
      <w:r w:rsidR="00F519C5" w:rsidRPr="00CA0487">
        <w:rPr>
          <w:rFonts w:ascii="Arial Narrow" w:hAnsi="Arial Narrow"/>
          <w:sz w:val="20"/>
          <w:szCs w:val="20"/>
        </w:rPr>
        <w:t>;</w:t>
      </w:r>
      <w:r w:rsidR="0043730E" w:rsidRPr="00CA0487">
        <w:rPr>
          <w:rFonts w:ascii="Arial Narrow" w:hAnsi="Arial Narrow"/>
          <w:sz w:val="20"/>
          <w:szCs w:val="20"/>
        </w:rPr>
        <w:t xml:space="preserve"> </w:t>
      </w:r>
      <w:r w:rsidR="00A22794" w:rsidRPr="00CA0487">
        <w:rPr>
          <w:rFonts w:ascii="Arial Narrow" w:hAnsi="Arial Narrow"/>
          <w:sz w:val="20"/>
          <w:szCs w:val="20"/>
        </w:rPr>
        <w:t xml:space="preserve">Jennifer Lane, Graduate Council co-chair; </w:t>
      </w:r>
      <w:r w:rsidR="0043730E" w:rsidRPr="00CA0487">
        <w:rPr>
          <w:rFonts w:ascii="Arial Narrow" w:hAnsi="Arial Narrow"/>
          <w:sz w:val="20"/>
          <w:szCs w:val="20"/>
        </w:rPr>
        <w:t>Mike McPherson, Provost</w:t>
      </w:r>
      <w:r w:rsidR="0095448F" w:rsidRPr="00CA0487">
        <w:rPr>
          <w:rFonts w:ascii="Arial Narrow" w:hAnsi="Arial Narrow"/>
          <w:sz w:val="20"/>
          <w:szCs w:val="20"/>
        </w:rPr>
        <w:t xml:space="preserve">; Marilyn Parrish, </w:t>
      </w:r>
      <w:r w:rsidR="00054DBA" w:rsidRPr="00CA0487">
        <w:rPr>
          <w:rFonts w:ascii="Arial Narrow" w:hAnsi="Arial Narrow"/>
          <w:sz w:val="20"/>
          <w:szCs w:val="20"/>
        </w:rPr>
        <w:t xml:space="preserve">Associate Director of Training, </w:t>
      </w:r>
      <w:r w:rsidR="0095448F" w:rsidRPr="00CA0487">
        <w:rPr>
          <w:rFonts w:ascii="Arial Narrow" w:hAnsi="Arial Narrow"/>
          <w:sz w:val="20"/>
          <w:szCs w:val="20"/>
        </w:rPr>
        <w:t>Counseling &amp; Testing</w:t>
      </w:r>
      <w:r w:rsidR="00054DBA" w:rsidRPr="00CA0487">
        <w:rPr>
          <w:rFonts w:ascii="Arial Narrow" w:hAnsi="Arial Narrow"/>
          <w:sz w:val="20"/>
          <w:szCs w:val="20"/>
        </w:rPr>
        <w:t xml:space="preserve"> Services</w:t>
      </w:r>
      <w:r w:rsidR="0095448F" w:rsidRPr="00CA0487">
        <w:rPr>
          <w:rFonts w:ascii="Arial Narrow" w:hAnsi="Arial Narrow"/>
          <w:sz w:val="20"/>
          <w:szCs w:val="20"/>
        </w:rPr>
        <w:t>;</w:t>
      </w:r>
      <w:r w:rsidR="00A22794" w:rsidRPr="00CA0487">
        <w:rPr>
          <w:rFonts w:ascii="Arial Narrow" w:hAnsi="Arial Narrow"/>
          <w:sz w:val="20"/>
          <w:szCs w:val="20"/>
        </w:rPr>
        <w:t xml:space="preserve"> Neal Smatresk, President.</w:t>
      </w:r>
    </w:p>
    <w:p w14:paraId="26E9EBE1" w14:textId="77777777" w:rsidR="00A22794" w:rsidRPr="00CA0487" w:rsidRDefault="00A22794" w:rsidP="00043BBF">
      <w:pPr>
        <w:ind w:left="90"/>
        <w:rPr>
          <w:rFonts w:ascii="Arial Narrow" w:hAnsi="Arial Narrow"/>
          <w:sz w:val="20"/>
          <w:szCs w:val="20"/>
        </w:rPr>
      </w:pPr>
    </w:p>
    <w:p w14:paraId="50071A4F" w14:textId="15B820C9" w:rsidR="001510A0" w:rsidRPr="00CA0487" w:rsidRDefault="001510A0" w:rsidP="00043BBF">
      <w:pPr>
        <w:ind w:left="90"/>
        <w:rPr>
          <w:rFonts w:ascii="Arial Narrow" w:hAnsi="Arial Narrow"/>
          <w:sz w:val="20"/>
          <w:szCs w:val="20"/>
        </w:rPr>
      </w:pPr>
      <w:r w:rsidRPr="00CA0487">
        <w:rPr>
          <w:rFonts w:ascii="Arial Narrow" w:hAnsi="Arial Narrow"/>
          <w:sz w:val="20"/>
          <w:szCs w:val="20"/>
        </w:rPr>
        <w:t>Visitors:</w:t>
      </w:r>
      <w:r w:rsidR="00A22794" w:rsidRPr="00CA0487">
        <w:rPr>
          <w:rFonts w:ascii="Arial Narrow" w:hAnsi="Arial Narrow"/>
          <w:sz w:val="20"/>
          <w:szCs w:val="20"/>
        </w:rPr>
        <w:t xml:space="preserve"> John Bellon, Staff Senate; Marcella Clinard, Faculty Development Specialist, Office of Faculty Success; Yvonne Dooley, UNT Libraries; Amanda Fuller, Associate Director of Academic Affairs Communications, University Brand Strategy and Communications; Donnie Kirk, Director of Institutional Effectiveness, University Accreditation; </w:t>
      </w:r>
      <w:r w:rsidR="00A364F4" w:rsidRPr="00CA0487">
        <w:rPr>
          <w:rFonts w:ascii="Arial Narrow" w:hAnsi="Arial Narrow"/>
          <w:sz w:val="20"/>
          <w:szCs w:val="20"/>
        </w:rPr>
        <w:t xml:space="preserve">Lisa McIntyre, Vice Provost for Student Success; </w:t>
      </w:r>
      <w:r w:rsidR="00A22794" w:rsidRPr="00CA0487">
        <w:rPr>
          <w:rFonts w:ascii="Arial Narrow" w:hAnsi="Arial Narrow"/>
          <w:sz w:val="20"/>
          <w:szCs w:val="20"/>
        </w:rPr>
        <w:t xml:space="preserve">Dani Myers, UNT PhD student; Tiffany Davis </w:t>
      </w:r>
      <w:r w:rsidR="00A22794" w:rsidRPr="00CA0487">
        <w:rPr>
          <w:rFonts w:ascii="Arial Narrow" w:hAnsi="Arial Narrow"/>
          <w:sz w:val="20"/>
          <w:szCs w:val="20"/>
        </w:rPr>
        <w:lastRenderedPageBreak/>
        <w:t>Norris, UNT Libraries; Rudi Thompson, Associate VP for Digital Strategy &amp; Innovation, Executive Director for CLEAR.</w:t>
      </w:r>
    </w:p>
    <w:p w14:paraId="3E0D78DB" w14:textId="77777777" w:rsidR="00F1559B" w:rsidRDefault="00F1559B" w:rsidP="00043BBF">
      <w:pPr>
        <w:ind w:left="90"/>
        <w:rPr>
          <w:rFonts w:ascii="Arial Narrow" w:hAnsi="Arial Narrow"/>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7D7730" w14:paraId="3A07CE63" w14:textId="77777777" w:rsidTr="00B73476">
        <w:trPr>
          <w:jc w:val="center"/>
        </w:trPr>
        <w:tc>
          <w:tcPr>
            <w:tcW w:w="1062" w:type="dxa"/>
          </w:tcPr>
          <w:p w14:paraId="6D91E902" w14:textId="77777777" w:rsidR="00A36B1C" w:rsidRPr="007D7730" w:rsidRDefault="00A36B1C" w:rsidP="00D97F31">
            <w:pPr>
              <w:rPr>
                <w:rFonts w:ascii="Arial Narrow" w:hAnsi="Arial Narrow" w:cstheme="minorHAnsi"/>
                <w:sz w:val="22"/>
                <w:szCs w:val="22"/>
              </w:rPr>
            </w:pPr>
            <w:r w:rsidRPr="007D7730">
              <w:rPr>
                <w:rFonts w:ascii="Arial Narrow" w:hAnsi="Arial Narrow" w:cstheme="minorHAnsi"/>
                <w:sz w:val="22"/>
                <w:szCs w:val="22"/>
              </w:rPr>
              <w:t>I.</w:t>
            </w:r>
          </w:p>
        </w:tc>
        <w:tc>
          <w:tcPr>
            <w:tcW w:w="2477" w:type="dxa"/>
          </w:tcPr>
          <w:p w14:paraId="7DA8E2D0" w14:textId="44987122" w:rsidR="00A36B1C" w:rsidRPr="007D7730" w:rsidRDefault="009E1539" w:rsidP="00D97F31">
            <w:pPr>
              <w:rPr>
                <w:rFonts w:ascii="Arial Narrow" w:hAnsi="Arial Narrow" w:cstheme="minorHAnsi"/>
                <w:sz w:val="22"/>
                <w:szCs w:val="22"/>
              </w:rPr>
            </w:pPr>
            <w:r w:rsidRPr="007D7730">
              <w:rPr>
                <w:rFonts w:ascii="Arial Narrow" w:hAnsi="Arial Narrow"/>
                <w:sz w:val="22"/>
                <w:szCs w:val="22"/>
              </w:rPr>
              <w:t>Welcome</w:t>
            </w:r>
            <w:r w:rsidR="00275075" w:rsidRPr="007D7730">
              <w:rPr>
                <w:rFonts w:ascii="Arial Narrow" w:hAnsi="Arial Narrow"/>
                <w:sz w:val="22"/>
                <w:szCs w:val="22"/>
              </w:rPr>
              <w:t xml:space="preserve"> and</w:t>
            </w:r>
            <w:r w:rsidRPr="007D7730">
              <w:rPr>
                <w:rFonts w:ascii="Arial Narrow" w:hAnsi="Arial Narrow"/>
                <w:sz w:val="22"/>
                <w:szCs w:val="22"/>
              </w:rPr>
              <w:t xml:space="preserve"> Introductions</w:t>
            </w:r>
          </w:p>
        </w:tc>
        <w:tc>
          <w:tcPr>
            <w:tcW w:w="6654" w:type="dxa"/>
          </w:tcPr>
          <w:p w14:paraId="2DB190E7" w14:textId="1832E7C4" w:rsidR="00042BFF" w:rsidRPr="009726E9" w:rsidRDefault="00511023" w:rsidP="009726E9">
            <w:pPr>
              <w:rPr>
                <w:rFonts w:ascii="Arial Narrow" w:hAnsi="Arial Narrow"/>
                <w:sz w:val="22"/>
                <w:szCs w:val="22"/>
              </w:rPr>
            </w:pPr>
            <w:r w:rsidRPr="009726E9">
              <w:rPr>
                <w:rFonts w:ascii="Arial Narrow" w:hAnsi="Arial Narrow"/>
                <w:sz w:val="22"/>
                <w:szCs w:val="22"/>
              </w:rPr>
              <w:t>2 pm. FS Chair Chamberlin called the meeting to order.</w:t>
            </w:r>
          </w:p>
          <w:p w14:paraId="4CFA5125" w14:textId="0A426150" w:rsidR="00205B1B" w:rsidRPr="007D7730" w:rsidRDefault="00A22FF3" w:rsidP="007D7730">
            <w:pPr>
              <w:pStyle w:val="ListParagraph"/>
              <w:numPr>
                <w:ilvl w:val="0"/>
                <w:numId w:val="1"/>
              </w:numPr>
              <w:rPr>
                <w:sz w:val="22"/>
                <w:szCs w:val="22"/>
              </w:rPr>
            </w:pPr>
            <w:r w:rsidRPr="006061A4">
              <w:rPr>
                <w:sz w:val="22"/>
                <w:szCs w:val="22"/>
                <w:highlight w:val="yellow"/>
              </w:rPr>
              <w:t>Senator Joyner moved a</w:t>
            </w:r>
            <w:r w:rsidR="00275075" w:rsidRPr="006061A4">
              <w:rPr>
                <w:sz w:val="22"/>
                <w:szCs w:val="22"/>
                <w:highlight w:val="yellow"/>
              </w:rPr>
              <w:t>pproval of temporary senators</w:t>
            </w:r>
            <w:r w:rsidR="00477774">
              <w:rPr>
                <w:sz w:val="22"/>
                <w:szCs w:val="22"/>
                <w:highlight w:val="yellow"/>
              </w:rPr>
              <w:t xml:space="preserve"> Emily Thurman (Group I), Hamid Sadat (Group III), and Mark Saber (Group VII)</w:t>
            </w:r>
            <w:r w:rsidRPr="006061A4">
              <w:rPr>
                <w:sz w:val="22"/>
                <w:szCs w:val="22"/>
                <w:highlight w:val="yellow"/>
              </w:rPr>
              <w:t>. Senator Hutchison seconded. FS approve</w:t>
            </w:r>
            <w:r w:rsidR="003F3A73">
              <w:rPr>
                <w:sz w:val="22"/>
                <w:szCs w:val="22"/>
                <w:highlight w:val="yellow"/>
              </w:rPr>
              <w:t>d</w:t>
            </w:r>
            <w:r w:rsidRPr="006061A4">
              <w:rPr>
                <w:sz w:val="22"/>
                <w:szCs w:val="22"/>
                <w:highlight w:val="yellow"/>
              </w:rPr>
              <w:t xml:space="preserve"> the motion unanimously</w:t>
            </w:r>
            <w:r w:rsidR="006061A4" w:rsidRPr="006061A4">
              <w:rPr>
                <w:sz w:val="22"/>
                <w:szCs w:val="22"/>
                <w:highlight w:val="yellow"/>
              </w:rPr>
              <w:t>.</w:t>
            </w:r>
          </w:p>
        </w:tc>
      </w:tr>
      <w:tr w:rsidR="004B56D5" w:rsidRPr="007D7730" w14:paraId="7AA6344A" w14:textId="77777777" w:rsidTr="00B73476">
        <w:trPr>
          <w:jc w:val="center"/>
        </w:trPr>
        <w:tc>
          <w:tcPr>
            <w:tcW w:w="1062" w:type="dxa"/>
          </w:tcPr>
          <w:p w14:paraId="58856C8D" w14:textId="525D2020" w:rsidR="004B56D5" w:rsidRPr="007D7730" w:rsidRDefault="004B56D5" w:rsidP="00D97F31">
            <w:pPr>
              <w:rPr>
                <w:rFonts w:ascii="Arial Narrow" w:hAnsi="Arial Narrow" w:cstheme="minorHAnsi"/>
                <w:sz w:val="22"/>
                <w:szCs w:val="22"/>
              </w:rPr>
            </w:pPr>
            <w:r w:rsidRPr="007D7730">
              <w:rPr>
                <w:rFonts w:ascii="Arial Narrow" w:hAnsi="Arial Narrow" w:cstheme="minorHAnsi"/>
                <w:sz w:val="22"/>
                <w:szCs w:val="22"/>
              </w:rPr>
              <w:t>II.</w:t>
            </w:r>
          </w:p>
        </w:tc>
        <w:tc>
          <w:tcPr>
            <w:tcW w:w="2477" w:type="dxa"/>
          </w:tcPr>
          <w:p w14:paraId="11A24D18" w14:textId="60739B74" w:rsidR="004B56D5" w:rsidRPr="007D7730" w:rsidRDefault="00CE0C9E" w:rsidP="00D97F31">
            <w:pPr>
              <w:rPr>
                <w:rFonts w:ascii="Arial Narrow" w:hAnsi="Arial Narrow" w:cstheme="minorHAnsi"/>
                <w:sz w:val="22"/>
                <w:szCs w:val="22"/>
              </w:rPr>
            </w:pPr>
            <w:r w:rsidRPr="007D7730">
              <w:rPr>
                <w:rFonts w:ascii="Arial Narrow" w:hAnsi="Arial Narrow"/>
                <w:sz w:val="22"/>
                <w:szCs w:val="22"/>
              </w:rPr>
              <w:t xml:space="preserve">Approval of Minutes (September 13, 2023) </w:t>
            </w:r>
          </w:p>
        </w:tc>
        <w:tc>
          <w:tcPr>
            <w:tcW w:w="6654" w:type="dxa"/>
          </w:tcPr>
          <w:p w14:paraId="1A744C77" w14:textId="5892AB2A" w:rsidR="00205B1B" w:rsidRPr="007D7730" w:rsidRDefault="006F076F" w:rsidP="00C8667F">
            <w:pPr>
              <w:rPr>
                <w:rFonts w:ascii="Arial Narrow" w:hAnsi="Arial Narrow" w:cstheme="minorHAnsi"/>
                <w:sz w:val="22"/>
                <w:szCs w:val="22"/>
              </w:rPr>
            </w:pPr>
            <w:r>
              <w:rPr>
                <w:rFonts w:ascii="Arial Narrow" w:hAnsi="Arial Narrow" w:cstheme="minorHAnsi"/>
                <w:sz w:val="22"/>
                <w:szCs w:val="22"/>
              </w:rPr>
              <w:t>2:0</w:t>
            </w:r>
            <w:r w:rsidR="00452121">
              <w:rPr>
                <w:rFonts w:ascii="Arial Narrow" w:hAnsi="Arial Narrow" w:cstheme="minorHAnsi"/>
                <w:sz w:val="22"/>
                <w:szCs w:val="22"/>
              </w:rPr>
              <w:t>1</w:t>
            </w:r>
            <w:r>
              <w:rPr>
                <w:rFonts w:ascii="Arial Narrow" w:hAnsi="Arial Narrow" w:cstheme="minorHAnsi"/>
                <w:sz w:val="22"/>
                <w:szCs w:val="22"/>
              </w:rPr>
              <w:t xml:space="preserve"> pm. </w:t>
            </w:r>
            <w:r w:rsidRPr="003F3A73">
              <w:rPr>
                <w:rFonts w:ascii="Arial Narrow" w:hAnsi="Arial Narrow" w:cstheme="minorHAnsi"/>
                <w:sz w:val="22"/>
                <w:szCs w:val="22"/>
                <w:highlight w:val="yellow"/>
              </w:rPr>
              <w:t xml:space="preserve">Senator Hutchison moved </w:t>
            </w:r>
            <w:r w:rsidR="00452121">
              <w:rPr>
                <w:rFonts w:ascii="Arial Narrow" w:hAnsi="Arial Narrow" w:cstheme="minorHAnsi"/>
                <w:sz w:val="22"/>
                <w:szCs w:val="22"/>
                <w:highlight w:val="yellow"/>
              </w:rPr>
              <w:t>acceptance</w:t>
            </w:r>
            <w:r w:rsidRPr="003F3A73">
              <w:rPr>
                <w:rFonts w:ascii="Arial Narrow" w:hAnsi="Arial Narrow" w:cstheme="minorHAnsi"/>
                <w:sz w:val="22"/>
                <w:szCs w:val="22"/>
                <w:highlight w:val="yellow"/>
              </w:rPr>
              <w:t xml:space="preserve"> of the minutes of the </w:t>
            </w:r>
            <w:proofErr w:type="gramStart"/>
            <w:r w:rsidR="00452121">
              <w:rPr>
                <w:rFonts w:ascii="Arial Narrow" w:hAnsi="Arial Narrow" w:cstheme="minorHAnsi"/>
                <w:sz w:val="22"/>
                <w:szCs w:val="22"/>
                <w:highlight w:val="yellow"/>
              </w:rPr>
              <w:t>September,</w:t>
            </w:r>
            <w:proofErr w:type="gramEnd"/>
            <w:r w:rsidR="00452121">
              <w:rPr>
                <w:rFonts w:ascii="Arial Narrow" w:hAnsi="Arial Narrow" w:cstheme="minorHAnsi"/>
                <w:sz w:val="22"/>
                <w:szCs w:val="22"/>
                <w:highlight w:val="yellow"/>
              </w:rPr>
              <w:t xml:space="preserve"> 2023,</w:t>
            </w:r>
            <w:r w:rsidRPr="003F3A73">
              <w:rPr>
                <w:rFonts w:ascii="Arial Narrow" w:hAnsi="Arial Narrow" w:cstheme="minorHAnsi"/>
                <w:sz w:val="22"/>
                <w:szCs w:val="22"/>
                <w:highlight w:val="yellow"/>
              </w:rPr>
              <w:t xml:space="preserve"> FS meeting. </w:t>
            </w:r>
            <w:r w:rsidR="003F3A73" w:rsidRPr="003F3A73">
              <w:rPr>
                <w:rFonts w:ascii="Arial Narrow" w:hAnsi="Arial Narrow" w:cstheme="minorHAnsi"/>
                <w:sz w:val="22"/>
                <w:szCs w:val="22"/>
                <w:highlight w:val="yellow"/>
              </w:rPr>
              <w:t>Senator Britain seconded. FS approved the motion unanimously.</w:t>
            </w:r>
          </w:p>
        </w:tc>
      </w:tr>
      <w:tr w:rsidR="00B73476" w:rsidRPr="007D7730" w14:paraId="7E6097C9" w14:textId="77777777" w:rsidTr="00B73476">
        <w:trPr>
          <w:jc w:val="center"/>
        </w:trPr>
        <w:tc>
          <w:tcPr>
            <w:tcW w:w="1062" w:type="dxa"/>
          </w:tcPr>
          <w:p w14:paraId="3850CD22" w14:textId="1B6DDC54" w:rsidR="00B73476" w:rsidRPr="007D7730" w:rsidRDefault="00B73476" w:rsidP="00B73476">
            <w:pPr>
              <w:rPr>
                <w:rFonts w:ascii="Arial Narrow" w:hAnsi="Arial Narrow" w:cstheme="minorHAnsi"/>
                <w:sz w:val="22"/>
                <w:szCs w:val="22"/>
              </w:rPr>
            </w:pPr>
            <w:r w:rsidRPr="007D7730">
              <w:rPr>
                <w:rFonts w:ascii="Arial Narrow" w:hAnsi="Arial Narrow" w:cstheme="minorHAnsi"/>
                <w:sz w:val="22"/>
                <w:szCs w:val="22"/>
              </w:rPr>
              <w:t>III.</w:t>
            </w:r>
          </w:p>
        </w:tc>
        <w:tc>
          <w:tcPr>
            <w:tcW w:w="2477" w:type="dxa"/>
          </w:tcPr>
          <w:p w14:paraId="719AAC99" w14:textId="77777777" w:rsidR="00275075" w:rsidRPr="007D7730" w:rsidRDefault="00275075" w:rsidP="00275075">
            <w:pPr>
              <w:rPr>
                <w:rFonts w:ascii="Arial Narrow" w:hAnsi="Arial Narrow"/>
                <w:sz w:val="22"/>
                <w:szCs w:val="22"/>
              </w:rPr>
            </w:pPr>
            <w:r w:rsidRPr="007D7730">
              <w:rPr>
                <w:rFonts w:ascii="Arial Narrow" w:hAnsi="Arial Narrow"/>
                <w:sz w:val="22"/>
                <w:szCs w:val="22"/>
              </w:rPr>
              <w:t>University Update (President Neal Smatresk / Provost Mike McPherson)</w:t>
            </w:r>
          </w:p>
          <w:p w14:paraId="0EDA5397" w14:textId="71D7746F" w:rsidR="00B73476" w:rsidRPr="007D7730" w:rsidRDefault="00B73476" w:rsidP="00B73476">
            <w:pPr>
              <w:rPr>
                <w:rFonts w:ascii="Arial Narrow" w:hAnsi="Arial Narrow"/>
                <w:sz w:val="22"/>
                <w:szCs w:val="22"/>
              </w:rPr>
            </w:pPr>
          </w:p>
        </w:tc>
        <w:tc>
          <w:tcPr>
            <w:tcW w:w="6654" w:type="dxa"/>
            <w:noWrap/>
          </w:tcPr>
          <w:p w14:paraId="17A94994" w14:textId="3FE7E682" w:rsidR="00F36C04" w:rsidRPr="00F36C04" w:rsidRDefault="00F65052" w:rsidP="00F36C04">
            <w:pPr>
              <w:rPr>
                <w:rFonts w:ascii="Arial Narrow" w:eastAsia="Arial Narrow" w:hAnsi="Arial Narrow"/>
                <w:sz w:val="22"/>
                <w:szCs w:val="22"/>
              </w:rPr>
            </w:pPr>
            <w:r>
              <w:rPr>
                <w:rFonts w:ascii="Arial Narrow" w:eastAsia="Arial Narrow" w:hAnsi="Arial Narrow"/>
                <w:sz w:val="22"/>
                <w:szCs w:val="22"/>
              </w:rPr>
              <w:t xml:space="preserve">2:02 pm. </w:t>
            </w:r>
            <w:r w:rsidR="00F36C04">
              <w:rPr>
                <w:rFonts w:ascii="Arial Narrow" w:eastAsia="Arial Narrow" w:hAnsi="Arial Narrow"/>
                <w:sz w:val="22"/>
                <w:szCs w:val="22"/>
              </w:rPr>
              <w:t xml:space="preserve">FS Chair Chamberlin </w:t>
            </w:r>
            <w:r w:rsidR="000B6335">
              <w:rPr>
                <w:rFonts w:ascii="Arial Narrow" w:eastAsia="Arial Narrow" w:hAnsi="Arial Narrow"/>
                <w:sz w:val="22"/>
                <w:szCs w:val="22"/>
              </w:rPr>
              <w:t xml:space="preserve">invited </w:t>
            </w:r>
            <w:r w:rsidR="009E75A6">
              <w:rPr>
                <w:rFonts w:ascii="Arial Narrow" w:eastAsia="Arial Narrow" w:hAnsi="Arial Narrow"/>
                <w:sz w:val="22"/>
                <w:szCs w:val="22"/>
              </w:rPr>
              <w:t>President Neal Smatresk</w:t>
            </w:r>
            <w:r w:rsidR="000B6335">
              <w:rPr>
                <w:rFonts w:ascii="Arial Narrow" w:eastAsia="Arial Narrow" w:hAnsi="Arial Narrow"/>
                <w:sz w:val="22"/>
                <w:szCs w:val="22"/>
              </w:rPr>
              <w:t xml:space="preserve"> to take the floor.</w:t>
            </w:r>
          </w:p>
          <w:p w14:paraId="06AFE482" w14:textId="57EC03AB" w:rsidR="00553623" w:rsidRDefault="00C24749" w:rsidP="007D7730">
            <w:pPr>
              <w:pStyle w:val="ListParagraph"/>
              <w:numPr>
                <w:ilvl w:val="0"/>
                <w:numId w:val="5"/>
              </w:numPr>
              <w:rPr>
                <w:rFonts w:eastAsia="Arial Narrow"/>
                <w:sz w:val="22"/>
                <w:szCs w:val="22"/>
              </w:rPr>
            </w:pPr>
            <w:r>
              <w:rPr>
                <w:rFonts w:eastAsia="Arial Narrow"/>
                <w:sz w:val="22"/>
                <w:szCs w:val="22"/>
              </w:rPr>
              <w:t>The President will present</w:t>
            </w:r>
            <w:r w:rsidR="00D741A6">
              <w:rPr>
                <w:rFonts w:eastAsia="Arial Narrow"/>
                <w:sz w:val="22"/>
                <w:szCs w:val="22"/>
              </w:rPr>
              <w:t xml:space="preserve"> UNT's promotion and tenure policy to the </w:t>
            </w:r>
            <w:r>
              <w:rPr>
                <w:rFonts w:eastAsia="Arial Narrow"/>
                <w:sz w:val="22"/>
                <w:szCs w:val="22"/>
              </w:rPr>
              <w:t xml:space="preserve">Board of Regents </w:t>
            </w:r>
            <w:r w:rsidR="00D741A6">
              <w:rPr>
                <w:rFonts w:eastAsia="Arial Narrow"/>
                <w:sz w:val="22"/>
                <w:szCs w:val="22"/>
              </w:rPr>
              <w:t>in an upcoming meeting and ask the regents to approve the policy that is currently in place</w:t>
            </w:r>
            <w:r w:rsidR="00B31A5B">
              <w:rPr>
                <w:rFonts w:eastAsia="Arial Narrow"/>
                <w:sz w:val="22"/>
                <w:szCs w:val="22"/>
              </w:rPr>
              <w:t xml:space="preserve"> as the policy appears to be in alignment with SB</w:t>
            </w:r>
            <w:r w:rsidR="00E8282C">
              <w:rPr>
                <w:rFonts w:eastAsia="Arial Narrow"/>
                <w:sz w:val="22"/>
                <w:szCs w:val="22"/>
              </w:rPr>
              <w:t>-18's requirements.</w:t>
            </w:r>
            <w:r w:rsidR="009A43F0">
              <w:rPr>
                <w:rFonts w:eastAsia="Arial Narrow"/>
                <w:sz w:val="22"/>
                <w:szCs w:val="22"/>
              </w:rPr>
              <w:t xml:space="preserve"> The only expected change is to have termination of tenure decisions </w:t>
            </w:r>
            <w:r w:rsidR="00D16ECB">
              <w:rPr>
                <w:rFonts w:eastAsia="Arial Narrow"/>
                <w:sz w:val="22"/>
                <w:szCs w:val="22"/>
              </w:rPr>
              <w:t xml:space="preserve">be final at the level of the president, rather than having an option to appeal to the regents. </w:t>
            </w:r>
            <w:r w:rsidR="003B46B6">
              <w:rPr>
                <w:rFonts w:eastAsia="Arial Narrow"/>
                <w:sz w:val="22"/>
                <w:szCs w:val="22"/>
              </w:rPr>
              <w:t>Past cases of tenure revocation were very clear; ending the process with the president will avoid a public hearing at the regent</w:t>
            </w:r>
            <w:r w:rsidR="00F64342">
              <w:rPr>
                <w:rFonts w:eastAsia="Arial Narrow"/>
                <w:sz w:val="22"/>
                <w:szCs w:val="22"/>
              </w:rPr>
              <w:t xml:space="preserve">'s level, which could cause </w:t>
            </w:r>
            <w:r w:rsidR="00E11CC0">
              <w:rPr>
                <w:rFonts w:eastAsia="Arial Narrow"/>
                <w:sz w:val="22"/>
                <w:szCs w:val="22"/>
              </w:rPr>
              <w:t xml:space="preserve">public </w:t>
            </w:r>
            <w:r w:rsidR="00F64342">
              <w:rPr>
                <w:rFonts w:eastAsia="Arial Narrow"/>
                <w:sz w:val="22"/>
                <w:szCs w:val="22"/>
              </w:rPr>
              <w:t>embarrassment to the faculty whose tenure is being revoked.</w:t>
            </w:r>
            <w:r w:rsidR="00E11CC0">
              <w:rPr>
                <w:rFonts w:eastAsia="Arial Narrow"/>
                <w:sz w:val="22"/>
                <w:szCs w:val="22"/>
              </w:rPr>
              <w:t xml:space="preserve"> Questions about SB-18?</w:t>
            </w:r>
            <w:r w:rsidR="000E1D65">
              <w:rPr>
                <w:rFonts w:eastAsia="Arial Narrow"/>
                <w:sz w:val="22"/>
                <w:szCs w:val="22"/>
              </w:rPr>
              <w:t xml:space="preserve"> None received.</w:t>
            </w:r>
          </w:p>
          <w:p w14:paraId="3FB9DA21" w14:textId="16FFA1A5" w:rsidR="00CE0C9E" w:rsidRDefault="00CE0C9E" w:rsidP="007D7730">
            <w:pPr>
              <w:pStyle w:val="ListParagraph"/>
              <w:numPr>
                <w:ilvl w:val="0"/>
                <w:numId w:val="5"/>
              </w:numPr>
              <w:rPr>
                <w:rFonts w:eastAsia="Arial Narrow"/>
                <w:sz w:val="22"/>
                <w:szCs w:val="22"/>
              </w:rPr>
            </w:pPr>
            <w:r w:rsidRPr="00F36C04">
              <w:rPr>
                <w:rFonts w:eastAsia="Arial Narrow"/>
                <w:sz w:val="22"/>
                <w:szCs w:val="22"/>
              </w:rPr>
              <w:t>TUF referendum</w:t>
            </w:r>
            <w:r w:rsidR="007828E9">
              <w:rPr>
                <w:rFonts w:eastAsia="Arial Narrow"/>
                <w:sz w:val="22"/>
                <w:szCs w:val="22"/>
              </w:rPr>
              <w:t>. Of course the president cannot tell people how to vote</w:t>
            </w:r>
            <w:r w:rsidR="00887812">
              <w:rPr>
                <w:rFonts w:eastAsia="Arial Narrow"/>
                <w:sz w:val="22"/>
                <w:szCs w:val="22"/>
              </w:rPr>
              <w:t>, but he is allowed to distribute information under his personal e-mail</w:t>
            </w:r>
            <w:r w:rsidR="00EB4F76">
              <w:rPr>
                <w:rFonts w:eastAsia="Arial Narrow"/>
                <w:sz w:val="22"/>
                <w:szCs w:val="22"/>
              </w:rPr>
              <w:t>;</w:t>
            </w:r>
            <w:r w:rsidR="00887812">
              <w:rPr>
                <w:rFonts w:eastAsia="Arial Narrow"/>
                <w:sz w:val="22"/>
                <w:szCs w:val="22"/>
              </w:rPr>
              <w:t xml:space="preserve"> to discuss the matter</w:t>
            </w:r>
            <w:r w:rsidR="00EB4F76">
              <w:rPr>
                <w:rFonts w:eastAsia="Arial Narrow"/>
                <w:sz w:val="22"/>
                <w:szCs w:val="22"/>
              </w:rPr>
              <w:t>,</w:t>
            </w:r>
            <w:r w:rsidR="00887812">
              <w:rPr>
                <w:rFonts w:eastAsia="Arial Narrow"/>
                <w:sz w:val="22"/>
                <w:szCs w:val="22"/>
              </w:rPr>
              <w:t xml:space="preserve"> </w:t>
            </w:r>
            <w:r w:rsidR="00EB4F76">
              <w:rPr>
                <w:rFonts w:eastAsia="Arial Narrow"/>
                <w:sz w:val="22"/>
                <w:szCs w:val="22"/>
              </w:rPr>
              <w:t xml:space="preserve">while not representing the university, in small groups; </w:t>
            </w:r>
            <w:r w:rsidR="00286464">
              <w:rPr>
                <w:rFonts w:eastAsia="Arial Narrow"/>
                <w:sz w:val="22"/>
                <w:szCs w:val="22"/>
              </w:rPr>
              <w:t xml:space="preserve">to encourage people to register and vote; to inform people about the impact of the constitutional amendment. He will be sending out </w:t>
            </w:r>
            <w:r w:rsidR="00C0204F">
              <w:rPr>
                <w:rFonts w:eastAsia="Arial Narrow"/>
                <w:sz w:val="22"/>
                <w:szCs w:val="22"/>
              </w:rPr>
              <w:t xml:space="preserve">allowable messages campus-wide in the coming weeks. </w:t>
            </w:r>
            <w:r w:rsidR="004449A4">
              <w:rPr>
                <w:rFonts w:eastAsia="Arial Narrow"/>
                <w:sz w:val="22"/>
                <w:szCs w:val="22"/>
              </w:rPr>
              <w:t xml:space="preserve">His message will likely describe the rationale for TUF, where Texas stands in the competitive university </w:t>
            </w:r>
            <w:r w:rsidR="00060787">
              <w:rPr>
                <w:rFonts w:eastAsia="Arial Narrow"/>
                <w:sz w:val="22"/>
                <w:szCs w:val="22"/>
              </w:rPr>
              <w:t xml:space="preserve">landscape, the amounts of money that will be made available, </w:t>
            </w:r>
            <w:r w:rsidR="00D073F3">
              <w:rPr>
                <w:rFonts w:eastAsia="Arial Narrow"/>
                <w:sz w:val="22"/>
                <w:szCs w:val="22"/>
              </w:rPr>
              <w:t xml:space="preserve">and </w:t>
            </w:r>
            <w:r w:rsidR="00060787">
              <w:rPr>
                <w:rFonts w:eastAsia="Arial Narrow"/>
                <w:sz w:val="22"/>
                <w:szCs w:val="22"/>
              </w:rPr>
              <w:t>that the funding will not raise taxes</w:t>
            </w:r>
            <w:r w:rsidR="00D073F3">
              <w:rPr>
                <w:rFonts w:eastAsia="Arial Narrow"/>
                <w:sz w:val="22"/>
                <w:szCs w:val="22"/>
              </w:rPr>
              <w:t>. Please do not use any university resources to encourage people to vote for the measure</w:t>
            </w:r>
            <w:r w:rsidR="00A53414">
              <w:rPr>
                <w:rFonts w:eastAsia="Arial Narrow"/>
                <w:sz w:val="22"/>
                <w:szCs w:val="22"/>
              </w:rPr>
              <w:t>. If it passes UNT stands to receive about $20 million; if it does not pass our budget will be very thin.</w:t>
            </w:r>
            <w:r w:rsidR="00782C2B">
              <w:rPr>
                <w:rFonts w:eastAsia="Arial Narrow"/>
                <w:sz w:val="22"/>
                <w:szCs w:val="22"/>
              </w:rPr>
              <w:t xml:space="preserve"> The entire merit raise plan hinges on TUF passing.</w:t>
            </w:r>
            <w:r w:rsidR="00B77BD3">
              <w:rPr>
                <w:rFonts w:eastAsia="Arial Narrow"/>
                <w:sz w:val="22"/>
                <w:szCs w:val="22"/>
              </w:rPr>
              <w:t xml:space="preserve"> </w:t>
            </w:r>
            <w:r w:rsidR="00A918D3">
              <w:rPr>
                <w:rFonts w:eastAsia="Arial Narrow"/>
                <w:sz w:val="22"/>
                <w:szCs w:val="22"/>
              </w:rPr>
              <w:t xml:space="preserve">The president will send out </w:t>
            </w:r>
            <w:r w:rsidR="005E1973">
              <w:rPr>
                <w:rFonts w:eastAsia="Arial Narrow"/>
                <w:sz w:val="22"/>
                <w:szCs w:val="22"/>
              </w:rPr>
              <w:t xml:space="preserve">much more information soon as part of his effort to educate </w:t>
            </w:r>
            <w:r w:rsidR="00226B69">
              <w:rPr>
                <w:rFonts w:eastAsia="Arial Narrow"/>
                <w:sz w:val="22"/>
                <w:szCs w:val="22"/>
              </w:rPr>
              <w:t>people about TUF</w:t>
            </w:r>
            <w:r w:rsidR="00E13899">
              <w:rPr>
                <w:rFonts w:eastAsia="Arial Narrow"/>
                <w:sz w:val="22"/>
                <w:szCs w:val="22"/>
              </w:rPr>
              <w:br/>
            </w:r>
            <w:r w:rsidR="00AC2BDC">
              <w:rPr>
                <w:rFonts w:eastAsia="Arial Narrow"/>
                <w:sz w:val="22"/>
                <w:szCs w:val="22"/>
              </w:rPr>
              <w:t xml:space="preserve">Q: How do we bring this up with students? </w:t>
            </w:r>
            <w:r w:rsidR="00AC2BDC">
              <w:rPr>
                <w:rFonts w:eastAsia="Arial Narrow"/>
                <w:sz w:val="22"/>
                <w:szCs w:val="22"/>
              </w:rPr>
              <w:br/>
              <w:t xml:space="preserve">A: The information sheet will </w:t>
            </w:r>
            <w:r w:rsidR="00E1530E">
              <w:rPr>
                <w:rFonts w:eastAsia="Arial Narrow"/>
                <w:sz w:val="22"/>
                <w:szCs w:val="22"/>
              </w:rPr>
              <w:t>address this topic.</w:t>
            </w:r>
            <w:r w:rsidR="00E1530E">
              <w:rPr>
                <w:rFonts w:eastAsia="Arial Narrow"/>
                <w:sz w:val="22"/>
                <w:szCs w:val="22"/>
              </w:rPr>
              <w:br/>
              <w:t>Q: What is the proposition number?</w:t>
            </w:r>
            <w:r w:rsidR="00E1530E">
              <w:rPr>
                <w:rFonts w:eastAsia="Arial Narrow"/>
                <w:sz w:val="22"/>
                <w:szCs w:val="22"/>
              </w:rPr>
              <w:br/>
              <w:t>A: Proposition #5.</w:t>
            </w:r>
            <w:r w:rsidR="00E1530E">
              <w:rPr>
                <w:rFonts w:eastAsia="Arial Narrow"/>
                <w:sz w:val="22"/>
                <w:szCs w:val="22"/>
              </w:rPr>
              <w:br/>
            </w:r>
            <w:r w:rsidR="0069140A">
              <w:rPr>
                <w:rFonts w:eastAsia="Arial Narrow"/>
                <w:sz w:val="22"/>
                <w:szCs w:val="22"/>
              </w:rPr>
              <w:t>Q: When will be know the outcome?</w:t>
            </w:r>
            <w:r w:rsidR="0069140A">
              <w:rPr>
                <w:rFonts w:eastAsia="Arial Narrow"/>
                <w:sz w:val="22"/>
                <w:szCs w:val="22"/>
              </w:rPr>
              <w:br/>
              <w:t>A: As soon as the ballots are counted on November 7.</w:t>
            </w:r>
            <w:r w:rsidR="000404F8">
              <w:rPr>
                <w:rFonts w:eastAsia="Arial Narrow"/>
                <w:sz w:val="22"/>
                <w:szCs w:val="22"/>
              </w:rPr>
              <w:t xml:space="preserve"> Proposition votes are often very low in Texas.</w:t>
            </w:r>
          </w:p>
          <w:p w14:paraId="57F1F2E3" w14:textId="66CFD77F" w:rsidR="00CE0C9E" w:rsidRPr="00F36C04" w:rsidRDefault="00CE0C9E" w:rsidP="007D7730">
            <w:pPr>
              <w:pStyle w:val="ListParagraph"/>
              <w:numPr>
                <w:ilvl w:val="0"/>
                <w:numId w:val="5"/>
              </w:numPr>
              <w:rPr>
                <w:rFonts w:eastAsia="Arial Narrow"/>
                <w:sz w:val="22"/>
                <w:szCs w:val="22"/>
              </w:rPr>
            </w:pPr>
            <w:r w:rsidRPr="00F36C04">
              <w:rPr>
                <w:rFonts w:eastAsia="Arial Narrow"/>
                <w:sz w:val="22"/>
                <w:szCs w:val="22"/>
              </w:rPr>
              <w:t>Vision and implementation for smart growth</w:t>
            </w:r>
            <w:r w:rsidR="00E20B4D">
              <w:rPr>
                <w:rFonts w:eastAsia="Arial Narrow"/>
                <w:sz w:val="22"/>
                <w:szCs w:val="22"/>
              </w:rPr>
              <w:t>. In short, we have grown explosively; it benefitted us with formula funding</w:t>
            </w:r>
            <w:r w:rsidR="008E1132">
              <w:rPr>
                <w:rFonts w:eastAsia="Arial Narrow"/>
                <w:sz w:val="22"/>
                <w:szCs w:val="22"/>
              </w:rPr>
              <w:t>, but it has come at a cost. The administration is asking now where and how UNT should grow</w:t>
            </w:r>
            <w:r w:rsidR="00A023AE">
              <w:rPr>
                <w:rFonts w:eastAsia="Arial Narrow"/>
                <w:sz w:val="22"/>
                <w:szCs w:val="22"/>
              </w:rPr>
              <w:t xml:space="preserve">, </w:t>
            </w:r>
            <w:r w:rsidR="006C6C77">
              <w:rPr>
                <w:rFonts w:eastAsia="Arial Narrow"/>
                <w:sz w:val="22"/>
                <w:szCs w:val="22"/>
              </w:rPr>
              <w:t xml:space="preserve">where we have capacity, </w:t>
            </w:r>
            <w:r w:rsidR="00A023AE">
              <w:rPr>
                <w:rFonts w:eastAsia="Arial Narrow"/>
                <w:sz w:val="22"/>
                <w:szCs w:val="22"/>
              </w:rPr>
              <w:t>and where UNT is oversaturated and could halt growth.</w:t>
            </w:r>
            <w:r w:rsidR="003752C7">
              <w:rPr>
                <w:rFonts w:eastAsia="Arial Narrow"/>
                <w:sz w:val="22"/>
                <w:szCs w:val="22"/>
              </w:rPr>
              <w:t xml:space="preserve"> Other factors to </w:t>
            </w:r>
            <w:proofErr w:type="gramStart"/>
            <w:r w:rsidR="003752C7">
              <w:rPr>
                <w:rFonts w:eastAsia="Arial Narrow"/>
                <w:sz w:val="22"/>
                <w:szCs w:val="22"/>
              </w:rPr>
              <w:t>consider:</w:t>
            </w:r>
            <w:proofErr w:type="gramEnd"/>
            <w:r w:rsidR="003752C7">
              <w:rPr>
                <w:rFonts w:eastAsia="Arial Narrow"/>
                <w:sz w:val="22"/>
                <w:szCs w:val="22"/>
              </w:rPr>
              <w:t xml:space="preserve"> where the employment market is going</w:t>
            </w:r>
            <w:r w:rsidR="00AA6D7D">
              <w:rPr>
                <w:rFonts w:eastAsia="Arial Narrow"/>
                <w:sz w:val="22"/>
                <w:szCs w:val="22"/>
              </w:rPr>
              <w:t xml:space="preserve">, programs that increase UNT's prestige. </w:t>
            </w:r>
            <w:r w:rsidR="00B570FD">
              <w:rPr>
                <w:rFonts w:eastAsia="Arial Narrow"/>
                <w:sz w:val="22"/>
                <w:szCs w:val="22"/>
              </w:rPr>
              <w:t xml:space="preserve">The president is now examining these factors, especially looking at </w:t>
            </w:r>
            <w:r w:rsidR="00C156BA">
              <w:rPr>
                <w:rFonts w:eastAsia="Arial Narrow"/>
                <w:sz w:val="22"/>
                <w:szCs w:val="22"/>
              </w:rPr>
              <w:t xml:space="preserve">where UNT has capacity, like Frisco and online </w:t>
            </w:r>
            <w:r w:rsidR="00C156BA">
              <w:rPr>
                <w:rFonts w:eastAsia="Arial Narrow"/>
                <w:sz w:val="22"/>
                <w:szCs w:val="22"/>
              </w:rPr>
              <w:lastRenderedPageBreak/>
              <w:t xml:space="preserve">programs. </w:t>
            </w:r>
            <w:r w:rsidR="00FD3A92">
              <w:rPr>
                <w:rFonts w:eastAsia="Arial Narrow"/>
                <w:sz w:val="22"/>
                <w:szCs w:val="22"/>
              </w:rPr>
              <w:t xml:space="preserve">For right now, we are tapping the brakes on graduate student enrollment and international enrollment; </w:t>
            </w:r>
            <w:proofErr w:type="gramStart"/>
            <w:r w:rsidR="00FD3A92">
              <w:rPr>
                <w:rFonts w:eastAsia="Arial Narrow"/>
                <w:sz w:val="22"/>
                <w:szCs w:val="22"/>
              </w:rPr>
              <w:t>note:</w:t>
            </w:r>
            <w:proofErr w:type="gramEnd"/>
            <w:r w:rsidR="00FD3A92">
              <w:rPr>
                <w:rFonts w:eastAsia="Arial Narrow"/>
                <w:sz w:val="22"/>
                <w:szCs w:val="22"/>
              </w:rPr>
              <w:t xml:space="preserve"> we a slowing, not stopping, by becoming more selective. On the flip side, we want to do better with retaining students through their graduatio</w:t>
            </w:r>
            <w:r w:rsidR="00414C21">
              <w:rPr>
                <w:rFonts w:eastAsia="Arial Narrow"/>
                <w:sz w:val="22"/>
                <w:szCs w:val="22"/>
              </w:rPr>
              <w:t xml:space="preserve">n, and programs are under way for that now. </w:t>
            </w:r>
            <w:r w:rsidR="00810379">
              <w:rPr>
                <w:rFonts w:eastAsia="Arial Narrow"/>
                <w:sz w:val="22"/>
                <w:szCs w:val="22"/>
              </w:rPr>
              <w:t xml:space="preserve">We are looking at curbing late admissions, </w:t>
            </w:r>
            <w:r w:rsidR="00AE0A15">
              <w:rPr>
                <w:rFonts w:eastAsia="Arial Narrow"/>
                <w:sz w:val="22"/>
                <w:szCs w:val="22"/>
              </w:rPr>
              <w:t xml:space="preserve">looking </w:t>
            </w:r>
            <w:r w:rsidR="0086572F">
              <w:rPr>
                <w:rFonts w:eastAsia="Arial Narrow"/>
                <w:sz w:val="22"/>
                <w:szCs w:val="22"/>
              </w:rPr>
              <w:t xml:space="preserve">at other factors that can </w:t>
            </w:r>
            <w:r w:rsidR="00350584">
              <w:rPr>
                <w:rFonts w:eastAsia="Arial Narrow"/>
                <w:sz w:val="22"/>
                <w:szCs w:val="22"/>
              </w:rPr>
              <w:t xml:space="preserve">be problematic for student success, and hoping to grow our FTIC (first time in college) population. </w:t>
            </w:r>
            <w:r w:rsidR="006D5F4B">
              <w:rPr>
                <w:rFonts w:eastAsia="Arial Narrow"/>
                <w:sz w:val="22"/>
                <w:szCs w:val="22"/>
              </w:rPr>
              <w:t>The goal is to grow at a smaller rate than 5%</w:t>
            </w:r>
            <w:r w:rsidR="00B77861">
              <w:rPr>
                <w:rFonts w:eastAsia="Arial Narrow"/>
                <w:sz w:val="22"/>
                <w:szCs w:val="22"/>
              </w:rPr>
              <w:t>, along the lines of 2% to 3%</w:t>
            </w:r>
            <w:r w:rsidR="006D5F4B">
              <w:rPr>
                <w:rFonts w:eastAsia="Arial Narrow"/>
                <w:sz w:val="22"/>
                <w:szCs w:val="22"/>
              </w:rPr>
              <w:t xml:space="preserve">. The graduate school and provost will be instrumental in </w:t>
            </w:r>
            <w:r w:rsidR="006E03E2">
              <w:rPr>
                <w:rFonts w:eastAsia="Arial Narrow"/>
                <w:sz w:val="22"/>
                <w:szCs w:val="22"/>
              </w:rPr>
              <w:t>changing the graduate growth, the office of enrollment for undergraduate growth</w:t>
            </w:r>
            <w:r w:rsidR="00C312AF">
              <w:rPr>
                <w:rFonts w:eastAsia="Arial Narrow"/>
                <w:sz w:val="22"/>
                <w:szCs w:val="22"/>
              </w:rPr>
              <w:t>.</w:t>
            </w:r>
            <w:r w:rsidR="00B77861">
              <w:rPr>
                <w:rFonts w:eastAsia="Arial Narrow"/>
                <w:sz w:val="22"/>
                <w:szCs w:val="22"/>
              </w:rPr>
              <w:br/>
              <w:t xml:space="preserve">Q: What are the retention efforts being </w:t>
            </w:r>
            <w:r w:rsidR="009979D8">
              <w:rPr>
                <w:rFonts w:eastAsia="Arial Narrow"/>
                <w:sz w:val="22"/>
                <w:szCs w:val="22"/>
              </w:rPr>
              <w:t>piloted?</w:t>
            </w:r>
            <w:r w:rsidR="009979D8">
              <w:rPr>
                <w:rFonts w:eastAsia="Arial Narrow"/>
                <w:sz w:val="22"/>
                <w:szCs w:val="22"/>
              </w:rPr>
              <w:br/>
              <w:t xml:space="preserve">A: </w:t>
            </w:r>
            <w:r w:rsidR="0078321E">
              <w:rPr>
                <w:rFonts w:eastAsia="Arial Narrow"/>
                <w:sz w:val="22"/>
                <w:szCs w:val="22"/>
              </w:rPr>
              <w:t xml:space="preserve">There are many </w:t>
            </w:r>
            <w:r w:rsidR="00F25D42">
              <w:rPr>
                <w:rFonts w:eastAsia="Arial Narrow"/>
                <w:sz w:val="22"/>
                <w:szCs w:val="22"/>
              </w:rPr>
              <w:t>initiatives. Modest f</w:t>
            </w:r>
            <w:r w:rsidR="009979D8">
              <w:rPr>
                <w:rFonts w:eastAsia="Arial Narrow"/>
                <w:sz w:val="22"/>
                <w:szCs w:val="22"/>
              </w:rPr>
              <w:t>unding for unpaid internships. Emergency fund</w:t>
            </w:r>
            <w:r w:rsidR="002D2ECF">
              <w:rPr>
                <w:rFonts w:eastAsia="Arial Narrow"/>
                <w:sz w:val="22"/>
                <w:szCs w:val="22"/>
              </w:rPr>
              <w:t>ing</w:t>
            </w:r>
            <w:r w:rsidR="009979D8">
              <w:rPr>
                <w:rFonts w:eastAsia="Arial Narrow"/>
                <w:sz w:val="22"/>
                <w:szCs w:val="22"/>
              </w:rPr>
              <w:t xml:space="preserve">. </w:t>
            </w:r>
            <w:r w:rsidR="0078321E">
              <w:rPr>
                <w:rFonts w:eastAsia="Arial Narrow"/>
                <w:sz w:val="22"/>
                <w:szCs w:val="22"/>
              </w:rPr>
              <w:t>Completion grants.</w:t>
            </w:r>
            <w:r w:rsidR="002D2ECF">
              <w:rPr>
                <w:rFonts w:eastAsia="Arial Narrow"/>
                <w:sz w:val="22"/>
                <w:szCs w:val="22"/>
              </w:rPr>
              <w:t xml:space="preserve"> Improving math </w:t>
            </w:r>
            <w:r w:rsidR="00C36B68">
              <w:rPr>
                <w:rFonts w:eastAsia="Arial Narrow"/>
                <w:sz w:val="22"/>
                <w:szCs w:val="22"/>
              </w:rPr>
              <w:t xml:space="preserve">education. </w:t>
            </w:r>
            <w:r w:rsidR="00C22034">
              <w:rPr>
                <w:rFonts w:eastAsia="Arial Narrow"/>
                <w:sz w:val="22"/>
                <w:szCs w:val="22"/>
              </w:rPr>
              <w:t xml:space="preserve">Improving instructional competency among faculty. </w:t>
            </w:r>
            <w:r w:rsidR="00233F04">
              <w:rPr>
                <w:rFonts w:eastAsia="Arial Narrow"/>
                <w:sz w:val="22"/>
                <w:szCs w:val="22"/>
              </w:rPr>
              <w:t xml:space="preserve">There is a full list, but the president doesn't </w:t>
            </w:r>
            <w:r w:rsidR="005E21A8">
              <w:rPr>
                <w:rFonts w:eastAsia="Arial Narrow"/>
                <w:sz w:val="22"/>
                <w:szCs w:val="22"/>
              </w:rPr>
              <w:t xml:space="preserve">have it memorized. The president will share it with the Executive Committee. There will be other </w:t>
            </w:r>
            <w:r w:rsidR="00741B3E">
              <w:rPr>
                <w:rFonts w:eastAsia="Arial Narrow"/>
                <w:sz w:val="22"/>
                <w:szCs w:val="22"/>
              </w:rPr>
              <w:t>college-based and department-based grant opportunities.</w:t>
            </w:r>
            <w:r w:rsidR="004D5031">
              <w:rPr>
                <w:rFonts w:eastAsia="Arial Narrow"/>
                <w:sz w:val="22"/>
                <w:szCs w:val="22"/>
              </w:rPr>
              <w:t xml:space="preserve"> [Provost McPherson: calls for these grants were distributed to college deans last week.]</w:t>
            </w:r>
            <w:r w:rsidR="00FD0B20">
              <w:rPr>
                <w:rFonts w:eastAsia="Arial Narrow"/>
                <w:sz w:val="22"/>
                <w:szCs w:val="22"/>
              </w:rPr>
              <w:br/>
            </w:r>
            <w:r w:rsidR="003D246B">
              <w:rPr>
                <w:rFonts w:eastAsia="Arial Narrow"/>
                <w:sz w:val="22"/>
                <w:szCs w:val="22"/>
              </w:rPr>
              <w:t>Q</w:t>
            </w:r>
            <w:r w:rsidR="00FD0B20">
              <w:rPr>
                <w:rFonts w:eastAsia="Arial Narrow"/>
                <w:sz w:val="22"/>
                <w:szCs w:val="22"/>
              </w:rPr>
              <w:t>: What about reducing class sizes for core courses</w:t>
            </w:r>
            <w:r w:rsidR="003D246B">
              <w:rPr>
                <w:rFonts w:eastAsia="Arial Narrow"/>
                <w:sz w:val="22"/>
                <w:szCs w:val="22"/>
              </w:rPr>
              <w:t xml:space="preserve"> and first year writing classes</w:t>
            </w:r>
            <w:r w:rsidR="00FD0B20">
              <w:rPr>
                <w:rFonts w:eastAsia="Arial Narrow"/>
                <w:sz w:val="22"/>
                <w:szCs w:val="22"/>
              </w:rPr>
              <w:t xml:space="preserve">, as doing so </w:t>
            </w:r>
            <w:r w:rsidR="003D246B">
              <w:rPr>
                <w:rFonts w:eastAsia="Arial Narrow"/>
                <w:sz w:val="22"/>
                <w:szCs w:val="22"/>
              </w:rPr>
              <w:t>improves student success and retention?</w:t>
            </w:r>
            <w:r w:rsidR="003D246B">
              <w:rPr>
                <w:rFonts w:eastAsia="Arial Narrow"/>
                <w:sz w:val="22"/>
                <w:szCs w:val="22"/>
              </w:rPr>
              <w:br/>
              <w:t xml:space="preserve">A: </w:t>
            </w:r>
            <w:r w:rsidR="00697A92">
              <w:rPr>
                <w:rFonts w:eastAsia="Arial Narrow"/>
                <w:sz w:val="22"/>
                <w:szCs w:val="22"/>
              </w:rPr>
              <w:t xml:space="preserve">The provost can speak to the issue more, but the cost of that is severe. We are not </w:t>
            </w:r>
            <w:r w:rsidR="00F54E77">
              <w:rPr>
                <w:rFonts w:eastAsia="Arial Narrow"/>
                <w:sz w:val="22"/>
                <w:szCs w:val="22"/>
              </w:rPr>
              <w:t>able</w:t>
            </w:r>
            <w:r w:rsidR="00697A92">
              <w:rPr>
                <w:rFonts w:eastAsia="Arial Narrow"/>
                <w:sz w:val="22"/>
                <w:szCs w:val="22"/>
              </w:rPr>
              <w:t xml:space="preserve"> to do that at scale.</w:t>
            </w:r>
            <w:r w:rsidR="005D635E">
              <w:rPr>
                <w:rFonts w:eastAsia="Arial Narrow"/>
                <w:sz w:val="22"/>
                <w:szCs w:val="22"/>
              </w:rPr>
              <w:t xml:space="preserve"> We may be able to do it strategically, focusing on classes where it would have the most impact, like English.</w:t>
            </w:r>
            <w:r w:rsidR="00051922">
              <w:rPr>
                <w:rFonts w:eastAsia="Arial Narrow"/>
                <w:sz w:val="22"/>
                <w:szCs w:val="22"/>
              </w:rPr>
              <w:br/>
              <w:t xml:space="preserve">Q: </w:t>
            </w:r>
            <w:r w:rsidR="003203EC">
              <w:rPr>
                <w:rFonts w:eastAsia="Arial Narrow"/>
                <w:sz w:val="22"/>
                <w:szCs w:val="22"/>
              </w:rPr>
              <w:t>Why are we slowing international admissions?</w:t>
            </w:r>
            <w:r w:rsidR="008A4277">
              <w:rPr>
                <w:rFonts w:eastAsia="Arial Narrow"/>
                <w:sz w:val="22"/>
                <w:szCs w:val="22"/>
              </w:rPr>
              <w:br/>
              <w:t>A: We've had huge international student growth in the colleges of information, engineering, and business.</w:t>
            </w:r>
            <w:r w:rsidR="00246C70">
              <w:rPr>
                <w:rFonts w:eastAsia="Arial Narrow"/>
                <w:sz w:val="22"/>
                <w:szCs w:val="22"/>
              </w:rPr>
              <w:t xml:space="preserve"> Those three areas are at </w:t>
            </w:r>
            <w:proofErr w:type="gramStart"/>
            <w:r w:rsidR="00246C70">
              <w:rPr>
                <w:rFonts w:eastAsia="Arial Narrow"/>
                <w:sz w:val="22"/>
                <w:szCs w:val="22"/>
              </w:rPr>
              <w:t>capacity</w:t>
            </w:r>
            <w:r w:rsidR="00455FDA">
              <w:rPr>
                <w:rFonts w:eastAsia="Arial Narrow"/>
                <w:sz w:val="22"/>
                <w:szCs w:val="22"/>
              </w:rPr>
              <w:t>, and</w:t>
            </w:r>
            <w:proofErr w:type="gramEnd"/>
            <w:r w:rsidR="00455FDA">
              <w:rPr>
                <w:rFonts w:eastAsia="Arial Narrow"/>
                <w:sz w:val="22"/>
                <w:szCs w:val="22"/>
              </w:rPr>
              <w:t xml:space="preserve"> growing them further is very expensive in terms of space and faculty salaries.</w:t>
            </w:r>
            <w:r w:rsidR="00F669FC">
              <w:rPr>
                <w:rFonts w:eastAsia="Arial Narrow"/>
                <w:sz w:val="22"/>
                <w:szCs w:val="22"/>
              </w:rPr>
              <w:t xml:space="preserve"> Other colleges should continue to recruit international students where there is capacity.</w:t>
            </w:r>
          </w:p>
          <w:p w14:paraId="77FFD291" w14:textId="2E4F767D" w:rsidR="00CE0C9E" w:rsidRPr="00F36C04" w:rsidRDefault="00CE0C9E" w:rsidP="007D7730">
            <w:pPr>
              <w:pStyle w:val="ListParagraph"/>
              <w:numPr>
                <w:ilvl w:val="0"/>
                <w:numId w:val="5"/>
              </w:numPr>
              <w:rPr>
                <w:rFonts w:eastAsia="Arial Narrow"/>
                <w:sz w:val="22"/>
                <w:szCs w:val="22"/>
              </w:rPr>
            </w:pPr>
            <w:r w:rsidRPr="00F36C04">
              <w:rPr>
                <w:rFonts w:eastAsia="Arial Narrow"/>
                <w:sz w:val="22"/>
                <w:szCs w:val="22"/>
              </w:rPr>
              <w:t>Location of the planned Multicultural Center</w:t>
            </w:r>
            <w:r w:rsidR="007731A3">
              <w:rPr>
                <w:rFonts w:eastAsia="Arial Narrow"/>
                <w:sz w:val="22"/>
                <w:szCs w:val="22"/>
              </w:rPr>
              <w:t>. The location is next door to the Baptist Student Union,</w:t>
            </w:r>
            <w:r w:rsidR="00647F28">
              <w:rPr>
                <w:rFonts w:eastAsia="Arial Narrow"/>
                <w:sz w:val="22"/>
                <w:szCs w:val="22"/>
              </w:rPr>
              <w:t xml:space="preserve"> across the street from the Union.</w:t>
            </w:r>
          </w:p>
          <w:p w14:paraId="2C3DF84B" w14:textId="6D808A60" w:rsidR="00CE0C9E" w:rsidRDefault="00CE0C9E" w:rsidP="007D7730">
            <w:pPr>
              <w:pStyle w:val="ListParagraph"/>
              <w:numPr>
                <w:ilvl w:val="0"/>
                <w:numId w:val="5"/>
              </w:numPr>
              <w:rPr>
                <w:rFonts w:eastAsia="Arial Narrow"/>
                <w:sz w:val="22"/>
                <w:szCs w:val="22"/>
              </w:rPr>
            </w:pPr>
            <w:r w:rsidRPr="00F36C04">
              <w:rPr>
                <w:rFonts w:eastAsia="Arial Narrow"/>
                <w:sz w:val="22"/>
                <w:szCs w:val="22"/>
              </w:rPr>
              <w:t>Housing for visiting scholars</w:t>
            </w:r>
            <w:r w:rsidR="00647F28">
              <w:rPr>
                <w:rFonts w:eastAsia="Arial Narrow"/>
                <w:sz w:val="22"/>
                <w:szCs w:val="22"/>
              </w:rPr>
              <w:t>. Due to our growth, we are struggling to provide housing for our freshman class</w:t>
            </w:r>
            <w:r w:rsidR="002F3499">
              <w:rPr>
                <w:rFonts w:eastAsia="Arial Narrow"/>
                <w:sz w:val="22"/>
                <w:szCs w:val="22"/>
              </w:rPr>
              <w:t xml:space="preserve">. We turn away </w:t>
            </w:r>
            <w:r w:rsidR="00AF2DB8">
              <w:rPr>
                <w:rFonts w:eastAsia="Arial Narrow"/>
                <w:sz w:val="22"/>
                <w:szCs w:val="22"/>
              </w:rPr>
              <w:t>about 2,500 students a year due to housing shortages. We are building a new residence hall with 650 beds</w:t>
            </w:r>
            <w:r w:rsidR="00757BAB">
              <w:rPr>
                <w:rFonts w:eastAsia="Arial Narrow"/>
                <w:sz w:val="22"/>
                <w:szCs w:val="22"/>
              </w:rPr>
              <w:t>, but it won't open until fall of 2026 at the earliest. We also need housing in Frisco</w:t>
            </w:r>
            <w:r w:rsidR="005924CC">
              <w:rPr>
                <w:rFonts w:eastAsia="Arial Narrow"/>
                <w:sz w:val="22"/>
                <w:szCs w:val="22"/>
              </w:rPr>
              <w:t>, where housing is very expensive. We are also running into bonding limits, which affects our ability to borrow for construction. A good thing about TUF is that the money is an endowment</w:t>
            </w:r>
            <w:r w:rsidR="0099734D">
              <w:rPr>
                <w:rFonts w:eastAsia="Arial Narrow"/>
                <w:sz w:val="22"/>
                <w:szCs w:val="22"/>
              </w:rPr>
              <w:t xml:space="preserve"> that adds to our ability to build. As for visiting scholars, we have no room at the inn</w:t>
            </w:r>
            <w:r w:rsidR="00E0643D">
              <w:rPr>
                <w:rFonts w:eastAsia="Arial Narrow"/>
                <w:sz w:val="22"/>
                <w:szCs w:val="22"/>
              </w:rPr>
              <w:t xml:space="preserve">, and no plans for them. There could be a </w:t>
            </w:r>
            <w:r w:rsidR="00CA0487">
              <w:rPr>
                <w:rFonts w:eastAsia="Arial Narrow"/>
                <w:sz w:val="22"/>
                <w:szCs w:val="22"/>
              </w:rPr>
              <w:t>third-party</w:t>
            </w:r>
            <w:r w:rsidR="00EA2141">
              <w:rPr>
                <w:rFonts w:eastAsia="Arial Narrow"/>
                <w:sz w:val="22"/>
                <w:szCs w:val="22"/>
              </w:rPr>
              <w:t xml:space="preserve"> solution with an external entity, but that would come at market rates, so again not affordable.</w:t>
            </w:r>
          </w:p>
          <w:p w14:paraId="686364DD" w14:textId="5E2B379B" w:rsidR="00C54EDF" w:rsidRPr="00C54EDF" w:rsidRDefault="00F65052" w:rsidP="00C54EDF">
            <w:pPr>
              <w:rPr>
                <w:rFonts w:ascii="Arial Narrow" w:eastAsia="Arial Narrow" w:hAnsi="Arial Narrow"/>
                <w:sz w:val="22"/>
                <w:szCs w:val="22"/>
              </w:rPr>
            </w:pPr>
            <w:r>
              <w:rPr>
                <w:rFonts w:ascii="Arial Narrow" w:eastAsia="Arial Narrow" w:hAnsi="Arial Narrow"/>
                <w:sz w:val="22"/>
                <w:szCs w:val="22"/>
              </w:rPr>
              <w:t>2:</w:t>
            </w:r>
            <w:r w:rsidR="00A242C7">
              <w:rPr>
                <w:rFonts w:ascii="Arial Narrow" w:eastAsia="Arial Narrow" w:hAnsi="Arial Narrow"/>
                <w:sz w:val="22"/>
                <w:szCs w:val="22"/>
              </w:rPr>
              <w:t xml:space="preserve">23 pm. </w:t>
            </w:r>
            <w:r w:rsidR="00C54EDF">
              <w:rPr>
                <w:rFonts w:ascii="Arial Narrow" w:eastAsia="Arial Narrow" w:hAnsi="Arial Narrow"/>
                <w:sz w:val="22"/>
                <w:szCs w:val="22"/>
              </w:rPr>
              <w:t>President Smatresk then yielded the floor to Provost McPherson.</w:t>
            </w:r>
          </w:p>
          <w:p w14:paraId="606B1336" w14:textId="253AC4D5" w:rsidR="00CE0C9E" w:rsidRPr="00F36C04" w:rsidRDefault="00CE0C9E" w:rsidP="007D7730">
            <w:pPr>
              <w:pStyle w:val="ListParagraph"/>
              <w:numPr>
                <w:ilvl w:val="0"/>
                <w:numId w:val="5"/>
              </w:numPr>
              <w:rPr>
                <w:rFonts w:eastAsia="Arial Narrow"/>
                <w:sz w:val="22"/>
                <w:szCs w:val="22"/>
              </w:rPr>
            </w:pPr>
            <w:r w:rsidRPr="00F36C04">
              <w:rPr>
                <w:rFonts w:eastAsia="Arial Narrow"/>
                <w:sz w:val="22"/>
                <w:szCs w:val="22"/>
              </w:rPr>
              <w:t>Process for classroom assignment</w:t>
            </w:r>
            <w:r w:rsidR="00A242C7">
              <w:rPr>
                <w:rFonts w:eastAsia="Arial Narrow"/>
                <w:sz w:val="22"/>
                <w:szCs w:val="22"/>
              </w:rPr>
              <w:t xml:space="preserve">. </w:t>
            </w:r>
            <w:r w:rsidR="00825E28">
              <w:rPr>
                <w:rFonts w:eastAsia="Arial Narrow"/>
                <w:sz w:val="22"/>
                <w:szCs w:val="22"/>
              </w:rPr>
              <w:t xml:space="preserve">This information was provided by Lisa McIntyre, the VP for Student Success. </w:t>
            </w:r>
            <w:r w:rsidR="00DD2A35">
              <w:rPr>
                <w:rFonts w:eastAsia="Arial Narrow"/>
                <w:sz w:val="22"/>
                <w:szCs w:val="22"/>
              </w:rPr>
              <w:t>Broadly, every department has a scheduler who uses software called Ad Astrum to enter classes.</w:t>
            </w:r>
            <w:r w:rsidR="00702771">
              <w:rPr>
                <w:rFonts w:eastAsia="Arial Narrow"/>
                <w:sz w:val="22"/>
                <w:szCs w:val="22"/>
              </w:rPr>
              <w:t xml:space="preserve"> Once entered the system "optimizes" the schedule. The scheduler can enter special requests like for specific equipment</w:t>
            </w:r>
            <w:r w:rsidR="000B6C68">
              <w:rPr>
                <w:rFonts w:eastAsia="Arial Narrow"/>
                <w:sz w:val="22"/>
                <w:szCs w:val="22"/>
              </w:rPr>
              <w:t xml:space="preserve"> or for accommodations. Optimization then </w:t>
            </w:r>
            <w:r w:rsidR="00F40D47">
              <w:rPr>
                <w:rFonts w:eastAsia="Arial Narrow"/>
                <w:sz w:val="22"/>
                <w:szCs w:val="22"/>
              </w:rPr>
              <w:t>puts classes in the rooms that are available and that best fit the class size</w:t>
            </w:r>
            <w:r w:rsidR="00E353CC">
              <w:rPr>
                <w:rFonts w:eastAsia="Arial Narrow"/>
                <w:sz w:val="22"/>
                <w:szCs w:val="22"/>
              </w:rPr>
              <w:t xml:space="preserve"> and its </w:t>
            </w:r>
            <w:r w:rsidR="00F40D47">
              <w:rPr>
                <w:rFonts w:eastAsia="Arial Narrow"/>
                <w:sz w:val="22"/>
                <w:szCs w:val="22"/>
              </w:rPr>
              <w:t>needs</w:t>
            </w:r>
            <w:r w:rsidR="00E353CC">
              <w:rPr>
                <w:rFonts w:eastAsia="Arial Narrow"/>
                <w:sz w:val="22"/>
                <w:szCs w:val="22"/>
              </w:rPr>
              <w:t xml:space="preserve">. The state </w:t>
            </w:r>
            <w:r w:rsidR="00AA3733">
              <w:rPr>
                <w:rFonts w:eastAsia="Arial Narrow"/>
                <w:sz w:val="22"/>
                <w:szCs w:val="22"/>
              </w:rPr>
              <w:t xml:space="preserve">evaluates our classroom </w:t>
            </w:r>
            <w:r w:rsidR="00CA0487">
              <w:rPr>
                <w:rFonts w:eastAsia="Arial Narrow"/>
                <w:sz w:val="22"/>
                <w:szCs w:val="22"/>
              </w:rPr>
              <w:t>utilization,</w:t>
            </w:r>
            <w:r w:rsidR="00AA3733">
              <w:rPr>
                <w:rFonts w:eastAsia="Arial Narrow"/>
                <w:sz w:val="22"/>
                <w:szCs w:val="22"/>
              </w:rPr>
              <w:t xml:space="preserve"> so we need to use the classrooms to their closest capacity.</w:t>
            </w:r>
            <w:r w:rsidR="00F73AE8">
              <w:rPr>
                <w:rFonts w:eastAsia="Arial Narrow"/>
                <w:sz w:val="22"/>
                <w:szCs w:val="22"/>
              </w:rPr>
              <w:t xml:space="preserve"> That is why some classes move away from the department's location. </w:t>
            </w:r>
            <w:r w:rsidR="000E2104">
              <w:rPr>
                <w:rFonts w:eastAsia="Arial Narrow"/>
                <w:sz w:val="22"/>
                <w:szCs w:val="22"/>
              </w:rPr>
              <w:t xml:space="preserve">Faculty do have input into the process through the department's scheduler, but we cannot </w:t>
            </w:r>
            <w:r w:rsidR="00946F15">
              <w:rPr>
                <w:rFonts w:eastAsia="Arial Narrow"/>
                <w:sz w:val="22"/>
                <w:szCs w:val="22"/>
              </w:rPr>
              <w:t xml:space="preserve">ensure that faculty get to teach in the building that houses their department, or in the classroom that is most desirable, </w:t>
            </w:r>
            <w:r w:rsidR="002B268A">
              <w:rPr>
                <w:rFonts w:eastAsia="Arial Narrow"/>
                <w:sz w:val="22"/>
                <w:szCs w:val="22"/>
              </w:rPr>
              <w:t>due to our need to meet space utilization goals.</w:t>
            </w:r>
          </w:p>
          <w:p w14:paraId="06CCE0C7" w14:textId="3B2FB2F7" w:rsidR="00CE0C9E" w:rsidRPr="00F36C04" w:rsidRDefault="00CE0C9E" w:rsidP="007D7730">
            <w:pPr>
              <w:pStyle w:val="ListParagraph"/>
              <w:numPr>
                <w:ilvl w:val="0"/>
                <w:numId w:val="5"/>
              </w:numPr>
              <w:rPr>
                <w:rFonts w:eastAsia="Arial Narrow"/>
                <w:sz w:val="22"/>
                <w:szCs w:val="22"/>
              </w:rPr>
            </w:pPr>
            <w:r w:rsidRPr="00F36C04">
              <w:rPr>
                <w:rFonts w:eastAsia="Arial Narrow"/>
                <w:sz w:val="22"/>
                <w:szCs w:val="22"/>
              </w:rPr>
              <w:t>Promotion of shared governance at the chair, associate dean, and dean levels</w:t>
            </w:r>
            <w:r w:rsidR="002B268A">
              <w:rPr>
                <w:rFonts w:eastAsia="Arial Narrow"/>
                <w:sz w:val="22"/>
                <w:szCs w:val="22"/>
              </w:rPr>
              <w:t xml:space="preserve">. </w:t>
            </w:r>
            <w:r w:rsidR="000414DB">
              <w:rPr>
                <w:rFonts w:eastAsia="Arial Narrow"/>
                <w:sz w:val="22"/>
                <w:szCs w:val="22"/>
              </w:rPr>
              <w:t xml:space="preserve">The </w:t>
            </w:r>
            <w:proofErr w:type="gramStart"/>
            <w:r w:rsidR="000414DB">
              <w:rPr>
                <w:rFonts w:eastAsia="Arial Narrow"/>
                <w:sz w:val="22"/>
                <w:szCs w:val="22"/>
              </w:rPr>
              <w:t>Provost</w:t>
            </w:r>
            <w:proofErr w:type="gramEnd"/>
            <w:r w:rsidR="000414DB">
              <w:rPr>
                <w:rFonts w:eastAsia="Arial Narrow"/>
                <w:sz w:val="22"/>
                <w:szCs w:val="22"/>
              </w:rPr>
              <w:t xml:space="preserve"> talks about it with some regularity, but it isn't a topic in every meeting. </w:t>
            </w:r>
            <w:r w:rsidR="00D04966">
              <w:rPr>
                <w:rFonts w:eastAsia="Arial Narrow"/>
                <w:sz w:val="22"/>
                <w:szCs w:val="22"/>
              </w:rPr>
              <w:t>We discuss it as issues arise, but apparently there are occasional concerns.</w:t>
            </w:r>
            <w:r w:rsidR="007C77D3">
              <w:rPr>
                <w:rFonts w:eastAsia="Arial Narrow"/>
                <w:sz w:val="22"/>
                <w:szCs w:val="22"/>
              </w:rPr>
              <w:t xml:space="preserve"> If the faculty have concerns about this matter, and they think that </w:t>
            </w:r>
            <w:r w:rsidR="00FC0061">
              <w:rPr>
                <w:rFonts w:eastAsia="Arial Narrow"/>
                <w:sz w:val="22"/>
                <w:szCs w:val="22"/>
              </w:rPr>
              <w:t xml:space="preserve">decisions are being made without faculty being consulted when they should be, please let the provost know. He is happy to encourage </w:t>
            </w:r>
            <w:r w:rsidR="00D71523">
              <w:rPr>
                <w:rFonts w:eastAsia="Arial Narrow"/>
                <w:sz w:val="22"/>
                <w:szCs w:val="22"/>
              </w:rPr>
              <w:t>those who need that prompting to remember the principles of shared governance</w:t>
            </w:r>
            <w:r w:rsidR="00903FF1">
              <w:rPr>
                <w:rFonts w:eastAsia="Arial Narrow"/>
                <w:sz w:val="22"/>
                <w:szCs w:val="22"/>
              </w:rPr>
              <w:t xml:space="preserve"> </w:t>
            </w:r>
            <w:r w:rsidR="0088446C">
              <w:rPr>
                <w:rFonts w:eastAsia="Arial Narrow"/>
                <w:sz w:val="22"/>
                <w:szCs w:val="22"/>
              </w:rPr>
              <w:t>and to include faculty in decisions that impact curriculum matters.</w:t>
            </w:r>
            <w:r w:rsidR="004521BB">
              <w:rPr>
                <w:rFonts w:eastAsia="Arial Narrow"/>
                <w:sz w:val="22"/>
                <w:szCs w:val="22"/>
              </w:rPr>
              <w:br/>
              <w:t xml:space="preserve">Q: </w:t>
            </w:r>
            <w:r w:rsidR="00B2104B">
              <w:rPr>
                <w:rFonts w:eastAsia="Arial Narrow"/>
                <w:sz w:val="22"/>
                <w:szCs w:val="22"/>
              </w:rPr>
              <w:t xml:space="preserve">Is there anything in the training of these administrators that discusses the shared governance model? </w:t>
            </w:r>
            <w:r w:rsidR="00B2104B">
              <w:rPr>
                <w:rFonts w:eastAsia="Arial Narrow"/>
                <w:sz w:val="22"/>
                <w:szCs w:val="22"/>
              </w:rPr>
              <w:br/>
              <w:t xml:space="preserve">A: I don't think so. What would help the provost </w:t>
            </w:r>
            <w:r w:rsidR="00185F16">
              <w:rPr>
                <w:rFonts w:eastAsia="Arial Narrow"/>
                <w:sz w:val="22"/>
                <w:szCs w:val="22"/>
              </w:rPr>
              <w:t>to know about instances where a decision has already been made or implanted without faculty input</w:t>
            </w:r>
            <w:r w:rsidR="00877764">
              <w:rPr>
                <w:rFonts w:eastAsia="Arial Narrow"/>
                <w:sz w:val="22"/>
                <w:szCs w:val="22"/>
              </w:rPr>
              <w:t xml:space="preserve">; in these </w:t>
            </w:r>
            <w:r w:rsidR="004F30BE">
              <w:rPr>
                <w:rFonts w:eastAsia="Arial Narrow"/>
                <w:sz w:val="22"/>
                <w:szCs w:val="22"/>
              </w:rPr>
              <w:t>cases,</w:t>
            </w:r>
            <w:r w:rsidR="00877764">
              <w:rPr>
                <w:rFonts w:eastAsia="Arial Narrow"/>
                <w:sz w:val="22"/>
                <w:szCs w:val="22"/>
              </w:rPr>
              <w:t xml:space="preserve"> he could still ask the administrator what happened and encourage the administrator to handle it differently next time.</w:t>
            </w:r>
            <w:r w:rsidR="00DF4752">
              <w:rPr>
                <w:rFonts w:eastAsia="Arial Narrow"/>
                <w:sz w:val="22"/>
                <w:szCs w:val="22"/>
              </w:rPr>
              <w:br/>
              <w:t xml:space="preserve">Q: </w:t>
            </w:r>
            <w:r w:rsidR="004265B5">
              <w:rPr>
                <w:rFonts w:eastAsia="Arial Narrow"/>
                <w:sz w:val="22"/>
                <w:szCs w:val="22"/>
              </w:rPr>
              <w:t>Are there any plans to include more clinical or professional faculty in governance and leadership roles? There are many places where these faculty do not qualify to participate.</w:t>
            </w:r>
            <w:r w:rsidR="004265B5">
              <w:rPr>
                <w:rFonts w:eastAsia="Arial Narrow"/>
                <w:sz w:val="22"/>
                <w:szCs w:val="22"/>
              </w:rPr>
              <w:br/>
              <w:t>A: The provost is open to discussions</w:t>
            </w:r>
            <w:r w:rsidR="00E139CF">
              <w:rPr>
                <w:rFonts w:eastAsia="Arial Narrow"/>
                <w:sz w:val="22"/>
                <w:szCs w:val="22"/>
              </w:rPr>
              <w:t xml:space="preserve"> on this; however there are areas like promotion and tenure committees for tenured / tenure-track faculty that cannot be open to </w:t>
            </w:r>
            <w:r w:rsidR="001E566F">
              <w:rPr>
                <w:rFonts w:eastAsia="Arial Narrow"/>
                <w:sz w:val="22"/>
                <w:szCs w:val="22"/>
              </w:rPr>
              <w:t>professional or clinical faculty. Where it is possible, the provost likes the colleges to have a certain amount of autonomy</w:t>
            </w:r>
            <w:r w:rsidR="00701DB8">
              <w:rPr>
                <w:rFonts w:eastAsia="Arial Narrow"/>
                <w:sz w:val="22"/>
                <w:szCs w:val="22"/>
              </w:rPr>
              <w:t xml:space="preserve"> on </w:t>
            </w:r>
            <w:r w:rsidR="004F30BE">
              <w:rPr>
                <w:rFonts w:eastAsia="Arial Narrow"/>
                <w:sz w:val="22"/>
                <w:szCs w:val="22"/>
              </w:rPr>
              <w:t>structuring professional faculty participation in university activities.</w:t>
            </w:r>
            <w:r w:rsidR="004E347F">
              <w:rPr>
                <w:rFonts w:eastAsia="Arial Narrow"/>
                <w:sz w:val="22"/>
                <w:szCs w:val="22"/>
              </w:rPr>
              <w:t xml:space="preserve"> Nevertheless, if there are instances where a college is not engaging in best practices, the provost would like to hear faculty opinions on that</w:t>
            </w:r>
            <w:r w:rsidR="00AD3772">
              <w:rPr>
                <w:rFonts w:eastAsia="Arial Narrow"/>
                <w:sz w:val="22"/>
                <w:szCs w:val="22"/>
              </w:rPr>
              <w:t xml:space="preserve"> so he can review and address matters with administrators when warranted.</w:t>
            </w:r>
            <w:r w:rsidR="00C56811">
              <w:rPr>
                <w:rFonts w:eastAsia="Arial Narrow"/>
                <w:sz w:val="22"/>
                <w:szCs w:val="22"/>
              </w:rPr>
              <w:t xml:space="preserve"> [President Smatresk: </w:t>
            </w:r>
            <w:r w:rsidR="0048666A">
              <w:rPr>
                <w:rFonts w:eastAsia="Arial Narrow"/>
                <w:sz w:val="22"/>
                <w:szCs w:val="22"/>
              </w:rPr>
              <w:t xml:space="preserve">Sometimes administration cannot involve shared governance because there is no </w:t>
            </w:r>
            <w:r w:rsidR="00001034">
              <w:rPr>
                <w:rFonts w:eastAsia="Arial Narrow"/>
                <w:sz w:val="22"/>
                <w:szCs w:val="22"/>
              </w:rPr>
              <w:t>consensus,</w:t>
            </w:r>
            <w:r w:rsidR="0048666A">
              <w:rPr>
                <w:rFonts w:eastAsia="Arial Narrow"/>
                <w:sz w:val="22"/>
                <w:szCs w:val="22"/>
              </w:rPr>
              <w:t xml:space="preserve"> and the problem must be solved.</w:t>
            </w:r>
            <w:r w:rsidR="00001034">
              <w:rPr>
                <w:rFonts w:eastAsia="Arial Narrow"/>
                <w:sz w:val="22"/>
                <w:szCs w:val="22"/>
              </w:rPr>
              <w:t xml:space="preserve"> This could be a situation where there is a lot of discussion and participation, but there won't be a vote on </w:t>
            </w:r>
            <w:r w:rsidR="00E86176">
              <w:rPr>
                <w:rFonts w:eastAsia="Arial Narrow"/>
                <w:sz w:val="22"/>
                <w:szCs w:val="22"/>
              </w:rPr>
              <w:t>the decision</w:t>
            </w:r>
            <w:r w:rsidR="00001034">
              <w:rPr>
                <w:rFonts w:eastAsia="Arial Narrow"/>
                <w:sz w:val="22"/>
                <w:szCs w:val="22"/>
              </w:rPr>
              <w:t>.</w:t>
            </w:r>
            <w:r w:rsidR="00D07F7A">
              <w:rPr>
                <w:rFonts w:eastAsia="Arial Narrow"/>
                <w:sz w:val="22"/>
                <w:szCs w:val="22"/>
              </w:rPr>
              <w:t xml:space="preserve"> So that is a limit to shared governance.</w:t>
            </w:r>
            <w:r w:rsidR="0048666A">
              <w:rPr>
                <w:rFonts w:eastAsia="Arial Narrow"/>
                <w:sz w:val="22"/>
                <w:szCs w:val="22"/>
              </w:rPr>
              <w:t>]</w:t>
            </w:r>
            <w:r w:rsidR="00D07F7A">
              <w:rPr>
                <w:rFonts w:eastAsia="Arial Narrow"/>
                <w:sz w:val="22"/>
                <w:szCs w:val="22"/>
              </w:rPr>
              <w:t xml:space="preserve"> Another example is when the law changes or the Board of Regents requires a change.</w:t>
            </w:r>
          </w:p>
          <w:p w14:paraId="51F16D16" w14:textId="77777777" w:rsidR="00F433E1" w:rsidRDefault="00CE0C9E" w:rsidP="00CE0C9E">
            <w:pPr>
              <w:pStyle w:val="ListParagraph"/>
              <w:numPr>
                <w:ilvl w:val="0"/>
                <w:numId w:val="5"/>
              </w:numPr>
              <w:rPr>
                <w:rFonts w:eastAsia="Arial Narrow"/>
                <w:sz w:val="22"/>
                <w:szCs w:val="22"/>
              </w:rPr>
            </w:pPr>
            <w:r w:rsidRPr="00F36C04">
              <w:rPr>
                <w:rFonts w:eastAsia="Arial Narrow"/>
                <w:sz w:val="22"/>
                <w:szCs w:val="22"/>
              </w:rPr>
              <w:t>Status of Library Faculty Salary Study</w:t>
            </w:r>
            <w:r w:rsidR="00CE4126">
              <w:rPr>
                <w:rFonts w:eastAsia="Arial Narrow"/>
                <w:sz w:val="22"/>
                <w:szCs w:val="22"/>
              </w:rPr>
              <w:t xml:space="preserve">. The study just arrived at the provost's </w:t>
            </w:r>
            <w:r w:rsidR="00C626CD">
              <w:rPr>
                <w:rFonts w:eastAsia="Arial Narrow"/>
                <w:sz w:val="22"/>
                <w:szCs w:val="22"/>
              </w:rPr>
              <w:t xml:space="preserve">office. He will </w:t>
            </w:r>
            <w:r w:rsidR="00CD5142">
              <w:rPr>
                <w:rFonts w:eastAsia="Arial Narrow"/>
                <w:sz w:val="22"/>
                <w:szCs w:val="22"/>
              </w:rPr>
              <w:t xml:space="preserve">review it, then </w:t>
            </w:r>
            <w:r w:rsidR="00C626CD">
              <w:rPr>
                <w:rFonts w:eastAsia="Arial Narrow"/>
                <w:sz w:val="22"/>
                <w:szCs w:val="22"/>
              </w:rPr>
              <w:t xml:space="preserve">share </w:t>
            </w:r>
            <w:r w:rsidR="00CD5142">
              <w:rPr>
                <w:rFonts w:eastAsia="Arial Narrow"/>
                <w:sz w:val="22"/>
                <w:szCs w:val="22"/>
              </w:rPr>
              <w:t xml:space="preserve">it </w:t>
            </w:r>
            <w:r w:rsidR="00C626CD">
              <w:rPr>
                <w:rFonts w:eastAsia="Arial Narrow"/>
                <w:sz w:val="22"/>
                <w:szCs w:val="22"/>
              </w:rPr>
              <w:t>with the Executive Committee</w:t>
            </w:r>
            <w:r w:rsidR="00923D6F">
              <w:rPr>
                <w:rFonts w:eastAsia="Arial Narrow"/>
                <w:sz w:val="22"/>
                <w:szCs w:val="22"/>
              </w:rPr>
              <w:t>.</w:t>
            </w:r>
            <w:r w:rsidR="0009549E">
              <w:rPr>
                <w:rFonts w:eastAsia="Arial Narrow"/>
                <w:sz w:val="22"/>
                <w:szCs w:val="22"/>
              </w:rPr>
              <w:t xml:space="preserve"> Next steps will be to</w:t>
            </w:r>
            <w:r w:rsidR="00FA410D">
              <w:rPr>
                <w:rFonts w:eastAsia="Arial Narrow"/>
                <w:sz w:val="22"/>
                <w:szCs w:val="22"/>
              </w:rPr>
              <w:t xml:space="preserve"> figure out the resources needed to address deficiencies</w:t>
            </w:r>
            <w:r w:rsidR="00036773">
              <w:rPr>
                <w:rFonts w:eastAsia="Arial Narrow"/>
                <w:sz w:val="22"/>
                <w:szCs w:val="22"/>
              </w:rPr>
              <w:t>.</w:t>
            </w:r>
            <w:r w:rsidR="00036773">
              <w:rPr>
                <w:rFonts w:eastAsia="Arial Narrow"/>
                <w:sz w:val="22"/>
                <w:szCs w:val="22"/>
              </w:rPr>
              <w:br/>
              <w:t xml:space="preserve">Q: Will resources come from within the </w:t>
            </w:r>
            <w:proofErr w:type="gramStart"/>
            <w:r w:rsidR="00036773">
              <w:rPr>
                <w:rFonts w:eastAsia="Arial Narrow"/>
                <w:sz w:val="22"/>
                <w:szCs w:val="22"/>
              </w:rPr>
              <w:t>Libraries</w:t>
            </w:r>
            <w:proofErr w:type="gramEnd"/>
            <w:r w:rsidR="00036773">
              <w:rPr>
                <w:rFonts w:eastAsia="Arial Narrow"/>
                <w:sz w:val="22"/>
                <w:szCs w:val="22"/>
              </w:rPr>
              <w:t>?</w:t>
            </w:r>
            <w:r w:rsidR="00036773">
              <w:rPr>
                <w:rFonts w:eastAsia="Arial Narrow"/>
                <w:sz w:val="22"/>
                <w:szCs w:val="22"/>
              </w:rPr>
              <w:br/>
              <w:t>A: Probably from outside, since there is no longer a separate library fee.</w:t>
            </w:r>
          </w:p>
          <w:p w14:paraId="68C59135" w14:textId="6243F616" w:rsidR="00DC0E5C" w:rsidRPr="00CF2C74" w:rsidRDefault="005375F3" w:rsidP="00CF2C74">
            <w:pPr>
              <w:pStyle w:val="ListParagraph"/>
              <w:numPr>
                <w:ilvl w:val="0"/>
                <w:numId w:val="5"/>
              </w:numPr>
              <w:rPr>
                <w:rFonts w:eastAsia="Arial Narrow"/>
                <w:sz w:val="22"/>
                <w:szCs w:val="22"/>
              </w:rPr>
            </w:pPr>
            <w:r>
              <w:rPr>
                <w:rFonts w:eastAsia="Arial Narrow"/>
                <w:sz w:val="22"/>
                <w:szCs w:val="22"/>
              </w:rPr>
              <w:t>Question unrelated to scheduled talking points:</w:t>
            </w:r>
            <w:r w:rsidR="006B6B21">
              <w:rPr>
                <w:rFonts w:eastAsia="Arial Narrow"/>
                <w:sz w:val="22"/>
                <w:szCs w:val="22"/>
              </w:rPr>
              <w:br/>
              <w:t>Q:</w:t>
            </w:r>
            <w:r>
              <w:rPr>
                <w:rFonts w:eastAsia="Arial Narrow"/>
                <w:sz w:val="22"/>
                <w:szCs w:val="22"/>
              </w:rPr>
              <w:t xml:space="preserve"> </w:t>
            </w:r>
            <w:r w:rsidR="00CC06D4">
              <w:rPr>
                <w:rFonts w:eastAsia="Arial Narrow"/>
                <w:sz w:val="22"/>
                <w:szCs w:val="22"/>
              </w:rPr>
              <w:t>Students are complaining that their financial aid is not yet available</w:t>
            </w:r>
            <w:r w:rsidR="00DB7D6A">
              <w:rPr>
                <w:rFonts w:eastAsia="Arial Narrow"/>
                <w:sz w:val="22"/>
                <w:szCs w:val="22"/>
              </w:rPr>
              <w:t>; I've asked my chair</w:t>
            </w:r>
            <w:r w:rsidR="008B3F80">
              <w:rPr>
                <w:rFonts w:eastAsia="Arial Narrow"/>
                <w:sz w:val="22"/>
                <w:szCs w:val="22"/>
              </w:rPr>
              <w:t xml:space="preserve"> who says there is an extreme staff shortage in the financial aid office. </w:t>
            </w:r>
            <w:r w:rsidR="00B37CAB">
              <w:rPr>
                <w:rFonts w:eastAsia="Arial Narrow"/>
                <w:sz w:val="22"/>
                <w:szCs w:val="22"/>
              </w:rPr>
              <w:t>Can you provide some insight on what is going on? I'm worried about the many students who are experiencing these delays.</w:t>
            </w:r>
            <w:r w:rsidR="00B37CAB">
              <w:rPr>
                <w:rFonts w:eastAsia="Arial Narrow"/>
                <w:sz w:val="22"/>
                <w:szCs w:val="22"/>
              </w:rPr>
              <w:br/>
              <w:t>A: This is not an isolated problem</w:t>
            </w:r>
            <w:r w:rsidR="00974363">
              <w:rPr>
                <w:rFonts w:eastAsia="Arial Narrow"/>
                <w:sz w:val="22"/>
                <w:szCs w:val="22"/>
              </w:rPr>
              <w:t>; it is happening in many colleges, perhaps all. Yes, there is a staffing shortage. I'm going to work with Shannon Goodman</w:t>
            </w:r>
            <w:r w:rsidR="00385D92">
              <w:rPr>
                <w:rFonts w:eastAsia="Arial Narrow"/>
                <w:sz w:val="22"/>
                <w:szCs w:val="22"/>
              </w:rPr>
              <w:t>, the VP of Enrollment, to see if we can get things working better. If you have anecdotes, students with unresolved issues, please report those issues to your deans, who are now aware of the problem and have ways to resolve the matters quickly.</w:t>
            </w:r>
            <w:r w:rsidR="006D3FF0">
              <w:rPr>
                <w:rFonts w:eastAsia="Arial Narrow"/>
                <w:sz w:val="22"/>
                <w:szCs w:val="22"/>
              </w:rPr>
              <w:br/>
              <w:t xml:space="preserve">Q: It seems like there are staffing issues campus-wide. </w:t>
            </w:r>
            <w:r w:rsidR="00DC0E5C">
              <w:rPr>
                <w:rFonts w:eastAsia="Arial Narrow"/>
                <w:sz w:val="22"/>
                <w:szCs w:val="22"/>
              </w:rPr>
              <w:t>Is that the case?</w:t>
            </w:r>
            <w:r w:rsidR="00DC0E5C">
              <w:rPr>
                <w:rFonts w:eastAsia="Arial Narrow"/>
                <w:sz w:val="22"/>
                <w:szCs w:val="22"/>
              </w:rPr>
              <w:br/>
              <w:t xml:space="preserve">A: Yes. The president's top priority now is to address staff </w:t>
            </w:r>
            <w:r w:rsidR="00856E2F">
              <w:rPr>
                <w:rFonts w:eastAsia="Arial Narrow"/>
                <w:sz w:val="22"/>
                <w:szCs w:val="22"/>
              </w:rPr>
              <w:t xml:space="preserve">and faculty </w:t>
            </w:r>
            <w:r w:rsidR="00DC0E5C">
              <w:rPr>
                <w:rFonts w:eastAsia="Arial Narrow"/>
                <w:sz w:val="22"/>
                <w:szCs w:val="22"/>
              </w:rPr>
              <w:t>compensation</w:t>
            </w:r>
            <w:r w:rsidR="00856E2F">
              <w:rPr>
                <w:rFonts w:eastAsia="Arial Narrow"/>
                <w:sz w:val="22"/>
                <w:szCs w:val="22"/>
              </w:rPr>
              <w:t xml:space="preserve"> to get them closer to market. Yes, we are losing both types of employees. We can address this much better if TUF is approved. </w:t>
            </w:r>
            <w:r w:rsidR="00D14F87">
              <w:rPr>
                <w:rFonts w:eastAsia="Arial Narrow"/>
                <w:sz w:val="22"/>
                <w:szCs w:val="22"/>
              </w:rPr>
              <w:br/>
            </w:r>
            <w:r w:rsidR="00856E2F">
              <w:rPr>
                <w:rFonts w:eastAsia="Arial Narrow"/>
                <w:sz w:val="22"/>
                <w:szCs w:val="22"/>
              </w:rPr>
              <w:t xml:space="preserve">[President Smatresk: </w:t>
            </w:r>
            <w:r w:rsidR="00554B38">
              <w:rPr>
                <w:rFonts w:eastAsia="Arial Narrow"/>
                <w:sz w:val="22"/>
                <w:szCs w:val="22"/>
              </w:rPr>
              <w:t>The turnover i</w:t>
            </w:r>
            <w:r w:rsidR="00EB49BB">
              <w:rPr>
                <w:rFonts w:eastAsia="Arial Narrow"/>
                <w:sz w:val="22"/>
                <w:szCs w:val="22"/>
              </w:rPr>
              <w:t>n</w:t>
            </w:r>
            <w:r w:rsidR="00554B38">
              <w:rPr>
                <w:rFonts w:eastAsia="Arial Narrow"/>
                <w:sz w:val="22"/>
                <w:szCs w:val="22"/>
              </w:rPr>
              <w:t xml:space="preserve"> the global industry is pretty severe.</w:t>
            </w:r>
            <w:r w:rsidR="006D6C7C">
              <w:rPr>
                <w:rFonts w:eastAsia="Arial Narrow"/>
                <w:sz w:val="22"/>
                <w:szCs w:val="22"/>
              </w:rPr>
              <w:t xml:space="preserve"> Four years </w:t>
            </w:r>
            <w:r w:rsidR="00EB49BB">
              <w:rPr>
                <w:rFonts w:eastAsia="Arial Narrow"/>
                <w:sz w:val="22"/>
                <w:szCs w:val="22"/>
              </w:rPr>
              <w:t>ago,</w:t>
            </w:r>
            <w:r w:rsidR="006D6C7C">
              <w:rPr>
                <w:rFonts w:eastAsia="Arial Narrow"/>
                <w:sz w:val="22"/>
                <w:szCs w:val="22"/>
              </w:rPr>
              <w:t xml:space="preserve"> we paid an entry level admissions officer $35K/year, but the current market is $54K. </w:t>
            </w:r>
            <w:r w:rsidR="00EB49BB">
              <w:rPr>
                <w:rFonts w:eastAsia="Arial Narrow"/>
                <w:sz w:val="22"/>
                <w:szCs w:val="22"/>
              </w:rPr>
              <w:t xml:space="preserve">The burnout rate for these employees is the highest in the industry. We are up against </w:t>
            </w:r>
            <w:r w:rsidR="002155D1">
              <w:rPr>
                <w:rFonts w:eastAsia="Arial Narrow"/>
                <w:sz w:val="22"/>
                <w:szCs w:val="22"/>
              </w:rPr>
              <w:t>challenges to increase staffing and to raise salaries.</w:t>
            </w:r>
            <w:r w:rsidR="00666D3A">
              <w:rPr>
                <w:rFonts w:eastAsia="Arial Narrow"/>
                <w:sz w:val="22"/>
                <w:szCs w:val="22"/>
              </w:rPr>
              <w:t xml:space="preserve"> Another point: federal financial aid is changing, and it will affect students in the spring</w:t>
            </w:r>
            <w:r w:rsidR="00547C34">
              <w:rPr>
                <w:rFonts w:eastAsia="Arial Narrow"/>
                <w:sz w:val="22"/>
                <w:szCs w:val="22"/>
              </w:rPr>
              <w:t>. We are adapting to figure out how to address these problems</w:t>
            </w:r>
            <w:r w:rsidR="00666D3A">
              <w:rPr>
                <w:rFonts w:eastAsia="Arial Narrow"/>
                <w:sz w:val="22"/>
                <w:szCs w:val="22"/>
              </w:rPr>
              <w:t>.</w:t>
            </w:r>
            <w:r w:rsidR="00547C34">
              <w:rPr>
                <w:rFonts w:eastAsia="Arial Narrow"/>
                <w:sz w:val="22"/>
                <w:szCs w:val="22"/>
              </w:rPr>
              <w:t xml:space="preserve"> In addition, we are up against inflation</w:t>
            </w:r>
            <w:r w:rsidR="00E84CF9">
              <w:rPr>
                <w:rFonts w:eastAsia="Arial Narrow"/>
                <w:sz w:val="22"/>
                <w:szCs w:val="22"/>
              </w:rPr>
              <w:t xml:space="preserve">, rising housing costs, rising transportation costs. We have had a huge number of negative financial consequences for our students. Agreed, we need to do better with our financial aid distribution. </w:t>
            </w:r>
            <w:r w:rsidR="00AD0C27">
              <w:rPr>
                <w:rFonts w:eastAsia="Arial Narrow"/>
                <w:sz w:val="22"/>
                <w:szCs w:val="22"/>
              </w:rPr>
              <w:t>We have some relief options, but they are not enough in the current conditions.</w:t>
            </w:r>
            <w:r w:rsidR="00AD2232">
              <w:rPr>
                <w:rFonts w:eastAsia="Arial Narrow"/>
                <w:sz w:val="22"/>
                <w:szCs w:val="22"/>
              </w:rPr>
              <w:t xml:space="preserve"> The administration is struggling with responding to these problems every day.</w:t>
            </w:r>
            <w:r w:rsidR="00AD2232">
              <w:rPr>
                <w:rFonts w:eastAsia="Arial Narrow"/>
                <w:sz w:val="22"/>
                <w:szCs w:val="22"/>
              </w:rPr>
              <w:br/>
              <w:t xml:space="preserve">Q: </w:t>
            </w:r>
            <w:r w:rsidR="009D416E">
              <w:rPr>
                <w:rFonts w:eastAsia="Arial Narrow"/>
                <w:sz w:val="22"/>
                <w:szCs w:val="22"/>
              </w:rPr>
              <w:t>Where will the new dorm be?</w:t>
            </w:r>
            <w:r w:rsidR="009D416E">
              <w:rPr>
                <w:rFonts w:eastAsia="Arial Narrow"/>
                <w:sz w:val="22"/>
                <w:szCs w:val="22"/>
              </w:rPr>
              <w:br/>
            </w:r>
            <w:r w:rsidR="002315ED">
              <w:rPr>
                <w:rFonts w:eastAsia="Arial Narrow"/>
                <w:sz w:val="22"/>
                <w:szCs w:val="22"/>
              </w:rPr>
              <w:t xml:space="preserve">[President Smatresk] </w:t>
            </w:r>
            <w:r w:rsidR="009D416E">
              <w:rPr>
                <w:rFonts w:eastAsia="Arial Narrow"/>
                <w:sz w:val="22"/>
                <w:szCs w:val="22"/>
              </w:rPr>
              <w:t xml:space="preserve">A: We will remove as much parking as possible, ha-ha. </w:t>
            </w:r>
            <w:r w:rsidR="00BA51FD">
              <w:rPr>
                <w:rFonts w:eastAsia="Arial Narrow"/>
                <w:sz w:val="22"/>
                <w:szCs w:val="22"/>
              </w:rPr>
              <w:t>Actually two potential sites: the Old College site, which requires building taller at a much greater expense</w:t>
            </w:r>
            <w:r w:rsidR="000132EE">
              <w:rPr>
                <w:rFonts w:eastAsia="Arial Narrow"/>
                <w:sz w:val="22"/>
                <w:szCs w:val="22"/>
              </w:rPr>
              <w:t xml:space="preserve">; or the </w:t>
            </w:r>
            <w:r w:rsidR="00355B73">
              <w:rPr>
                <w:rFonts w:eastAsia="Arial Narrow"/>
                <w:sz w:val="22"/>
                <w:szCs w:val="22"/>
              </w:rPr>
              <w:t>practice fields, although we hate to lose the green space</w:t>
            </w:r>
            <w:r w:rsidR="0088440B">
              <w:rPr>
                <w:rFonts w:eastAsia="Arial Narrow"/>
                <w:sz w:val="22"/>
                <w:szCs w:val="22"/>
              </w:rPr>
              <w:t>, where we can build less height.</w:t>
            </w:r>
            <w:r w:rsidR="002315ED">
              <w:rPr>
                <w:rFonts w:eastAsia="Arial Narrow"/>
                <w:sz w:val="22"/>
                <w:szCs w:val="22"/>
              </w:rPr>
              <w:t xml:space="preserve"> Also note that our building schedule for the Multicultural Center has been delayed due to some problems with the builder</w:t>
            </w:r>
            <w:r w:rsidR="00C237B3">
              <w:rPr>
                <w:rFonts w:eastAsia="Arial Narrow"/>
                <w:sz w:val="22"/>
                <w:szCs w:val="22"/>
              </w:rPr>
              <w:t>.</w:t>
            </w:r>
            <w:r w:rsidR="0069436E">
              <w:rPr>
                <w:rFonts w:eastAsia="Arial Narrow"/>
                <w:sz w:val="22"/>
                <w:szCs w:val="22"/>
              </w:rPr>
              <w:t xml:space="preserve"> We must disentangle from these vendors; that will take some time. </w:t>
            </w:r>
            <w:r w:rsidR="00712A38">
              <w:rPr>
                <w:rFonts w:eastAsia="Arial Narrow"/>
                <w:sz w:val="22"/>
                <w:szCs w:val="22"/>
              </w:rPr>
              <w:t xml:space="preserve">This will delay a number of other funding dominoes and affect building schedules </w:t>
            </w:r>
            <w:r w:rsidR="00375265">
              <w:rPr>
                <w:rFonts w:eastAsia="Arial Narrow"/>
                <w:sz w:val="22"/>
                <w:szCs w:val="22"/>
              </w:rPr>
              <w:t>everywhere at UNT.</w:t>
            </w:r>
            <w:r w:rsidR="00375265">
              <w:rPr>
                <w:rFonts w:eastAsia="Arial Narrow"/>
                <w:sz w:val="22"/>
                <w:szCs w:val="22"/>
              </w:rPr>
              <w:br/>
              <w:t>Q: What was the decision about Kerr Cafeteria</w:t>
            </w:r>
            <w:r w:rsidR="00CD768D">
              <w:rPr>
                <w:rFonts w:eastAsia="Arial Narrow"/>
                <w:sz w:val="22"/>
                <w:szCs w:val="22"/>
              </w:rPr>
              <w:t>? It isn't being used.</w:t>
            </w:r>
            <w:r w:rsidR="00CD768D">
              <w:rPr>
                <w:rFonts w:eastAsia="Arial Narrow"/>
                <w:sz w:val="22"/>
                <w:szCs w:val="22"/>
              </w:rPr>
              <w:br/>
              <w:t>A: It will be the new vegan restaurant</w:t>
            </w:r>
            <w:r w:rsidR="009F3AD1">
              <w:rPr>
                <w:rFonts w:eastAsia="Arial Narrow"/>
                <w:sz w:val="22"/>
                <w:szCs w:val="22"/>
              </w:rPr>
              <w:t xml:space="preserve">. </w:t>
            </w:r>
            <w:r w:rsidR="000C5A07">
              <w:rPr>
                <w:rFonts w:eastAsia="Arial Narrow"/>
                <w:sz w:val="22"/>
                <w:szCs w:val="22"/>
              </w:rPr>
              <w:br/>
            </w:r>
            <w:r w:rsidR="00232F04">
              <w:rPr>
                <w:rFonts w:eastAsia="Arial Narrow"/>
                <w:sz w:val="22"/>
                <w:szCs w:val="22"/>
              </w:rPr>
              <w:t>[President Smatresk] We were recently stunned by new cost estimates on the STEM building</w:t>
            </w:r>
            <w:r w:rsidR="007831E3">
              <w:rPr>
                <w:rFonts w:eastAsia="Arial Narrow"/>
                <w:sz w:val="22"/>
                <w:szCs w:val="22"/>
              </w:rPr>
              <w:t>. T</w:t>
            </w:r>
            <w:r w:rsidR="007522CF">
              <w:rPr>
                <w:rFonts w:eastAsia="Arial Narrow"/>
                <w:sz w:val="22"/>
                <w:szCs w:val="22"/>
              </w:rPr>
              <w:t xml:space="preserve">he Inspire Park originally had a $10 million renovation </w:t>
            </w:r>
            <w:r w:rsidR="000F6976">
              <w:rPr>
                <w:rFonts w:eastAsia="Arial Narrow"/>
                <w:sz w:val="22"/>
                <w:szCs w:val="22"/>
              </w:rPr>
              <w:t xml:space="preserve">budget. The estimate now is $18 million. Not sure how that happened. </w:t>
            </w:r>
            <w:r w:rsidR="00442001">
              <w:rPr>
                <w:rFonts w:eastAsia="Arial Narrow"/>
                <w:sz w:val="22"/>
                <w:szCs w:val="22"/>
              </w:rPr>
              <w:t>There are other problems there to</w:t>
            </w:r>
            <w:r w:rsidR="00FF2AC0">
              <w:rPr>
                <w:rFonts w:eastAsia="Arial Narrow"/>
                <w:sz w:val="22"/>
                <w:szCs w:val="22"/>
              </w:rPr>
              <w:t>o, with additional cost overruns. The STEM building is on schedule</w:t>
            </w:r>
            <w:r w:rsidR="007831E3">
              <w:rPr>
                <w:rFonts w:eastAsia="Arial Narrow"/>
                <w:sz w:val="22"/>
                <w:szCs w:val="22"/>
              </w:rPr>
              <w:t xml:space="preserve"> but won't be a pretty as originally hoped.</w:t>
            </w:r>
            <w:r w:rsidR="00CF2C74">
              <w:rPr>
                <w:rFonts w:eastAsia="Arial Narrow"/>
                <w:sz w:val="22"/>
                <w:szCs w:val="22"/>
              </w:rPr>
              <w:br/>
              <w:t xml:space="preserve">Q: </w:t>
            </w:r>
            <w:r w:rsidR="00040F0D">
              <w:rPr>
                <w:rFonts w:eastAsia="Arial Narrow"/>
                <w:sz w:val="22"/>
                <w:szCs w:val="22"/>
              </w:rPr>
              <w:t>Is there a plan to reinstate out-of-state tuition?</w:t>
            </w:r>
            <w:r w:rsidR="00040F0D">
              <w:rPr>
                <w:rFonts w:eastAsia="Arial Narrow"/>
                <w:sz w:val="22"/>
                <w:szCs w:val="22"/>
              </w:rPr>
              <w:br/>
              <w:t xml:space="preserve">A: </w:t>
            </w:r>
            <w:r w:rsidR="007B2D84">
              <w:rPr>
                <w:rFonts w:eastAsia="Arial Narrow"/>
                <w:sz w:val="22"/>
                <w:szCs w:val="22"/>
              </w:rPr>
              <w:t>Yes, it is coming this spring. We are communicating with the affected students.</w:t>
            </w:r>
            <w:r w:rsidR="007B2D84">
              <w:rPr>
                <w:rFonts w:eastAsia="Arial Narrow"/>
                <w:sz w:val="22"/>
                <w:szCs w:val="22"/>
              </w:rPr>
              <w:br/>
              <w:t xml:space="preserve">Q: </w:t>
            </w:r>
            <w:r w:rsidR="00171821">
              <w:rPr>
                <w:rFonts w:eastAsia="Arial Narrow"/>
                <w:sz w:val="22"/>
                <w:szCs w:val="22"/>
              </w:rPr>
              <w:t xml:space="preserve">Is it possible for </w:t>
            </w:r>
            <w:r w:rsidR="00C67187">
              <w:rPr>
                <w:rFonts w:eastAsia="Arial Narrow"/>
                <w:sz w:val="22"/>
                <w:szCs w:val="22"/>
              </w:rPr>
              <w:t>faculty in areas who don't get huge grants to be put on a 100% research load?</w:t>
            </w:r>
            <w:r w:rsidR="00C67187">
              <w:rPr>
                <w:rFonts w:eastAsia="Arial Narrow"/>
                <w:sz w:val="22"/>
                <w:szCs w:val="22"/>
              </w:rPr>
              <w:br/>
              <w:t xml:space="preserve">A: </w:t>
            </w:r>
            <w:r w:rsidR="00511EF9">
              <w:rPr>
                <w:rFonts w:eastAsia="Arial Narrow"/>
                <w:sz w:val="22"/>
                <w:szCs w:val="22"/>
              </w:rPr>
              <w:t xml:space="preserve">This is a decision of the college deans and department chairs. The president should not interfere with </w:t>
            </w:r>
            <w:r w:rsidR="00DC193C">
              <w:rPr>
                <w:rFonts w:eastAsia="Arial Narrow"/>
                <w:sz w:val="22"/>
                <w:szCs w:val="22"/>
              </w:rPr>
              <w:t xml:space="preserve">this decision. Those conversations should happen between faculty, chairs and deans. You don't want </w:t>
            </w:r>
            <w:r w:rsidR="00677B7B">
              <w:rPr>
                <w:rFonts w:eastAsia="Arial Narrow"/>
                <w:sz w:val="22"/>
                <w:szCs w:val="22"/>
              </w:rPr>
              <w:t>that decision rising to the provost's office or higher.</w:t>
            </w:r>
          </w:p>
        </w:tc>
      </w:tr>
      <w:tr w:rsidR="004B56D5" w:rsidRPr="007D7730" w14:paraId="7683E90F" w14:textId="77777777" w:rsidTr="00B73476">
        <w:trPr>
          <w:jc w:val="center"/>
        </w:trPr>
        <w:tc>
          <w:tcPr>
            <w:tcW w:w="1062" w:type="dxa"/>
          </w:tcPr>
          <w:p w14:paraId="483BC8CE" w14:textId="4612EC18" w:rsidR="004B56D5" w:rsidRPr="007D7730" w:rsidRDefault="000C3770" w:rsidP="00D97F31">
            <w:pPr>
              <w:rPr>
                <w:rFonts w:ascii="Arial Narrow" w:hAnsi="Arial Narrow" w:cstheme="minorHAnsi"/>
                <w:sz w:val="22"/>
                <w:szCs w:val="22"/>
              </w:rPr>
            </w:pPr>
            <w:r w:rsidRPr="007D7730">
              <w:rPr>
                <w:rFonts w:ascii="Arial Narrow" w:hAnsi="Arial Narrow" w:cstheme="minorHAnsi"/>
                <w:sz w:val="22"/>
                <w:szCs w:val="22"/>
              </w:rPr>
              <w:lastRenderedPageBreak/>
              <w:t>I</w:t>
            </w:r>
            <w:r w:rsidR="004B56D5" w:rsidRPr="007D7730">
              <w:rPr>
                <w:rFonts w:ascii="Arial Narrow" w:hAnsi="Arial Narrow" w:cstheme="minorHAnsi"/>
                <w:sz w:val="22"/>
                <w:szCs w:val="22"/>
              </w:rPr>
              <w:t>V.</w:t>
            </w:r>
          </w:p>
        </w:tc>
        <w:tc>
          <w:tcPr>
            <w:tcW w:w="2477" w:type="dxa"/>
          </w:tcPr>
          <w:p w14:paraId="38935D01" w14:textId="10ED0AE9" w:rsidR="00667256" w:rsidRPr="007D7730" w:rsidRDefault="00CE0C9E" w:rsidP="00E90D91">
            <w:pPr>
              <w:rPr>
                <w:rFonts w:ascii="Arial Narrow" w:hAnsi="Arial Narrow" w:cstheme="minorHAnsi"/>
                <w:sz w:val="22"/>
                <w:szCs w:val="22"/>
              </w:rPr>
            </w:pPr>
            <w:r w:rsidRPr="007D7730">
              <w:rPr>
                <w:rFonts w:ascii="Arial Narrow" w:hAnsi="Arial Narrow"/>
                <w:sz w:val="22"/>
                <w:szCs w:val="22"/>
              </w:rPr>
              <w:t>Togetherall and Campus Connect suicide prevention training (Marilynn Parrish)</w:t>
            </w:r>
          </w:p>
        </w:tc>
        <w:tc>
          <w:tcPr>
            <w:tcW w:w="6654" w:type="dxa"/>
          </w:tcPr>
          <w:p w14:paraId="0863C4DC" w14:textId="43BF6931" w:rsidR="00454271" w:rsidRPr="00483166" w:rsidRDefault="00483166" w:rsidP="00275075">
            <w:pPr>
              <w:rPr>
                <w:rFonts w:ascii="Arial Narrow" w:hAnsi="Arial Narrow"/>
                <w:sz w:val="22"/>
                <w:szCs w:val="22"/>
              </w:rPr>
            </w:pPr>
            <w:r>
              <w:rPr>
                <w:rFonts w:ascii="Arial Narrow" w:hAnsi="Arial Narrow"/>
                <w:sz w:val="22"/>
                <w:szCs w:val="22"/>
              </w:rPr>
              <w:t>2:54 pm. Marilyn Parris</w:t>
            </w:r>
            <w:r w:rsidR="00852E1E">
              <w:rPr>
                <w:rFonts w:ascii="Arial Narrow" w:hAnsi="Arial Narrow"/>
                <w:sz w:val="22"/>
                <w:szCs w:val="22"/>
              </w:rPr>
              <w:t xml:space="preserve">h spoke about Togetherall, a peer-to-peer </w:t>
            </w:r>
            <w:r w:rsidR="00985821">
              <w:rPr>
                <w:rFonts w:ascii="Arial Narrow" w:hAnsi="Arial Narrow"/>
                <w:sz w:val="22"/>
                <w:szCs w:val="22"/>
              </w:rPr>
              <w:t>community for sharing feelings</w:t>
            </w:r>
            <w:r w:rsidR="003E4DDF">
              <w:rPr>
                <w:rFonts w:ascii="Arial Narrow" w:hAnsi="Arial Narrow"/>
                <w:sz w:val="22"/>
                <w:szCs w:val="22"/>
              </w:rPr>
              <w:t xml:space="preserve"> and</w:t>
            </w:r>
            <w:r w:rsidR="00985821">
              <w:rPr>
                <w:rFonts w:ascii="Arial Narrow" w:hAnsi="Arial Narrow"/>
                <w:sz w:val="22"/>
                <w:szCs w:val="22"/>
              </w:rPr>
              <w:t xml:space="preserve"> finding resources</w:t>
            </w:r>
            <w:r w:rsidR="003E4DDF">
              <w:rPr>
                <w:rFonts w:ascii="Arial Narrow" w:hAnsi="Arial Narrow"/>
                <w:sz w:val="22"/>
                <w:szCs w:val="22"/>
              </w:rPr>
              <w:t>. The conversations are monitored by mental health professionals</w:t>
            </w:r>
            <w:r w:rsidR="002B062E">
              <w:rPr>
                <w:rFonts w:ascii="Arial Narrow" w:hAnsi="Arial Narrow"/>
                <w:sz w:val="22"/>
                <w:szCs w:val="22"/>
              </w:rPr>
              <w:t>, who will step in when needed for crisis situations.</w:t>
            </w:r>
            <w:r w:rsidR="007F4D69">
              <w:rPr>
                <w:rFonts w:ascii="Arial Narrow" w:hAnsi="Arial Narrow"/>
                <w:sz w:val="22"/>
                <w:szCs w:val="22"/>
              </w:rPr>
              <w:t xml:space="preserve"> Survey results indicate the service is helpful and </w:t>
            </w:r>
            <w:r w:rsidR="00F739AF">
              <w:rPr>
                <w:rFonts w:ascii="Arial Narrow" w:hAnsi="Arial Narrow"/>
                <w:sz w:val="22"/>
                <w:szCs w:val="22"/>
              </w:rPr>
              <w:t xml:space="preserve">working well. </w:t>
            </w:r>
            <w:r w:rsidR="00AB69AF">
              <w:rPr>
                <w:rFonts w:ascii="Arial Narrow" w:hAnsi="Arial Narrow"/>
                <w:sz w:val="22"/>
                <w:szCs w:val="22"/>
              </w:rPr>
              <w:t>Another service available is</w:t>
            </w:r>
            <w:r w:rsidR="00783A2B">
              <w:rPr>
                <w:rFonts w:ascii="Arial Narrow" w:hAnsi="Arial Narrow"/>
                <w:sz w:val="22"/>
                <w:szCs w:val="22"/>
              </w:rPr>
              <w:t xml:space="preserve"> Campus Connect Suicide Prevention Training offered monthly to faculty and staff. Registration is on Bridge. </w:t>
            </w:r>
            <w:r w:rsidR="00702CD7">
              <w:rPr>
                <w:rFonts w:ascii="Arial Narrow" w:hAnsi="Arial Narrow"/>
                <w:sz w:val="22"/>
                <w:szCs w:val="22"/>
              </w:rPr>
              <w:t xml:space="preserve">Other trainings available are on assisting students in distress and stress management &amp; burnout recovery. </w:t>
            </w:r>
            <w:r w:rsidR="00CB18D2">
              <w:rPr>
                <w:rFonts w:ascii="Arial Narrow" w:hAnsi="Arial Narrow"/>
                <w:sz w:val="22"/>
                <w:szCs w:val="22"/>
              </w:rPr>
              <w:t>Marilyn is also available for individual consultations and welcomes your inquiries.</w:t>
            </w:r>
            <w:r w:rsidR="00CB18D2">
              <w:rPr>
                <w:rFonts w:ascii="Arial Narrow" w:hAnsi="Arial Narrow"/>
                <w:sz w:val="22"/>
                <w:szCs w:val="22"/>
              </w:rPr>
              <w:br/>
              <w:t xml:space="preserve">Q: </w:t>
            </w:r>
            <w:r w:rsidR="0080126C">
              <w:rPr>
                <w:rFonts w:ascii="Arial Narrow" w:hAnsi="Arial Narrow"/>
                <w:sz w:val="22"/>
                <w:szCs w:val="22"/>
              </w:rPr>
              <w:t>How does the Dean of Students' SOS program coordinate with y</w:t>
            </w:r>
            <w:r w:rsidR="00F66EF9">
              <w:rPr>
                <w:rFonts w:ascii="Arial Narrow" w:hAnsi="Arial Narrow"/>
                <w:sz w:val="22"/>
                <w:szCs w:val="22"/>
              </w:rPr>
              <w:t>our operation at Counseling and Testing Services?</w:t>
            </w:r>
            <w:r w:rsidR="00F66EF9">
              <w:rPr>
                <w:rFonts w:ascii="Arial Narrow" w:hAnsi="Arial Narrow"/>
                <w:sz w:val="22"/>
                <w:szCs w:val="22"/>
              </w:rPr>
              <w:br/>
              <w:t>A: CTS works very closely with Dean of Students and Health and Wellness Center</w:t>
            </w:r>
            <w:r w:rsidR="00742697">
              <w:rPr>
                <w:rFonts w:ascii="Arial Narrow" w:hAnsi="Arial Narrow"/>
                <w:sz w:val="22"/>
                <w:szCs w:val="22"/>
              </w:rPr>
              <w:t>, so any place a student arrives will get to the right place for help.</w:t>
            </w:r>
            <w:r w:rsidR="00742697">
              <w:rPr>
                <w:rFonts w:ascii="Arial Narrow" w:hAnsi="Arial Narrow"/>
                <w:sz w:val="22"/>
                <w:szCs w:val="22"/>
              </w:rPr>
              <w:br/>
              <w:t xml:space="preserve">Q: </w:t>
            </w:r>
            <w:r w:rsidR="001506EC">
              <w:rPr>
                <w:rFonts w:ascii="Arial Narrow" w:hAnsi="Arial Narrow"/>
                <w:sz w:val="22"/>
                <w:szCs w:val="22"/>
              </w:rPr>
              <w:t>I appreciate the Togetherall button in Canvas. Are any trainings focused on online students?</w:t>
            </w:r>
            <w:r w:rsidR="001506EC">
              <w:rPr>
                <w:rFonts w:ascii="Arial Narrow" w:hAnsi="Arial Narrow"/>
                <w:sz w:val="22"/>
                <w:szCs w:val="22"/>
              </w:rPr>
              <w:br/>
              <w:t xml:space="preserve">A: </w:t>
            </w:r>
            <w:r w:rsidR="00C62126">
              <w:rPr>
                <w:rFonts w:ascii="Arial Narrow" w:hAnsi="Arial Narrow"/>
                <w:sz w:val="22"/>
                <w:szCs w:val="22"/>
              </w:rPr>
              <w:t>Any counseling appointments are available online. Groups and workshops are mostly in-person.</w:t>
            </w:r>
            <w:r w:rsidR="00240C51">
              <w:rPr>
                <w:rFonts w:ascii="Arial Narrow" w:hAnsi="Arial Narrow"/>
                <w:sz w:val="22"/>
                <w:szCs w:val="22"/>
              </w:rPr>
              <w:t xml:space="preserve"> If you are seeking specific guidelines for identifying online students in crisis, I can provide that for you, just reach out to me.</w:t>
            </w:r>
            <w:r w:rsidR="00240C51">
              <w:rPr>
                <w:rFonts w:ascii="Arial Narrow" w:hAnsi="Arial Narrow"/>
                <w:sz w:val="22"/>
                <w:szCs w:val="22"/>
              </w:rPr>
              <w:br/>
            </w:r>
            <w:r w:rsidR="00EB1207">
              <w:rPr>
                <w:rFonts w:ascii="Arial Narrow" w:hAnsi="Arial Narrow"/>
                <w:sz w:val="22"/>
                <w:szCs w:val="22"/>
              </w:rPr>
              <w:t>Q: What about QPR</w:t>
            </w:r>
            <w:r w:rsidR="00BB51FC">
              <w:rPr>
                <w:rFonts w:ascii="Arial Narrow" w:hAnsi="Arial Narrow"/>
                <w:sz w:val="22"/>
                <w:szCs w:val="22"/>
              </w:rPr>
              <w:t xml:space="preserve"> (questions, persuade, refer) training? Is that still going?</w:t>
            </w:r>
            <w:r w:rsidR="00BB51FC">
              <w:rPr>
                <w:rFonts w:ascii="Arial Narrow" w:hAnsi="Arial Narrow"/>
                <w:sz w:val="22"/>
                <w:szCs w:val="22"/>
              </w:rPr>
              <w:br/>
              <w:t xml:space="preserve">A: </w:t>
            </w:r>
            <w:r w:rsidR="00CA0487">
              <w:rPr>
                <w:rFonts w:ascii="Arial Narrow" w:hAnsi="Arial Narrow"/>
                <w:sz w:val="22"/>
                <w:szCs w:val="22"/>
              </w:rPr>
              <w:t>Yes, it is</w:t>
            </w:r>
            <w:r w:rsidR="0068288D">
              <w:rPr>
                <w:rFonts w:ascii="Arial Narrow" w:hAnsi="Arial Narrow"/>
                <w:sz w:val="22"/>
                <w:szCs w:val="22"/>
              </w:rPr>
              <w:t xml:space="preserve"> still offered. The Campus Connect is more flexible and allows more sharing of information.</w:t>
            </w:r>
          </w:p>
        </w:tc>
      </w:tr>
      <w:tr w:rsidR="00E90D91" w:rsidRPr="007D7730" w14:paraId="4163FD8E" w14:textId="77777777" w:rsidTr="00B73476">
        <w:trPr>
          <w:jc w:val="center"/>
        </w:trPr>
        <w:tc>
          <w:tcPr>
            <w:tcW w:w="1062" w:type="dxa"/>
          </w:tcPr>
          <w:p w14:paraId="4FE45038" w14:textId="15F6633C" w:rsidR="00E90D91" w:rsidRPr="007D7730" w:rsidRDefault="00E90D91" w:rsidP="00D97F31">
            <w:pPr>
              <w:rPr>
                <w:rFonts w:ascii="Arial Narrow" w:hAnsi="Arial Narrow" w:cstheme="minorHAnsi"/>
                <w:sz w:val="22"/>
                <w:szCs w:val="22"/>
              </w:rPr>
            </w:pPr>
            <w:r w:rsidRPr="007D7730">
              <w:rPr>
                <w:rFonts w:ascii="Arial Narrow" w:hAnsi="Arial Narrow" w:cstheme="minorHAnsi"/>
                <w:sz w:val="22"/>
                <w:szCs w:val="22"/>
              </w:rPr>
              <w:t>V.</w:t>
            </w:r>
          </w:p>
        </w:tc>
        <w:tc>
          <w:tcPr>
            <w:tcW w:w="2477" w:type="dxa"/>
          </w:tcPr>
          <w:p w14:paraId="4175CB46" w14:textId="77777777" w:rsidR="00CE0C9E" w:rsidRPr="007D7730" w:rsidRDefault="00CE0C9E" w:rsidP="00CE0C9E">
            <w:pPr>
              <w:rPr>
                <w:rFonts w:ascii="Arial Narrow" w:hAnsi="Arial Narrow"/>
                <w:sz w:val="22"/>
                <w:szCs w:val="22"/>
              </w:rPr>
            </w:pPr>
            <w:r w:rsidRPr="007D7730">
              <w:rPr>
                <w:rFonts w:ascii="Arial Narrow" w:hAnsi="Arial Narrow"/>
                <w:sz w:val="22"/>
                <w:szCs w:val="22"/>
              </w:rPr>
              <w:t xml:space="preserve">Faculty Policy Oversight Committee (William Cherry / Angie Cartwright) </w:t>
            </w:r>
          </w:p>
          <w:p w14:paraId="04E6498B" w14:textId="15F55E72" w:rsidR="00E90D91" w:rsidRPr="007D7730" w:rsidRDefault="00E90D91" w:rsidP="00E90D91">
            <w:pPr>
              <w:rPr>
                <w:rFonts w:ascii="Arial Narrow" w:hAnsi="Arial Narrow"/>
                <w:sz w:val="22"/>
                <w:szCs w:val="22"/>
              </w:rPr>
            </w:pPr>
          </w:p>
        </w:tc>
        <w:tc>
          <w:tcPr>
            <w:tcW w:w="6654" w:type="dxa"/>
          </w:tcPr>
          <w:p w14:paraId="480CB6AE" w14:textId="3CEEC6FB" w:rsidR="003C0C9D" w:rsidRPr="003C0C9D" w:rsidRDefault="00D536A7" w:rsidP="003C0C9D">
            <w:pPr>
              <w:rPr>
                <w:rFonts w:ascii="Arial Narrow" w:hAnsi="Arial Narrow"/>
                <w:sz w:val="22"/>
                <w:szCs w:val="22"/>
              </w:rPr>
            </w:pPr>
            <w:r>
              <w:rPr>
                <w:rFonts w:ascii="Arial Narrow" w:hAnsi="Arial Narrow"/>
                <w:sz w:val="22"/>
                <w:szCs w:val="22"/>
              </w:rPr>
              <w:t xml:space="preserve">3:01 pm. </w:t>
            </w:r>
            <w:r w:rsidR="003C0C9D">
              <w:rPr>
                <w:rFonts w:ascii="Arial Narrow" w:hAnsi="Arial Narrow"/>
                <w:sz w:val="22"/>
                <w:szCs w:val="22"/>
              </w:rPr>
              <w:t xml:space="preserve">FS Chair Chamberlin invited </w:t>
            </w:r>
            <w:r w:rsidR="00BF6AC9">
              <w:rPr>
                <w:rFonts w:ascii="Arial Narrow" w:hAnsi="Arial Narrow"/>
                <w:sz w:val="22"/>
                <w:szCs w:val="22"/>
              </w:rPr>
              <w:t xml:space="preserve">FPOC co-chairs William Cherry and Angie Cartwright to present </w:t>
            </w:r>
            <w:r w:rsidR="009C0F8E">
              <w:rPr>
                <w:rFonts w:ascii="Arial Narrow" w:hAnsi="Arial Narrow"/>
                <w:sz w:val="22"/>
                <w:szCs w:val="22"/>
              </w:rPr>
              <w:t>policies.</w:t>
            </w:r>
          </w:p>
          <w:p w14:paraId="62AFE57E" w14:textId="1A6C4E83" w:rsidR="00CE0C9E" w:rsidRPr="007D7730" w:rsidRDefault="00CE0C9E" w:rsidP="007D7730">
            <w:pPr>
              <w:pStyle w:val="ListParagraph"/>
              <w:numPr>
                <w:ilvl w:val="0"/>
                <w:numId w:val="6"/>
              </w:numPr>
              <w:rPr>
                <w:b/>
                <w:bCs/>
                <w:sz w:val="22"/>
                <w:szCs w:val="22"/>
              </w:rPr>
            </w:pPr>
            <w:r w:rsidRPr="007D7730">
              <w:rPr>
                <w:b/>
                <w:bCs/>
                <w:sz w:val="22"/>
                <w:szCs w:val="22"/>
              </w:rPr>
              <w:t>First Read</w:t>
            </w:r>
          </w:p>
          <w:p w14:paraId="1103F3CF" w14:textId="5F933D1B" w:rsidR="00CE0C9E" w:rsidRPr="007D7730" w:rsidRDefault="00CE0C9E" w:rsidP="00CE0C9E">
            <w:pPr>
              <w:rPr>
                <w:rFonts w:ascii="Arial Narrow" w:hAnsi="Arial Narrow"/>
                <w:sz w:val="22"/>
                <w:szCs w:val="22"/>
              </w:rPr>
            </w:pPr>
            <w:r w:rsidRPr="007D7730">
              <w:rPr>
                <w:rFonts w:ascii="Arial Narrow" w:hAnsi="Arial Narrow"/>
                <w:sz w:val="22"/>
                <w:szCs w:val="22"/>
              </w:rPr>
              <w:t>06.006 Librarian Faculty Reappointment and Promotion</w:t>
            </w:r>
            <w:r w:rsidR="009C0F8E">
              <w:rPr>
                <w:rFonts w:ascii="Arial Narrow" w:hAnsi="Arial Narrow"/>
                <w:sz w:val="22"/>
                <w:szCs w:val="22"/>
              </w:rPr>
              <w:t xml:space="preserve">. </w:t>
            </w:r>
            <w:r w:rsidR="00114CE7">
              <w:rPr>
                <w:rFonts w:ascii="Arial Narrow" w:hAnsi="Arial Narrow"/>
                <w:sz w:val="22"/>
                <w:szCs w:val="22"/>
              </w:rPr>
              <w:t xml:space="preserve">This policy was up for its 6-year review last year, so it is coming to FS a little late. </w:t>
            </w:r>
            <w:r w:rsidR="00B97F40">
              <w:rPr>
                <w:rFonts w:ascii="Arial Narrow" w:hAnsi="Arial Narrow"/>
                <w:sz w:val="22"/>
                <w:szCs w:val="22"/>
              </w:rPr>
              <w:t xml:space="preserve">We have a separate policy for librarians because they have elements of tenure requirements even though they are professional faculty. </w:t>
            </w:r>
            <w:r w:rsidR="00114CE7">
              <w:rPr>
                <w:rFonts w:ascii="Arial Narrow" w:hAnsi="Arial Narrow"/>
                <w:sz w:val="22"/>
                <w:szCs w:val="22"/>
              </w:rPr>
              <w:t>The changes mainly add a terminal contract</w:t>
            </w:r>
            <w:r w:rsidR="00500260">
              <w:rPr>
                <w:rFonts w:ascii="Arial Narrow" w:hAnsi="Arial Narrow"/>
                <w:sz w:val="22"/>
                <w:szCs w:val="22"/>
              </w:rPr>
              <w:t xml:space="preserve"> for those who fail promotion and giving stop-the-clock provisions for assistant librarians</w:t>
            </w:r>
            <w:r w:rsidR="009F767B">
              <w:rPr>
                <w:rFonts w:ascii="Arial Narrow" w:hAnsi="Arial Narrow"/>
                <w:sz w:val="22"/>
                <w:szCs w:val="22"/>
              </w:rPr>
              <w:t>.</w:t>
            </w:r>
            <w:r w:rsidR="0092754B">
              <w:rPr>
                <w:rFonts w:ascii="Arial Narrow" w:hAnsi="Arial Narrow"/>
                <w:sz w:val="22"/>
                <w:szCs w:val="22"/>
              </w:rPr>
              <w:t xml:space="preserve"> As this policy is </w:t>
            </w:r>
            <w:r w:rsidR="00141C44">
              <w:rPr>
                <w:rFonts w:ascii="Arial Narrow" w:hAnsi="Arial Narrow"/>
                <w:sz w:val="22"/>
                <w:szCs w:val="22"/>
              </w:rPr>
              <w:t xml:space="preserve">at the first-read stage, please review it and </w:t>
            </w:r>
            <w:r w:rsidR="0092754B">
              <w:rPr>
                <w:rFonts w:ascii="Arial Narrow" w:hAnsi="Arial Narrow"/>
                <w:sz w:val="22"/>
                <w:szCs w:val="22"/>
              </w:rPr>
              <w:t>present your comments or concerns</w:t>
            </w:r>
            <w:r w:rsidR="00141C44">
              <w:rPr>
                <w:rFonts w:ascii="Arial Narrow" w:hAnsi="Arial Narrow"/>
                <w:sz w:val="22"/>
                <w:szCs w:val="22"/>
              </w:rPr>
              <w:t xml:space="preserve"> at the next meeting of the FS.</w:t>
            </w:r>
          </w:p>
          <w:p w14:paraId="5FAD084A" w14:textId="77777777" w:rsidR="00CE0C9E" w:rsidRPr="007D7730" w:rsidRDefault="00CE0C9E" w:rsidP="007D7730">
            <w:pPr>
              <w:pStyle w:val="ListParagraph"/>
              <w:numPr>
                <w:ilvl w:val="0"/>
                <w:numId w:val="6"/>
              </w:numPr>
              <w:rPr>
                <w:b/>
                <w:bCs/>
                <w:sz w:val="22"/>
                <w:szCs w:val="22"/>
              </w:rPr>
            </w:pPr>
            <w:r w:rsidRPr="007D7730">
              <w:rPr>
                <w:b/>
                <w:bCs/>
                <w:sz w:val="22"/>
                <w:szCs w:val="22"/>
              </w:rPr>
              <w:t>[un-table] Second Read [vote]</w:t>
            </w:r>
          </w:p>
          <w:p w14:paraId="018CBE0D" w14:textId="07029CF7" w:rsidR="00AA01A9" w:rsidRDefault="00CE0C9E" w:rsidP="00CE0C9E">
            <w:pPr>
              <w:rPr>
                <w:rFonts w:ascii="Arial Narrow" w:hAnsi="Arial Narrow"/>
                <w:sz w:val="22"/>
                <w:szCs w:val="22"/>
              </w:rPr>
            </w:pPr>
            <w:r w:rsidRPr="007D7730">
              <w:rPr>
                <w:rFonts w:ascii="Arial Narrow" w:hAnsi="Arial Narrow"/>
                <w:sz w:val="22"/>
                <w:szCs w:val="22"/>
              </w:rPr>
              <w:t>06.030 Review and Approval of Online and Hybrid Courses and Programs</w:t>
            </w:r>
            <w:r w:rsidR="00141C44">
              <w:rPr>
                <w:rFonts w:ascii="Arial Narrow" w:hAnsi="Arial Narrow"/>
                <w:sz w:val="22"/>
                <w:szCs w:val="22"/>
              </w:rPr>
              <w:t xml:space="preserve">. </w:t>
            </w:r>
            <w:r w:rsidR="00F977E3">
              <w:rPr>
                <w:rFonts w:ascii="Arial Narrow" w:hAnsi="Arial Narrow"/>
                <w:sz w:val="22"/>
                <w:szCs w:val="22"/>
              </w:rPr>
              <w:t xml:space="preserve">In order to discuss this policy it must be un-tabled. </w:t>
            </w:r>
            <w:r w:rsidR="00F977E3" w:rsidRPr="00F860CF">
              <w:rPr>
                <w:rFonts w:ascii="Arial Narrow" w:hAnsi="Arial Narrow"/>
                <w:sz w:val="22"/>
                <w:szCs w:val="22"/>
                <w:highlight w:val="yellow"/>
              </w:rPr>
              <w:t>Senator Hutchison moved to un-table policy</w:t>
            </w:r>
            <w:r w:rsidR="00EA38CC" w:rsidRPr="00F860CF">
              <w:rPr>
                <w:rFonts w:ascii="Arial Narrow" w:hAnsi="Arial Narrow"/>
                <w:sz w:val="22"/>
                <w:szCs w:val="22"/>
                <w:highlight w:val="yellow"/>
              </w:rPr>
              <w:t xml:space="preserve"> 06.030</w:t>
            </w:r>
            <w:r w:rsidR="00A6436B" w:rsidRPr="00F860CF">
              <w:rPr>
                <w:rFonts w:ascii="Arial Narrow" w:hAnsi="Arial Narrow"/>
                <w:sz w:val="22"/>
                <w:szCs w:val="22"/>
                <w:highlight w:val="yellow"/>
              </w:rPr>
              <w:t>. Senator Evans seconded.</w:t>
            </w:r>
            <w:r w:rsidR="00A6436B" w:rsidRPr="00D971C5">
              <w:rPr>
                <w:rFonts w:ascii="Arial Narrow" w:hAnsi="Arial Narrow"/>
                <w:sz w:val="22"/>
                <w:szCs w:val="22"/>
              </w:rPr>
              <w:t xml:space="preserve"> </w:t>
            </w:r>
            <w:r w:rsidR="00D971C5" w:rsidRPr="00D971C5">
              <w:rPr>
                <w:rFonts w:ascii="Arial Narrow" w:hAnsi="Arial Narrow"/>
                <w:sz w:val="22"/>
                <w:szCs w:val="22"/>
              </w:rPr>
              <w:t xml:space="preserve">There was no discussion. </w:t>
            </w:r>
            <w:r w:rsidR="00A6436B" w:rsidRPr="00F860CF">
              <w:rPr>
                <w:rFonts w:ascii="Arial Narrow" w:hAnsi="Arial Narrow"/>
                <w:sz w:val="22"/>
                <w:szCs w:val="22"/>
                <w:highlight w:val="yellow"/>
              </w:rPr>
              <w:t>The FS approved the motion.</w:t>
            </w:r>
            <w:r w:rsidR="00A6436B">
              <w:rPr>
                <w:rFonts w:ascii="Arial Narrow" w:hAnsi="Arial Narrow"/>
                <w:sz w:val="22"/>
                <w:szCs w:val="22"/>
              </w:rPr>
              <w:t xml:space="preserve"> The poli</w:t>
            </w:r>
            <w:r w:rsidR="00EA38CC">
              <w:rPr>
                <w:rFonts w:ascii="Arial Narrow" w:hAnsi="Arial Narrow"/>
                <w:sz w:val="22"/>
                <w:szCs w:val="22"/>
              </w:rPr>
              <w:t xml:space="preserve">cy now has an added </w:t>
            </w:r>
            <w:r w:rsidR="00031B4A">
              <w:rPr>
                <w:rFonts w:ascii="Arial Narrow" w:hAnsi="Arial Narrow"/>
                <w:sz w:val="22"/>
                <w:szCs w:val="22"/>
              </w:rPr>
              <w:t xml:space="preserve">proposed </w:t>
            </w:r>
            <w:r w:rsidR="00EA38CC">
              <w:rPr>
                <w:rFonts w:ascii="Arial Narrow" w:hAnsi="Arial Narrow"/>
                <w:sz w:val="22"/>
                <w:szCs w:val="22"/>
              </w:rPr>
              <w:t>definition for instructional design.</w:t>
            </w:r>
            <w:r w:rsidR="00031B4A">
              <w:rPr>
                <w:rFonts w:ascii="Arial Narrow" w:hAnsi="Arial Narrow"/>
                <w:sz w:val="22"/>
                <w:szCs w:val="22"/>
              </w:rPr>
              <w:t xml:space="preserve"> </w:t>
            </w:r>
            <w:r w:rsidR="00031B4A" w:rsidRPr="00D971C5">
              <w:rPr>
                <w:rFonts w:ascii="Arial Narrow" w:hAnsi="Arial Narrow"/>
                <w:sz w:val="22"/>
                <w:szCs w:val="22"/>
                <w:highlight w:val="yellow"/>
              </w:rPr>
              <w:t xml:space="preserve">Senator Narayanan moved </w:t>
            </w:r>
            <w:r w:rsidR="003E3311" w:rsidRPr="00D971C5">
              <w:rPr>
                <w:rFonts w:ascii="Arial Narrow" w:hAnsi="Arial Narrow"/>
                <w:sz w:val="22"/>
                <w:szCs w:val="22"/>
                <w:highlight w:val="yellow"/>
              </w:rPr>
              <w:t>inclusio</w:t>
            </w:r>
            <w:r w:rsidR="00031B4A" w:rsidRPr="00D971C5">
              <w:rPr>
                <w:rFonts w:ascii="Arial Narrow" w:hAnsi="Arial Narrow"/>
                <w:sz w:val="22"/>
                <w:szCs w:val="22"/>
                <w:highlight w:val="yellow"/>
              </w:rPr>
              <w:t xml:space="preserve">n of the proposed language to the policy. </w:t>
            </w:r>
            <w:r w:rsidR="003E3311" w:rsidRPr="00D971C5">
              <w:rPr>
                <w:rFonts w:ascii="Arial Narrow" w:hAnsi="Arial Narrow"/>
                <w:sz w:val="22"/>
                <w:szCs w:val="22"/>
                <w:highlight w:val="yellow"/>
              </w:rPr>
              <w:t xml:space="preserve">Senator Nasco seconded. </w:t>
            </w:r>
            <w:r w:rsidR="00D971C5" w:rsidRPr="00D971C5">
              <w:rPr>
                <w:rFonts w:ascii="Arial Narrow" w:hAnsi="Arial Narrow"/>
                <w:sz w:val="22"/>
                <w:szCs w:val="22"/>
              </w:rPr>
              <w:t>There was no discussion</w:t>
            </w:r>
            <w:r w:rsidR="00D971C5">
              <w:rPr>
                <w:rFonts w:ascii="Arial Narrow" w:hAnsi="Arial Narrow"/>
                <w:sz w:val="22"/>
                <w:szCs w:val="22"/>
              </w:rPr>
              <w:t xml:space="preserve">. </w:t>
            </w:r>
            <w:r w:rsidR="00D971C5" w:rsidRPr="00D971C5">
              <w:rPr>
                <w:rFonts w:ascii="Arial Narrow" w:hAnsi="Arial Narrow"/>
                <w:sz w:val="22"/>
                <w:szCs w:val="22"/>
                <w:highlight w:val="yellow"/>
              </w:rPr>
              <w:t>The FS approved the motion.</w:t>
            </w:r>
            <w:r w:rsidR="00CD5292">
              <w:rPr>
                <w:rFonts w:ascii="Arial Narrow" w:hAnsi="Arial Narrow"/>
                <w:sz w:val="22"/>
                <w:szCs w:val="22"/>
              </w:rPr>
              <w:t xml:space="preserve"> </w:t>
            </w:r>
            <w:r w:rsidR="00396410">
              <w:rPr>
                <w:rFonts w:ascii="Arial Narrow" w:hAnsi="Arial Narrow"/>
                <w:sz w:val="22"/>
                <w:szCs w:val="22"/>
              </w:rPr>
              <w:t xml:space="preserve">The policy needs a cross reference to policy 06.035 (regarding academic freedom). </w:t>
            </w:r>
            <w:r w:rsidR="00EA5712" w:rsidRPr="006254ED">
              <w:rPr>
                <w:rFonts w:ascii="Arial Narrow" w:hAnsi="Arial Narrow"/>
                <w:sz w:val="22"/>
                <w:szCs w:val="22"/>
                <w:highlight w:val="yellow"/>
              </w:rPr>
              <w:t xml:space="preserve">Senator Bednarz moved to add the cross-reference to the policy. </w:t>
            </w:r>
            <w:r w:rsidR="006254ED" w:rsidRPr="006254ED">
              <w:rPr>
                <w:rFonts w:ascii="Arial Narrow" w:hAnsi="Arial Narrow"/>
                <w:sz w:val="22"/>
                <w:szCs w:val="22"/>
                <w:highlight w:val="yellow"/>
              </w:rPr>
              <w:t>Senator Tixier seconded.</w:t>
            </w:r>
            <w:r w:rsidR="006254ED">
              <w:rPr>
                <w:rFonts w:ascii="Arial Narrow" w:hAnsi="Arial Narrow"/>
                <w:sz w:val="22"/>
                <w:szCs w:val="22"/>
              </w:rPr>
              <w:t xml:space="preserve"> There was no discussion. </w:t>
            </w:r>
            <w:r w:rsidR="006254ED" w:rsidRPr="006254ED">
              <w:rPr>
                <w:rFonts w:ascii="Arial Narrow" w:hAnsi="Arial Narrow"/>
                <w:sz w:val="22"/>
                <w:szCs w:val="22"/>
                <w:highlight w:val="yellow"/>
              </w:rPr>
              <w:t>The FS approved the motion.</w:t>
            </w:r>
            <w:r w:rsidR="00301CFD">
              <w:rPr>
                <w:rFonts w:ascii="Arial Narrow" w:hAnsi="Arial Narrow"/>
                <w:sz w:val="22"/>
                <w:szCs w:val="22"/>
              </w:rPr>
              <w:t xml:space="preserve"> Now we can discuss next steps for the policy. Options include </w:t>
            </w:r>
            <w:r w:rsidR="00397599">
              <w:rPr>
                <w:rFonts w:ascii="Arial Narrow" w:hAnsi="Arial Narrow"/>
                <w:sz w:val="22"/>
                <w:szCs w:val="22"/>
              </w:rPr>
              <w:t xml:space="preserve">further amendment or approval. </w:t>
            </w:r>
            <w:r w:rsidR="00397599" w:rsidRPr="00C567D6">
              <w:rPr>
                <w:rFonts w:ascii="Arial Narrow" w:hAnsi="Arial Narrow"/>
                <w:sz w:val="22"/>
                <w:szCs w:val="22"/>
                <w:highlight w:val="yellow"/>
              </w:rPr>
              <w:t xml:space="preserve">Senator Condrey moved approval of the policies and sending it forward </w:t>
            </w:r>
            <w:r w:rsidR="009055E6" w:rsidRPr="00C567D6">
              <w:rPr>
                <w:rFonts w:ascii="Arial Narrow" w:hAnsi="Arial Narrow"/>
                <w:sz w:val="22"/>
                <w:szCs w:val="22"/>
                <w:highlight w:val="yellow"/>
              </w:rPr>
              <w:t xml:space="preserve">to the next step. </w:t>
            </w:r>
            <w:r w:rsidR="00C567D6" w:rsidRPr="00C567D6">
              <w:rPr>
                <w:rFonts w:ascii="Arial Narrow" w:hAnsi="Arial Narrow"/>
                <w:sz w:val="22"/>
                <w:szCs w:val="22"/>
                <w:highlight w:val="yellow"/>
              </w:rPr>
              <w:t>The FS approved the motion.</w:t>
            </w:r>
          </w:p>
          <w:p w14:paraId="119FFAC4" w14:textId="7E41D361" w:rsidR="00EA5712" w:rsidRPr="007D7730" w:rsidRDefault="00C567D6" w:rsidP="00CE0C9E">
            <w:pPr>
              <w:rPr>
                <w:rFonts w:ascii="Arial Narrow" w:hAnsi="Arial Narrow" w:cstheme="minorHAnsi"/>
                <w:sz w:val="22"/>
                <w:szCs w:val="22"/>
              </w:rPr>
            </w:pPr>
            <w:r>
              <w:rPr>
                <w:rFonts w:ascii="Arial Narrow" w:hAnsi="Arial Narrow" w:cstheme="minorHAnsi"/>
                <w:sz w:val="22"/>
                <w:szCs w:val="22"/>
              </w:rPr>
              <w:t xml:space="preserve">Editorial comment: </w:t>
            </w:r>
            <w:r w:rsidR="00A00796">
              <w:rPr>
                <w:rFonts w:ascii="Arial Narrow" w:hAnsi="Arial Narrow" w:cstheme="minorHAnsi"/>
                <w:sz w:val="22"/>
                <w:szCs w:val="22"/>
              </w:rPr>
              <w:t>regarding the earlier comment on professional faculty not being able to serve on certain FS committees, we can change that ourselves</w:t>
            </w:r>
            <w:r w:rsidR="003A3C27">
              <w:rPr>
                <w:rFonts w:ascii="Arial Narrow" w:hAnsi="Arial Narrow" w:cstheme="minorHAnsi"/>
                <w:sz w:val="22"/>
                <w:szCs w:val="22"/>
              </w:rPr>
              <w:t>; you just need to contact the officers of FS.</w:t>
            </w:r>
          </w:p>
        </w:tc>
      </w:tr>
      <w:tr w:rsidR="00E90D91" w:rsidRPr="007D7730" w14:paraId="5E1B9171" w14:textId="77777777" w:rsidTr="00B73476">
        <w:trPr>
          <w:jc w:val="center"/>
        </w:trPr>
        <w:tc>
          <w:tcPr>
            <w:tcW w:w="1062" w:type="dxa"/>
          </w:tcPr>
          <w:p w14:paraId="675DEFFF" w14:textId="77777777" w:rsidR="00E90D91" w:rsidRPr="007D7730" w:rsidRDefault="00E90D91" w:rsidP="00E90D91">
            <w:pPr>
              <w:rPr>
                <w:rFonts w:ascii="Arial Narrow" w:hAnsi="Arial Narrow" w:cstheme="minorHAnsi"/>
                <w:sz w:val="22"/>
                <w:szCs w:val="22"/>
              </w:rPr>
            </w:pPr>
            <w:r w:rsidRPr="007D7730">
              <w:rPr>
                <w:rFonts w:ascii="Arial Narrow" w:hAnsi="Arial Narrow" w:cstheme="minorHAnsi"/>
                <w:sz w:val="22"/>
                <w:szCs w:val="22"/>
              </w:rPr>
              <w:t>VI.</w:t>
            </w:r>
          </w:p>
          <w:p w14:paraId="2ABE9D77" w14:textId="77777777" w:rsidR="00E90D91" w:rsidRPr="007D7730" w:rsidRDefault="00E90D91" w:rsidP="00D97F31">
            <w:pPr>
              <w:rPr>
                <w:rFonts w:ascii="Arial Narrow" w:hAnsi="Arial Narrow" w:cstheme="minorHAnsi"/>
                <w:sz w:val="22"/>
                <w:szCs w:val="22"/>
              </w:rPr>
            </w:pPr>
          </w:p>
        </w:tc>
        <w:tc>
          <w:tcPr>
            <w:tcW w:w="2477" w:type="dxa"/>
          </w:tcPr>
          <w:p w14:paraId="6DABB931" w14:textId="75210839" w:rsidR="00E90D91" w:rsidRPr="007D7730" w:rsidRDefault="00CE0C9E" w:rsidP="0039651E">
            <w:pPr>
              <w:rPr>
                <w:rFonts w:ascii="Arial Narrow" w:hAnsi="Arial Narrow" w:cstheme="minorHAnsi"/>
                <w:b/>
                <w:bCs/>
                <w:sz w:val="22"/>
                <w:szCs w:val="22"/>
              </w:rPr>
            </w:pPr>
            <w:r w:rsidRPr="007D7730">
              <w:rPr>
                <w:rFonts w:ascii="Arial Narrow" w:hAnsi="Arial Narrow"/>
                <w:sz w:val="22"/>
                <w:szCs w:val="22"/>
              </w:rPr>
              <w:t>Committee on the Evaluation of University Administrators (Rose Baker)</w:t>
            </w:r>
          </w:p>
        </w:tc>
        <w:tc>
          <w:tcPr>
            <w:tcW w:w="6654" w:type="dxa"/>
          </w:tcPr>
          <w:p w14:paraId="6FEC7A45" w14:textId="4045E884" w:rsidR="0067787E" w:rsidRPr="003A3C27" w:rsidRDefault="00D536A7" w:rsidP="00697168">
            <w:pPr>
              <w:rPr>
                <w:rFonts w:ascii="Arial Narrow" w:hAnsi="Arial Narrow"/>
                <w:sz w:val="22"/>
                <w:szCs w:val="22"/>
              </w:rPr>
            </w:pPr>
            <w:r>
              <w:rPr>
                <w:rFonts w:ascii="Arial Narrow" w:hAnsi="Arial Narrow"/>
                <w:sz w:val="22"/>
                <w:szCs w:val="22"/>
              </w:rPr>
              <w:t xml:space="preserve">3:08 pm. FS Chair Chamberlin invited </w:t>
            </w:r>
            <w:r w:rsidR="002177F8">
              <w:rPr>
                <w:rFonts w:ascii="Arial Narrow" w:hAnsi="Arial Narrow"/>
                <w:sz w:val="22"/>
                <w:szCs w:val="22"/>
              </w:rPr>
              <w:t xml:space="preserve">Senator </w:t>
            </w:r>
            <w:r>
              <w:rPr>
                <w:rFonts w:ascii="Arial Narrow" w:hAnsi="Arial Narrow"/>
                <w:sz w:val="22"/>
                <w:szCs w:val="22"/>
              </w:rPr>
              <w:t>Baker</w:t>
            </w:r>
            <w:r w:rsidR="00E57B90">
              <w:rPr>
                <w:rFonts w:ascii="Arial Narrow" w:hAnsi="Arial Narrow"/>
                <w:sz w:val="22"/>
                <w:szCs w:val="22"/>
              </w:rPr>
              <w:t>, committee member, to take the floor.</w:t>
            </w:r>
            <w:r w:rsidR="00275075" w:rsidRPr="003A3C27">
              <w:rPr>
                <w:rFonts w:ascii="Arial Narrow" w:hAnsi="Arial Narrow"/>
                <w:sz w:val="22"/>
                <w:szCs w:val="22"/>
              </w:rPr>
              <w:t xml:space="preserve"> </w:t>
            </w:r>
            <w:r w:rsidR="00780A90">
              <w:rPr>
                <w:rFonts w:ascii="Arial Narrow" w:hAnsi="Arial Narrow"/>
                <w:sz w:val="22"/>
                <w:szCs w:val="22"/>
              </w:rPr>
              <w:t>She reported that the survey</w:t>
            </w:r>
            <w:r w:rsidR="00C72A02">
              <w:rPr>
                <w:rFonts w:ascii="Arial Narrow" w:hAnsi="Arial Narrow"/>
                <w:sz w:val="22"/>
                <w:szCs w:val="22"/>
              </w:rPr>
              <w:t xml:space="preserve"> needed some tweaks because it didn't have a back button, so it </w:t>
            </w:r>
            <w:r w:rsidR="00780A90">
              <w:rPr>
                <w:rFonts w:ascii="Arial Narrow" w:hAnsi="Arial Narrow"/>
                <w:sz w:val="22"/>
                <w:szCs w:val="22"/>
              </w:rPr>
              <w:t>has been made more flexible for respondents to give feedback on all the administrators about whom they have knowledge. The design has also been made more anonymous</w:t>
            </w:r>
            <w:r w:rsidR="00FA67C9">
              <w:rPr>
                <w:rFonts w:ascii="Arial Narrow" w:hAnsi="Arial Narrow"/>
                <w:sz w:val="22"/>
                <w:szCs w:val="22"/>
              </w:rPr>
              <w:t xml:space="preserve">. </w:t>
            </w:r>
            <w:r w:rsidR="00A0586A">
              <w:rPr>
                <w:rFonts w:ascii="Arial Narrow" w:hAnsi="Arial Narrow"/>
                <w:sz w:val="22"/>
                <w:szCs w:val="22"/>
              </w:rPr>
              <w:t>The</w:t>
            </w:r>
            <w:r w:rsidR="00A70722">
              <w:rPr>
                <w:rFonts w:ascii="Arial Narrow" w:hAnsi="Arial Narrow"/>
                <w:sz w:val="22"/>
                <w:szCs w:val="22"/>
              </w:rPr>
              <w:t xml:space="preserve"> survey has been expanded to ask department chairs to provide feedback on their deans, and other modifications have allowed for more feedback from the multiple directions that exist in the </w:t>
            </w:r>
            <w:r w:rsidR="00822EEC">
              <w:rPr>
                <w:rFonts w:ascii="Arial Narrow" w:hAnsi="Arial Narrow"/>
                <w:sz w:val="22"/>
                <w:szCs w:val="22"/>
              </w:rPr>
              <w:t xml:space="preserve">organizational structure. These changes did increase the amount of feedback received for each administrator and </w:t>
            </w:r>
            <w:r w:rsidR="00E740E5">
              <w:rPr>
                <w:rFonts w:ascii="Arial Narrow" w:hAnsi="Arial Narrow"/>
                <w:sz w:val="22"/>
                <w:szCs w:val="22"/>
              </w:rPr>
              <w:t>the number of people who provided feedback.</w:t>
            </w:r>
            <w:r w:rsidR="00B03209">
              <w:rPr>
                <w:rFonts w:ascii="Arial Narrow" w:hAnsi="Arial Narrow"/>
                <w:sz w:val="22"/>
                <w:szCs w:val="22"/>
              </w:rPr>
              <w:t xml:space="preserve"> The dynamic aspect of the survey has been improved to clarify to respondents </w:t>
            </w:r>
            <w:r w:rsidR="00DB4A34">
              <w:rPr>
                <w:rFonts w:ascii="Arial Narrow" w:hAnsi="Arial Narrow"/>
                <w:sz w:val="22"/>
                <w:szCs w:val="22"/>
              </w:rPr>
              <w:t>about whom the displayed questions pertain.</w:t>
            </w:r>
            <w:r w:rsidR="00E740E5">
              <w:rPr>
                <w:rFonts w:ascii="Arial Narrow" w:hAnsi="Arial Narrow"/>
                <w:sz w:val="22"/>
                <w:szCs w:val="22"/>
              </w:rPr>
              <w:br/>
              <w:t xml:space="preserve">Q: </w:t>
            </w:r>
            <w:r w:rsidR="00DB4A34">
              <w:rPr>
                <w:rFonts w:ascii="Arial Narrow" w:hAnsi="Arial Narrow"/>
                <w:sz w:val="22"/>
                <w:szCs w:val="22"/>
              </w:rPr>
              <w:t>Did you do some administrators in the fall and some in the spring?</w:t>
            </w:r>
            <w:r w:rsidR="00DB4A34">
              <w:rPr>
                <w:rFonts w:ascii="Arial Narrow" w:hAnsi="Arial Narrow"/>
                <w:sz w:val="22"/>
                <w:szCs w:val="22"/>
              </w:rPr>
              <w:br/>
              <w:t>A: No</w:t>
            </w:r>
            <w:r w:rsidR="00252E82">
              <w:rPr>
                <w:rFonts w:ascii="Arial Narrow" w:hAnsi="Arial Narrow"/>
                <w:sz w:val="22"/>
                <w:szCs w:val="22"/>
              </w:rPr>
              <w:t>, we did them all in the spring this time.</w:t>
            </w:r>
            <w:r w:rsidR="008E0071">
              <w:rPr>
                <w:rFonts w:ascii="Arial Narrow" w:hAnsi="Arial Narrow"/>
                <w:sz w:val="22"/>
                <w:szCs w:val="22"/>
              </w:rPr>
              <w:t xml:space="preserve"> We left the survey open from March to May. This coming spring we'll open the survey immediately following spring break</w:t>
            </w:r>
            <w:r w:rsidR="00131C52">
              <w:rPr>
                <w:rFonts w:ascii="Arial Narrow" w:hAnsi="Arial Narrow"/>
                <w:sz w:val="22"/>
                <w:szCs w:val="22"/>
              </w:rPr>
              <w:t>.</w:t>
            </w:r>
          </w:p>
        </w:tc>
      </w:tr>
      <w:tr w:rsidR="002B498D" w:rsidRPr="007D7730" w14:paraId="364823EC" w14:textId="77777777" w:rsidTr="00B73476">
        <w:trPr>
          <w:jc w:val="center"/>
        </w:trPr>
        <w:tc>
          <w:tcPr>
            <w:tcW w:w="1062" w:type="dxa"/>
          </w:tcPr>
          <w:p w14:paraId="4678B55D" w14:textId="518FF3B1" w:rsidR="002B498D" w:rsidRPr="007D7730" w:rsidRDefault="002B498D" w:rsidP="00E90D91">
            <w:pPr>
              <w:rPr>
                <w:rFonts w:ascii="Arial Narrow" w:hAnsi="Arial Narrow" w:cstheme="minorHAnsi"/>
                <w:sz w:val="22"/>
                <w:szCs w:val="22"/>
              </w:rPr>
            </w:pPr>
            <w:r w:rsidRPr="007D7730">
              <w:rPr>
                <w:rFonts w:ascii="Arial Narrow" w:hAnsi="Arial Narrow" w:cstheme="minorHAnsi"/>
                <w:sz w:val="22"/>
                <w:szCs w:val="22"/>
              </w:rPr>
              <w:t>VII.</w:t>
            </w:r>
          </w:p>
        </w:tc>
        <w:tc>
          <w:tcPr>
            <w:tcW w:w="2477" w:type="dxa"/>
          </w:tcPr>
          <w:p w14:paraId="5297E333" w14:textId="77777777" w:rsidR="00275075" w:rsidRPr="007D7730" w:rsidRDefault="00275075" w:rsidP="00275075">
            <w:pPr>
              <w:rPr>
                <w:rFonts w:ascii="Arial Narrow" w:hAnsi="Arial Narrow"/>
                <w:sz w:val="22"/>
                <w:szCs w:val="22"/>
              </w:rPr>
            </w:pPr>
            <w:r w:rsidRPr="007D7730">
              <w:rPr>
                <w:rFonts w:ascii="Arial Narrow" w:hAnsi="Arial Narrow"/>
                <w:sz w:val="22"/>
                <w:szCs w:val="22"/>
              </w:rPr>
              <w:t>Committee on Committees (Melissa McKay) [vote]</w:t>
            </w:r>
          </w:p>
          <w:p w14:paraId="1FD289A7" w14:textId="0BBC51B9" w:rsidR="002B498D" w:rsidRPr="007D7730" w:rsidRDefault="002B498D" w:rsidP="009E1539">
            <w:pPr>
              <w:rPr>
                <w:rFonts w:ascii="Arial Narrow" w:hAnsi="Arial Narrow"/>
                <w:sz w:val="22"/>
                <w:szCs w:val="22"/>
              </w:rPr>
            </w:pPr>
          </w:p>
        </w:tc>
        <w:tc>
          <w:tcPr>
            <w:tcW w:w="6654" w:type="dxa"/>
          </w:tcPr>
          <w:p w14:paraId="6B89B083" w14:textId="5D4807C4" w:rsidR="00275075" w:rsidRPr="007D7730" w:rsidRDefault="000E0019" w:rsidP="007D7730">
            <w:pPr>
              <w:pStyle w:val="ListParagraph"/>
              <w:numPr>
                <w:ilvl w:val="0"/>
                <w:numId w:val="4"/>
              </w:numPr>
              <w:rPr>
                <w:sz w:val="22"/>
                <w:szCs w:val="22"/>
              </w:rPr>
            </w:pPr>
            <w:r>
              <w:rPr>
                <w:sz w:val="22"/>
                <w:szCs w:val="22"/>
              </w:rPr>
              <w:t xml:space="preserve">3:18 pm. </w:t>
            </w:r>
            <w:r w:rsidR="00275075" w:rsidRPr="007D7730">
              <w:rPr>
                <w:sz w:val="22"/>
                <w:szCs w:val="22"/>
              </w:rPr>
              <w:t>Standing Committee Vacancies</w:t>
            </w:r>
            <w:r>
              <w:rPr>
                <w:sz w:val="22"/>
                <w:szCs w:val="22"/>
              </w:rPr>
              <w:t xml:space="preserve">. The </w:t>
            </w:r>
            <w:r w:rsidR="00C67725">
              <w:rPr>
                <w:sz w:val="22"/>
                <w:szCs w:val="22"/>
              </w:rPr>
              <w:t xml:space="preserve">nominees are listed in the spreadsheet distributed prior to the meeting. </w:t>
            </w:r>
            <w:r w:rsidR="00C67725" w:rsidRPr="00661AB1">
              <w:rPr>
                <w:sz w:val="22"/>
                <w:szCs w:val="22"/>
                <w:highlight w:val="yellow"/>
              </w:rPr>
              <w:t>Senator Hutchison moved that all nominees be considered as a bloc</w:t>
            </w:r>
            <w:r w:rsidR="00684D06">
              <w:rPr>
                <w:sz w:val="22"/>
                <w:szCs w:val="22"/>
                <w:highlight w:val="yellow"/>
              </w:rPr>
              <w:t>k</w:t>
            </w:r>
            <w:r w:rsidR="00D876DB" w:rsidRPr="00661AB1">
              <w:rPr>
                <w:sz w:val="22"/>
                <w:szCs w:val="22"/>
                <w:highlight w:val="yellow"/>
              </w:rPr>
              <w:t>, Senator Joyner seconded.</w:t>
            </w:r>
            <w:r w:rsidR="00D876DB">
              <w:rPr>
                <w:sz w:val="22"/>
                <w:szCs w:val="22"/>
              </w:rPr>
              <w:t xml:space="preserve"> There was no discussion. </w:t>
            </w:r>
            <w:r w:rsidR="00D876DB" w:rsidRPr="00661AB1">
              <w:rPr>
                <w:sz w:val="22"/>
                <w:szCs w:val="22"/>
                <w:highlight w:val="yellow"/>
              </w:rPr>
              <w:t>The FS passed the motion.</w:t>
            </w:r>
            <w:r w:rsidR="00D876DB">
              <w:rPr>
                <w:sz w:val="22"/>
                <w:szCs w:val="22"/>
              </w:rPr>
              <w:t xml:space="preserve"> </w:t>
            </w:r>
            <w:r w:rsidR="008B2F63" w:rsidRPr="00142678">
              <w:rPr>
                <w:sz w:val="22"/>
                <w:szCs w:val="22"/>
                <w:highlight w:val="yellow"/>
              </w:rPr>
              <w:t xml:space="preserve">The committee chair then </w:t>
            </w:r>
            <w:r w:rsidR="00DC7E32" w:rsidRPr="00142678">
              <w:rPr>
                <w:sz w:val="22"/>
                <w:szCs w:val="22"/>
                <w:highlight w:val="yellow"/>
              </w:rPr>
              <w:t xml:space="preserve">moved approval of </w:t>
            </w:r>
            <w:r w:rsidR="008B2F63" w:rsidRPr="00142678">
              <w:rPr>
                <w:sz w:val="22"/>
                <w:szCs w:val="22"/>
                <w:highlight w:val="yellow"/>
              </w:rPr>
              <w:t>the block of candidates</w:t>
            </w:r>
            <w:r w:rsidR="00DC7E32">
              <w:rPr>
                <w:sz w:val="22"/>
                <w:szCs w:val="22"/>
              </w:rPr>
              <w:t>; as the motion came from the committee no second was needed. Th</w:t>
            </w:r>
            <w:r w:rsidR="00142678">
              <w:rPr>
                <w:sz w:val="22"/>
                <w:szCs w:val="22"/>
              </w:rPr>
              <w:t xml:space="preserve">ere was no discussion. </w:t>
            </w:r>
            <w:r w:rsidR="00142678" w:rsidRPr="00142678">
              <w:rPr>
                <w:sz w:val="22"/>
                <w:szCs w:val="22"/>
                <w:highlight w:val="yellow"/>
              </w:rPr>
              <w:t>The FS passed the motion.</w:t>
            </w:r>
            <w:r w:rsidR="008B2F63">
              <w:rPr>
                <w:sz w:val="22"/>
                <w:szCs w:val="22"/>
              </w:rPr>
              <w:t xml:space="preserve"> </w:t>
            </w:r>
          </w:p>
          <w:p w14:paraId="30F48D27" w14:textId="22A4D01C" w:rsidR="00275075" w:rsidRPr="007D7730" w:rsidRDefault="00275075" w:rsidP="007D7730">
            <w:pPr>
              <w:pStyle w:val="ListParagraph"/>
              <w:numPr>
                <w:ilvl w:val="0"/>
                <w:numId w:val="4"/>
              </w:numPr>
              <w:rPr>
                <w:sz w:val="22"/>
                <w:szCs w:val="22"/>
              </w:rPr>
            </w:pPr>
            <w:r w:rsidRPr="007D7730">
              <w:rPr>
                <w:sz w:val="22"/>
                <w:szCs w:val="22"/>
              </w:rPr>
              <w:t>Administrative Committee Vacancies</w:t>
            </w:r>
            <w:r w:rsidR="00684D06">
              <w:rPr>
                <w:sz w:val="22"/>
                <w:szCs w:val="22"/>
              </w:rPr>
              <w:t xml:space="preserve">. The nominees are listed in the spreadsheet distributed prior to the meeting. </w:t>
            </w:r>
            <w:r w:rsidR="00684D06" w:rsidRPr="00661AB1">
              <w:rPr>
                <w:sz w:val="22"/>
                <w:szCs w:val="22"/>
                <w:highlight w:val="yellow"/>
              </w:rPr>
              <w:t xml:space="preserve">Senator </w:t>
            </w:r>
            <w:r w:rsidR="00684D06">
              <w:rPr>
                <w:sz w:val="22"/>
                <w:szCs w:val="22"/>
                <w:highlight w:val="yellow"/>
              </w:rPr>
              <w:t>Moreland</w:t>
            </w:r>
            <w:r w:rsidR="00684D06" w:rsidRPr="00661AB1">
              <w:rPr>
                <w:sz w:val="22"/>
                <w:szCs w:val="22"/>
                <w:highlight w:val="yellow"/>
              </w:rPr>
              <w:t xml:space="preserve"> moved that all nominees be considered as a bloc</w:t>
            </w:r>
            <w:r w:rsidR="00684D06">
              <w:rPr>
                <w:sz w:val="22"/>
                <w:szCs w:val="22"/>
                <w:highlight w:val="yellow"/>
              </w:rPr>
              <w:t>k</w:t>
            </w:r>
            <w:r w:rsidR="00684D06" w:rsidRPr="00661AB1">
              <w:rPr>
                <w:sz w:val="22"/>
                <w:szCs w:val="22"/>
                <w:highlight w:val="yellow"/>
              </w:rPr>
              <w:t xml:space="preserve">, Senator </w:t>
            </w:r>
            <w:r w:rsidR="002762C3">
              <w:rPr>
                <w:sz w:val="22"/>
                <w:szCs w:val="22"/>
                <w:highlight w:val="yellow"/>
              </w:rPr>
              <w:t xml:space="preserve">Najour </w:t>
            </w:r>
            <w:r w:rsidR="00684D06" w:rsidRPr="00661AB1">
              <w:rPr>
                <w:sz w:val="22"/>
                <w:szCs w:val="22"/>
                <w:highlight w:val="yellow"/>
              </w:rPr>
              <w:t>seconded.</w:t>
            </w:r>
            <w:r w:rsidR="00684D06">
              <w:rPr>
                <w:sz w:val="22"/>
                <w:szCs w:val="22"/>
              </w:rPr>
              <w:t xml:space="preserve"> There was no discussion. </w:t>
            </w:r>
            <w:r w:rsidR="00684D06" w:rsidRPr="00661AB1">
              <w:rPr>
                <w:sz w:val="22"/>
                <w:szCs w:val="22"/>
                <w:highlight w:val="yellow"/>
              </w:rPr>
              <w:t>The FS passed the motion.</w:t>
            </w:r>
            <w:r w:rsidR="00684D06">
              <w:rPr>
                <w:sz w:val="22"/>
                <w:szCs w:val="22"/>
              </w:rPr>
              <w:t xml:space="preserve"> </w:t>
            </w:r>
            <w:r w:rsidR="00684D06" w:rsidRPr="00142678">
              <w:rPr>
                <w:sz w:val="22"/>
                <w:szCs w:val="22"/>
                <w:highlight w:val="yellow"/>
              </w:rPr>
              <w:t>The committee chair then moved approval of the block of candidates</w:t>
            </w:r>
            <w:r w:rsidR="00684D06">
              <w:rPr>
                <w:sz w:val="22"/>
                <w:szCs w:val="22"/>
              </w:rPr>
              <w:t xml:space="preserve">; as the motion came from the committee no second was needed. There was no discussion. </w:t>
            </w:r>
            <w:r w:rsidR="00684D06" w:rsidRPr="00142678">
              <w:rPr>
                <w:sz w:val="22"/>
                <w:szCs w:val="22"/>
                <w:highlight w:val="yellow"/>
              </w:rPr>
              <w:t>The FS passed the motion.</w:t>
            </w:r>
          </w:p>
          <w:p w14:paraId="2AD3E857" w14:textId="6F89200D" w:rsidR="00CE0C9E" w:rsidRDefault="00CE0C9E" w:rsidP="004B78A6">
            <w:pPr>
              <w:pStyle w:val="ListParagraph"/>
              <w:numPr>
                <w:ilvl w:val="0"/>
                <w:numId w:val="3"/>
              </w:numPr>
              <w:ind w:left="760"/>
              <w:rPr>
                <w:sz w:val="22"/>
                <w:szCs w:val="22"/>
              </w:rPr>
            </w:pPr>
            <w:r w:rsidRPr="007D7730">
              <w:rPr>
                <w:sz w:val="22"/>
                <w:szCs w:val="22"/>
              </w:rPr>
              <w:t>New - Graduate Student Awards committee</w:t>
            </w:r>
            <w:r w:rsidR="004B78A6">
              <w:rPr>
                <w:sz w:val="22"/>
                <w:szCs w:val="22"/>
              </w:rPr>
              <w:t xml:space="preserve">. </w:t>
            </w:r>
            <w:r w:rsidR="001A1ACF">
              <w:rPr>
                <w:sz w:val="22"/>
                <w:szCs w:val="22"/>
              </w:rPr>
              <w:t>FS Chair Chamberlin noted this new committee and that this committee does need three graduate faculty to serve.</w:t>
            </w:r>
          </w:p>
          <w:p w14:paraId="3EE50A63" w14:textId="77777777" w:rsidR="00E4394D" w:rsidRPr="007D7730" w:rsidRDefault="00E4394D" w:rsidP="00E4394D">
            <w:pPr>
              <w:pStyle w:val="ListParagraph"/>
              <w:numPr>
                <w:ilvl w:val="0"/>
                <w:numId w:val="3"/>
              </w:numPr>
              <w:rPr>
                <w:sz w:val="22"/>
                <w:szCs w:val="22"/>
              </w:rPr>
            </w:pPr>
          </w:p>
          <w:p w14:paraId="6AF78F7A" w14:textId="7BBE4EB3" w:rsidR="002B498D" w:rsidRPr="007D7730" w:rsidRDefault="00E4394D" w:rsidP="004C6D27">
            <w:pPr>
              <w:rPr>
                <w:rFonts w:ascii="Arial Narrow" w:hAnsi="Arial Narrow"/>
                <w:sz w:val="22"/>
                <w:szCs w:val="22"/>
              </w:rPr>
            </w:pPr>
            <w:r w:rsidRPr="00E4394D">
              <w:rPr>
                <w:rFonts w:ascii="Arial Narrow" w:hAnsi="Arial Narrow"/>
                <w:sz w:val="22"/>
                <w:szCs w:val="22"/>
              </w:rPr>
              <w:t xml:space="preserve">Senator </w:t>
            </w:r>
            <w:r>
              <w:rPr>
                <w:rFonts w:ascii="Arial Narrow" w:hAnsi="Arial Narrow"/>
                <w:sz w:val="22"/>
                <w:szCs w:val="22"/>
              </w:rPr>
              <w:t xml:space="preserve">McKay and FS Chair Chamberlin reminded the FS members that they can </w:t>
            </w:r>
            <w:r w:rsidR="00427BF4">
              <w:rPr>
                <w:rFonts w:ascii="Arial Narrow" w:hAnsi="Arial Narrow"/>
                <w:sz w:val="22"/>
                <w:szCs w:val="22"/>
              </w:rPr>
              <w:t>contact their voting blocks through the Outlook address book to encourage people to serve in vacant committee positions.</w:t>
            </w:r>
          </w:p>
        </w:tc>
      </w:tr>
      <w:tr w:rsidR="00D15765" w:rsidRPr="007D7730" w14:paraId="7FEB688E" w14:textId="77777777" w:rsidTr="00B73476">
        <w:trPr>
          <w:trHeight w:val="179"/>
          <w:jc w:val="center"/>
        </w:trPr>
        <w:tc>
          <w:tcPr>
            <w:tcW w:w="1062" w:type="dxa"/>
          </w:tcPr>
          <w:p w14:paraId="3F1B9411" w14:textId="4FAD249B" w:rsidR="00D15765" w:rsidRPr="007D7730" w:rsidRDefault="00D15765" w:rsidP="00D15765">
            <w:pPr>
              <w:rPr>
                <w:rFonts w:ascii="Arial Narrow" w:hAnsi="Arial Narrow" w:cstheme="minorHAnsi"/>
                <w:sz w:val="22"/>
                <w:szCs w:val="22"/>
              </w:rPr>
            </w:pPr>
            <w:r w:rsidRPr="007D7730">
              <w:rPr>
                <w:rFonts w:ascii="Arial Narrow" w:hAnsi="Arial Narrow" w:cstheme="minorHAnsi"/>
                <w:sz w:val="22"/>
                <w:szCs w:val="22"/>
              </w:rPr>
              <w:t>VIII.</w:t>
            </w:r>
          </w:p>
          <w:p w14:paraId="683BC187" w14:textId="29CF0A0E" w:rsidR="00D15765" w:rsidRPr="007D7730" w:rsidRDefault="00D15765" w:rsidP="00D15765">
            <w:pPr>
              <w:rPr>
                <w:rFonts w:ascii="Arial Narrow" w:hAnsi="Arial Narrow" w:cstheme="minorHAnsi"/>
                <w:sz w:val="22"/>
                <w:szCs w:val="22"/>
              </w:rPr>
            </w:pPr>
          </w:p>
        </w:tc>
        <w:tc>
          <w:tcPr>
            <w:tcW w:w="2477" w:type="dxa"/>
          </w:tcPr>
          <w:p w14:paraId="197B9EE1" w14:textId="77777777" w:rsidR="00275075" w:rsidRPr="007D7730" w:rsidRDefault="00275075" w:rsidP="00275075">
            <w:pPr>
              <w:rPr>
                <w:rFonts w:ascii="Arial Narrow" w:hAnsi="Arial Narrow"/>
                <w:sz w:val="22"/>
                <w:szCs w:val="22"/>
              </w:rPr>
            </w:pPr>
            <w:r w:rsidRPr="007D7730">
              <w:rPr>
                <w:rFonts w:ascii="Arial Narrow" w:hAnsi="Arial Narrow"/>
                <w:sz w:val="22"/>
                <w:szCs w:val="22"/>
              </w:rPr>
              <w:t>Executive Committee Update (Amy Petros)</w:t>
            </w:r>
          </w:p>
          <w:p w14:paraId="577C3BFF" w14:textId="26BB1049" w:rsidR="00D15765" w:rsidRPr="007D7730" w:rsidRDefault="00D15765" w:rsidP="00D15765">
            <w:pPr>
              <w:rPr>
                <w:rFonts w:ascii="Arial Narrow" w:hAnsi="Arial Narrow" w:cstheme="minorHAnsi"/>
                <w:sz w:val="22"/>
                <w:szCs w:val="22"/>
              </w:rPr>
            </w:pPr>
          </w:p>
        </w:tc>
        <w:tc>
          <w:tcPr>
            <w:tcW w:w="6654" w:type="dxa"/>
          </w:tcPr>
          <w:p w14:paraId="5D8B636F" w14:textId="25341A29" w:rsidR="000329A8" w:rsidRPr="000329A8" w:rsidRDefault="004C6D27" w:rsidP="000329A8">
            <w:pPr>
              <w:rPr>
                <w:rFonts w:ascii="Arial Narrow" w:hAnsi="Arial Narrow"/>
                <w:b/>
                <w:bCs/>
                <w:sz w:val="22"/>
                <w:szCs w:val="22"/>
              </w:rPr>
            </w:pPr>
            <w:r w:rsidRPr="000329A8">
              <w:rPr>
                <w:rFonts w:ascii="Arial Narrow" w:hAnsi="Arial Narrow"/>
                <w:sz w:val="22"/>
                <w:szCs w:val="22"/>
              </w:rPr>
              <w:t>3:</w:t>
            </w:r>
            <w:r w:rsidR="000329A8" w:rsidRPr="000329A8">
              <w:rPr>
                <w:rFonts w:ascii="Arial Narrow" w:hAnsi="Arial Narrow"/>
                <w:sz w:val="22"/>
                <w:szCs w:val="22"/>
              </w:rPr>
              <w:t>22</w:t>
            </w:r>
            <w:r w:rsidRPr="000329A8">
              <w:rPr>
                <w:rFonts w:ascii="Arial Narrow" w:hAnsi="Arial Narrow"/>
                <w:sz w:val="22"/>
                <w:szCs w:val="22"/>
              </w:rPr>
              <w:t xml:space="preserve"> pm. FS Chair Chamberlin invited </w:t>
            </w:r>
            <w:r w:rsidR="000329A8" w:rsidRPr="000329A8">
              <w:rPr>
                <w:rFonts w:ascii="Arial Narrow" w:hAnsi="Arial Narrow"/>
                <w:sz w:val="22"/>
                <w:szCs w:val="22"/>
              </w:rPr>
              <w:t>FS Vice Chair Amy Petros to report.</w:t>
            </w:r>
            <w:r w:rsidRPr="000329A8">
              <w:rPr>
                <w:rFonts w:ascii="Arial Narrow" w:hAnsi="Arial Narrow"/>
                <w:sz w:val="22"/>
                <w:szCs w:val="22"/>
              </w:rPr>
              <w:t xml:space="preserve"> </w:t>
            </w:r>
          </w:p>
          <w:p w14:paraId="4EB33C89" w14:textId="14820CA9" w:rsidR="00CE0C9E" w:rsidRPr="000329A8" w:rsidRDefault="00CE0C9E" w:rsidP="007D7730">
            <w:pPr>
              <w:pStyle w:val="ListParagraph"/>
              <w:numPr>
                <w:ilvl w:val="0"/>
                <w:numId w:val="7"/>
              </w:numPr>
              <w:rPr>
                <w:b/>
                <w:bCs/>
                <w:sz w:val="22"/>
                <w:szCs w:val="22"/>
              </w:rPr>
            </w:pPr>
            <w:r w:rsidRPr="000329A8">
              <w:rPr>
                <w:sz w:val="22"/>
                <w:szCs w:val="22"/>
              </w:rPr>
              <w:t>Appointed Chris Long (TEA) as Group VI representative on FPOC</w:t>
            </w:r>
            <w:r w:rsidR="00AA2F20">
              <w:rPr>
                <w:sz w:val="22"/>
                <w:szCs w:val="22"/>
              </w:rPr>
              <w:t>.</w:t>
            </w:r>
          </w:p>
          <w:p w14:paraId="54168B50" w14:textId="65281B7B" w:rsidR="00D15765" w:rsidRPr="000329A8" w:rsidRDefault="00CE0C9E" w:rsidP="007D7730">
            <w:pPr>
              <w:pStyle w:val="ListParagraph"/>
              <w:numPr>
                <w:ilvl w:val="0"/>
                <w:numId w:val="7"/>
              </w:numPr>
              <w:rPr>
                <w:b/>
                <w:bCs/>
                <w:sz w:val="22"/>
                <w:szCs w:val="22"/>
              </w:rPr>
            </w:pPr>
            <w:r w:rsidRPr="000329A8">
              <w:rPr>
                <w:sz w:val="22"/>
                <w:szCs w:val="22"/>
              </w:rPr>
              <w:t>Accepted committee end-of-year report for the Committee on the Evaluation of University Administrators</w:t>
            </w:r>
            <w:r w:rsidR="00275075" w:rsidRPr="000329A8">
              <w:rPr>
                <w:sz w:val="22"/>
                <w:szCs w:val="22"/>
              </w:rPr>
              <w:t xml:space="preserve"> </w:t>
            </w:r>
          </w:p>
        </w:tc>
      </w:tr>
      <w:tr w:rsidR="00D15765" w:rsidRPr="007D7730" w14:paraId="4508D226" w14:textId="77777777" w:rsidTr="00B73476">
        <w:trPr>
          <w:trHeight w:val="179"/>
          <w:jc w:val="center"/>
        </w:trPr>
        <w:tc>
          <w:tcPr>
            <w:tcW w:w="1062" w:type="dxa"/>
          </w:tcPr>
          <w:p w14:paraId="623B836A" w14:textId="31FFA8C6" w:rsidR="00D15765" w:rsidRPr="007D7730" w:rsidRDefault="00D15765" w:rsidP="00D15765">
            <w:pPr>
              <w:rPr>
                <w:rFonts w:ascii="Arial Narrow" w:hAnsi="Arial Narrow" w:cstheme="minorHAnsi"/>
                <w:sz w:val="22"/>
                <w:szCs w:val="22"/>
              </w:rPr>
            </w:pPr>
            <w:r w:rsidRPr="007D7730">
              <w:rPr>
                <w:rFonts w:ascii="Arial Narrow" w:hAnsi="Arial Narrow"/>
                <w:sz w:val="22"/>
                <w:szCs w:val="22"/>
              </w:rPr>
              <w:t>IX.</w:t>
            </w:r>
          </w:p>
        </w:tc>
        <w:tc>
          <w:tcPr>
            <w:tcW w:w="2477" w:type="dxa"/>
          </w:tcPr>
          <w:p w14:paraId="42517C49" w14:textId="77777777" w:rsidR="00D15765" w:rsidRPr="007D7730" w:rsidRDefault="00D15765" w:rsidP="00D15765">
            <w:pPr>
              <w:rPr>
                <w:rFonts w:ascii="Arial Narrow" w:hAnsi="Arial Narrow"/>
                <w:sz w:val="22"/>
                <w:szCs w:val="22"/>
              </w:rPr>
            </w:pPr>
            <w:r w:rsidRPr="007D7730">
              <w:rPr>
                <w:rFonts w:ascii="Arial Narrow" w:hAnsi="Arial Narrow"/>
                <w:sz w:val="22"/>
                <w:szCs w:val="22"/>
              </w:rPr>
              <w:t xml:space="preserve">Other Standing Committees Updates </w:t>
            </w:r>
            <w:r w:rsidRPr="007D7730">
              <w:rPr>
                <w:rFonts w:ascii="Arial Narrow" w:hAnsi="Arial Narrow"/>
                <w:b/>
                <w:bCs/>
                <w:sz w:val="22"/>
                <w:szCs w:val="22"/>
              </w:rPr>
              <w:t>[vote]</w:t>
            </w:r>
          </w:p>
          <w:p w14:paraId="202D5A9E" w14:textId="77777777" w:rsidR="00D15765" w:rsidRPr="007D7730" w:rsidRDefault="00D15765" w:rsidP="00D15765">
            <w:pPr>
              <w:rPr>
                <w:rFonts w:ascii="Arial Narrow" w:hAnsi="Arial Narrow" w:cstheme="minorHAnsi"/>
                <w:sz w:val="22"/>
                <w:szCs w:val="22"/>
              </w:rPr>
            </w:pPr>
          </w:p>
        </w:tc>
        <w:tc>
          <w:tcPr>
            <w:tcW w:w="6654" w:type="dxa"/>
          </w:tcPr>
          <w:p w14:paraId="7A9021C7" w14:textId="743F6918" w:rsidR="00CE0C9E" w:rsidRPr="007D7730" w:rsidRDefault="00483F78" w:rsidP="007D7730">
            <w:pPr>
              <w:pStyle w:val="ListParagraph"/>
              <w:numPr>
                <w:ilvl w:val="0"/>
                <w:numId w:val="8"/>
              </w:numPr>
              <w:ind w:left="360"/>
              <w:rPr>
                <w:sz w:val="22"/>
                <w:szCs w:val="22"/>
              </w:rPr>
            </w:pPr>
            <w:r w:rsidRPr="000329A8">
              <w:rPr>
                <w:sz w:val="22"/>
                <w:szCs w:val="22"/>
              </w:rPr>
              <w:t>3:2</w:t>
            </w:r>
            <w:r>
              <w:rPr>
                <w:sz w:val="22"/>
                <w:szCs w:val="22"/>
              </w:rPr>
              <w:t>3</w:t>
            </w:r>
            <w:r w:rsidRPr="000329A8">
              <w:rPr>
                <w:sz w:val="22"/>
                <w:szCs w:val="22"/>
              </w:rPr>
              <w:t xml:space="preserve"> pm. </w:t>
            </w:r>
            <w:r w:rsidR="00863DA9">
              <w:rPr>
                <w:sz w:val="22"/>
                <w:szCs w:val="22"/>
                <w:highlight w:val="yellow"/>
              </w:rPr>
              <w:t>Courtney Glazer</w:t>
            </w:r>
            <w:r w:rsidRPr="00AD3E33">
              <w:rPr>
                <w:sz w:val="22"/>
                <w:szCs w:val="22"/>
                <w:highlight w:val="yellow"/>
              </w:rPr>
              <w:t xml:space="preserve"> present</w:t>
            </w:r>
            <w:r w:rsidR="00AD3E33" w:rsidRPr="00AD3E33">
              <w:rPr>
                <w:sz w:val="22"/>
                <w:szCs w:val="22"/>
                <w:highlight w:val="yellow"/>
              </w:rPr>
              <w:t>ed</w:t>
            </w:r>
            <w:r w:rsidRPr="00AD3E33">
              <w:rPr>
                <w:sz w:val="22"/>
                <w:szCs w:val="22"/>
                <w:highlight w:val="yellow"/>
              </w:rPr>
              <w:t xml:space="preserve"> the </w:t>
            </w:r>
            <w:r w:rsidR="00AD3E33" w:rsidRPr="00AD3E33">
              <w:rPr>
                <w:sz w:val="22"/>
                <w:szCs w:val="22"/>
                <w:highlight w:val="yellow"/>
              </w:rPr>
              <w:t xml:space="preserve">October </w:t>
            </w:r>
            <w:r w:rsidR="00CE0C9E" w:rsidRPr="00AD3E33">
              <w:rPr>
                <w:sz w:val="22"/>
                <w:szCs w:val="22"/>
                <w:highlight w:val="yellow"/>
              </w:rPr>
              <w:t xml:space="preserve">UUCC Minutes </w:t>
            </w:r>
            <w:r w:rsidRPr="00AD3E33">
              <w:rPr>
                <w:sz w:val="22"/>
                <w:szCs w:val="22"/>
                <w:highlight w:val="yellow"/>
              </w:rPr>
              <w:t xml:space="preserve">for </w:t>
            </w:r>
            <w:r w:rsidR="00AD3E33" w:rsidRPr="00AD3E33">
              <w:rPr>
                <w:sz w:val="22"/>
                <w:szCs w:val="22"/>
                <w:highlight w:val="yellow"/>
              </w:rPr>
              <w:t>approval. As the minutes came from committee no second was needed. The FS approved acceptance of the UUCC Minutes for October</w:t>
            </w:r>
            <w:r w:rsidR="00AD3E33">
              <w:rPr>
                <w:sz w:val="22"/>
                <w:szCs w:val="22"/>
              </w:rPr>
              <w:t>.</w:t>
            </w:r>
          </w:p>
          <w:p w14:paraId="06FA2277" w14:textId="27DF5C3C" w:rsidR="00697168" w:rsidRPr="00697168" w:rsidRDefault="00E27C61" w:rsidP="00697168">
            <w:pPr>
              <w:pStyle w:val="ListParagraph"/>
              <w:numPr>
                <w:ilvl w:val="0"/>
                <w:numId w:val="8"/>
              </w:numPr>
              <w:ind w:left="360"/>
              <w:rPr>
                <w:sz w:val="22"/>
                <w:szCs w:val="22"/>
              </w:rPr>
            </w:pPr>
            <w:r>
              <w:rPr>
                <w:sz w:val="22"/>
                <w:szCs w:val="22"/>
              </w:rPr>
              <w:t xml:space="preserve">3:24 pm. </w:t>
            </w:r>
            <w:r w:rsidRPr="00863DA9">
              <w:rPr>
                <w:sz w:val="22"/>
                <w:szCs w:val="22"/>
                <w:highlight w:val="yellow"/>
              </w:rPr>
              <w:t xml:space="preserve">Jennifer Lane presented the July </w:t>
            </w:r>
            <w:r w:rsidR="00CE0C9E" w:rsidRPr="00863DA9">
              <w:rPr>
                <w:sz w:val="22"/>
                <w:szCs w:val="22"/>
                <w:highlight w:val="yellow"/>
              </w:rPr>
              <w:t xml:space="preserve">Graduate Council Minutes </w:t>
            </w:r>
            <w:r w:rsidR="0061019C" w:rsidRPr="00863DA9">
              <w:rPr>
                <w:sz w:val="22"/>
                <w:szCs w:val="22"/>
                <w:highlight w:val="yellow"/>
              </w:rPr>
              <w:t xml:space="preserve">for approval. As the </w:t>
            </w:r>
            <w:r w:rsidR="0061019C" w:rsidRPr="00AD3E33">
              <w:rPr>
                <w:sz w:val="22"/>
                <w:szCs w:val="22"/>
                <w:highlight w:val="yellow"/>
              </w:rPr>
              <w:t xml:space="preserve">minutes came from committee no second was needed. The FS approved acceptance of the </w:t>
            </w:r>
            <w:r w:rsidR="0061019C">
              <w:rPr>
                <w:sz w:val="22"/>
                <w:szCs w:val="22"/>
                <w:highlight w:val="yellow"/>
              </w:rPr>
              <w:t>Graduate Council</w:t>
            </w:r>
            <w:r w:rsidR="0061019C" w:rsidRPr="00AD3E33">
              <w:rPr>
                <w:sz w:val="22"/>
                <w:szCs w:val="22"/>
                <w:highlight w:val="yellow"/>
              </w:rPr>
              <w:t xml:space="preserve"> Minutes </w:t>
            </w:r>
            <w:r w:rsidR="0061019C" w:rsidRPr="00CD2E50">
              <w:rPr>
                <w:sz w:val="22"/>
                <w:szCs w:val="22"/>
                <w:highlight w:val="yellow"/>
              </w:rPr>
              <w:t xml:space="preserve">for </w:t>
            </w:r>
            <w:r w:rsidR="00CD2E50" w:rsidRPr="00CD2E50">
              <w:rPr>
                <w:sz w:val="22"/>
                <w:szCs w:val="22"/>
                <w:highlight w:val="yellow"/>
              </w:rPr>
              <w:t>July</w:t>
            </w:r>
            <w:r w:rsidR="0061019C">
              <w:rPr>
                <w:sz w:val="22"/>
                <w:szCs w:val="22"/>
              </w:rPr>
              <w:t>.</w:t>
            </w:r>
          </w:p>
        </w:tc>
      </w:tr>
      <w:tr w:rsidR="00D15765" w:rsidRPr="007D7730" w14:paraId="4202428C" w14:textId="77777777" w:rsidTr="00B73476">
        <w:trPr>
          <w:trHeight w:val="566"/>
          <w:jc w:val="center"/>
        </w:trPr>
        <w:tc>
          <w:tcPr>
            <w:tcW w:w="1062" w:type="dxa"/>
          </w:tcPr>
          <w:p w14:paraId="7DC890A7" w14:textId="37FA7B1D" w:rsidR="00D15765" w:rsidRPr="007D7730" w:rsidRDefault="00D15765" w:rsidP="00D15765">
            <w:pPr>
              <w:rPr>
                <w:rFonts w:ascii="Arial Narrow" w:hAnsi="Arial Narrow" w:cstheme="minorHAnsi"/>
                <w:sz w:val="22"/>
                <w:szCs w:val="22"/>
              </w:rPr>
            </w:pPr>
            <w:r w:rsidRPr="007D7730">
              <w:rPr>
                <w:rFonts w:ascii="Arial Narrow" w:hAnsi="Arial Narrow"/>
                <w:sz w:val="22"/>
                <w:szCs w:val="22"/>
              </w:rPr>
              <w:t>X.</w:t>
            </w:r>
          </w:p>
        </w:tc>
        <w:tc>
          <w:tcPr>
            <w:tcW w:w="2477" w:type="dxa"/>
          </w:tcPr>
          <w:p w14:paraId="12624ABC" w14:textId="7265C49D" w:rsidR="00D15765" w:rsidRPr="007D7730" w:rsidRDefault="00D15765" w:rsidP="00D15765">
            <w:pPr>
              <w:rPr>
                <w:rFonts w:ascii="Arial Narrow" w:hAnsi="Arial Narrow" w:cstheme="minorHAnsi"/>
                <w:sz w:val="22"/>
                <w:szCs w:val="22"/>
              </w:rPr>
            </w:pPr>
            <w:r w:rsidRPr="007D7730">
              <w:rPr>
                <w:rFonts w:ascii="Arial Narrow" w:hAnsi="Arial Narrow"/>
                <w:sz w:val="22"/>
                <w:szCs w:val="22"/>
              </w:rPr>
              <w:t>New Business</w:t>
            </w:r>
          </w:p>
        </w:tc>
        <w:tc>
          <w:tcPr>
            <w:tcW w:w="6654" w:type="dxa"/>
          </w:tcPr>
          <w:p w14:paraId="20957973" w14:textId="77777777" w:rsidR="00D15765" w:rsidRDefault="00CD2E50" w:rsidP="00275075">
            <w:pPr>
              <w:tabs>
                <w:tab w:val="left" w:pos="-1200"/>
                <w:tab w:val="left" w:pos="1080"/>
                <w:tab w:val="decimal" w:pos="2880"/>
                <w:tab w:val="left" w:pos="3240"/>
              </w:tabs>
              <w:rPr>
                <w:rFonts w:ascii="Arial Narrow" w:hAnsi="Arial Narrow"/>
                <w:sz w:val="22"/>
                <w:szCs w:val="22"/>
              </w:rPr>
            </w:pPr>
            <w:r>
              <w:rPr>
                <w:rFonts w:ascii="Arial Narrow" w:hAnsi="Arial Narrow"/>
                <w:sz w:val="22"/>
                <w:szCs w:val="22"/>
              </w:rPr>
              <w:t>3:25 pm. FS Chair Chamberlin called for any new business</w:t>
            </w:r>
            <w:r w:rsidR="001778D7">
              <w:rPr>
                <w:rFonts w:ascii="Arial Narrow" w:hAnsi="Arial Narrow"/>
                <w:sz w:val="22"/>
                <w:szCs w:val="22"/>
              </w:rPr>
              <w:t>.</w:t>
            </w:r>
          </w:p>
          <w:p w14:paraId="5FD9CFB5" w14:textId="2C6CA553" w:rsidR="001778D7" w:rsidRPr="007D7730" w:rsidRDefault="00273DBD" w:rsidP="00B508EC">
            <w:pPr>
              <w:pStyle w:val="ListParagraph"/>
              <w:numPr>
                <w:ilvl w:val="0"/>
                <w:numId w:val="8"/>
              </w:numPr>
              <w:ind w:left="360"/>
              <w:rPr>
                <w:sz w:val="22"/>
                <w:szCs w:val="22"/>
              </w:rPr>
            </w:pPr>
            <w:r>
              <w:rPr>
                <w:sz w:val="22"/>
                <w:szCs w:val="22"/>
              </w:rPr>
              <w:t xml:space="preserve">A senator reported some constituents expressing concern that they do not have necessary support for </w:t>
            </w:r>
            <w:r w:rsidR="001A7472">
              <w:rPr>
                <w:sz w:val="22"/>
                <w:szCs w:val="22"/>
              </w:rPr>
              <w:t>showing videos without closed captioning</w:t>
            </w:r>
            <w:r w:rsidR="001778D7" w:rsidRPr="001778D7">
              <w:rPr>
                <w:sz w:val="22"/>
                <w:szCs w:val="22"/>
              </w:rPr>
              <w:t>.</w:t>
            </w:r>
            <w:r w:rsidR="00F25931">
              <w:rPr>
                <w:sz w:val="22"/>
                <w:szCs w:val="22"/>
              </w:rPr>
              <w:t xml:space="preserve"> Is there support on campus to get closed captioning for videos?</w:t>
            </w:r>
            <w:r w:rsidR="001778D7" w:rsidRPr="001778D7">
              <w:rPr>
                <w:sz w:val="22"/>
                <w:szCs w:val="22"/>
              </w:rPr>
              <w:t xml:space="preserve"> </w:t>
            </w:r>
            <w:r w:rsidR="00E6378C">
              <w:rPr>
                <w:sz w:val="22"/>
                <w:szCs w:val="22"/>
              </w:rPr>
              <w:t>FS Chair Chamber</w:t>
            </w:r>
            <w:r w:rsidR="00F25931">
              <w:rPr>
                <w:sz w:val="22"/>
                <w:szCs w:val="22"/>
              </w:rPr>
              <w:t>lin responded that he would investigate and</w:t>
            </w:r>
            <w:r w:rsidR="005E35D3">
              <w:rPr>
                <w:sz w:val="22"/>
                <w:szCs w:val="22"/>
              </w:rPr>
              <w:t xml:space="preserve"> respond later.</w:t>
            </w:r>
          </w:p>
        </w:tc>
      </w:tr>
      <w:tr w:rsidR="00D15765" w:rsidRPr="007D7730" w14:paraId="2D68C408" w14:textId="77777777" w:rsidTr="00B73476">
        <w:trPr>
          <w:trHeight w:val="296"/>
          <w:jc w:val="center"/>
        </w:trPr>
        <w:tc>
          <w:tcPr>
            <w:tcW w:w="1062" w:type="dxa"/>
            <w:tcBorders>
              <w:top w:val="single" w:sz="4" w:space="0" w:color="auto"/>
              <w:left w:val="single" w:sz="4" w:space="0" w:color="auto"/>
              <w:bottom w:val="single" w:sz="4" w:space="0" w:color="auto"/>
              <w:right w:val="single" w:sz="4" w:space="0" w:color="auto"/>
            </w:tcBorders>
          </w:tcPr>
          <w:p w14:paraId="762C913C" w14:textId="1F51D071" w:rsidR="00D15765" w:rsidRPr="007D7730" w:rsidRDefault="00D15765" w:rsidP="00D15765">
            <w:pPr>
              <w:rPr>
                <w:rFonts w:ascii="Arial Narrow" w:hAnsi="Arial Narrow" w:cstheme="minorHAnsi"/>
                <w:sz w:val="22"/>
                <w:szCs w:val="22"/>
              </w:rPr>
            </w:pPr>
            <w:r w:rsidRPr="007D7730">
              <w:rPr>
                <w:rFonts w:ascii="Arial Narrow" w:hAnsi="Arial Narrow"/>
                <w:sz w:val="22"/>
                <w:szCs w:val="22"/>
              </w:rPr>
              <w:t>XI.</w:t>
            </w:r>
          </w:p>
        </w:tc>
        <w:tc>
          <w:tcPr>
            <w:tcW w:w="2477" w:type="dxa"/>
            <w:tcBorders>
              <w:top w:val="single" w:sz="4" w:space="0" w:color="auto"/>
              <w:left w:val="single" w:sz="4" w:space="0" w:color="auto"/>
              <w:bottom w:val="single" w:sz="4" w:space="0" w:color="auto"/>
              <w:right w:val="single" w:sz="4" w:space="0" w:color="auto"/>
            </w:tcBorders>
          </w:tcPr>
          <w:p w14:paraId="26CC9BA4" w14:textId="1EB00119" w:rsidR="00D15765" w:rsidRPr="007D7730" w:rsidRDefault="00D15765" w:rsidP="00D15765">
            <w:pPr>
              <w:rPr>
                <w:rFonts w:ascii="Arial Narrow" w:hAnsi="Arial Narrow" w:cstheme="minorHAnsi"/>
                <w:sz w:val="22"/>
                <w:szCs w:val="22"/>
              </w:rPr>
            </w:pPr>
            <w:r w:rsidRPr="007D7730">
              <w:rPr>
                <w:rFonts w:ascii="Arial Narrow" w:hAnsi="Arial Narrow"/>
                <w:sz w:val="22"/>
                <w:szCs w:val="22"/>
              </w:rPr>
              <w:t xml:space="preserve">Old Business </w:t>
            </w:r>
          </w:p>
        </w:tc>
        <w:tc>
          <w:tcPr>
            <w:tcW w:w="6654" w:type="dxa"/>
            <w:tcBorders>
              <w:top w:val="single" w:sz="4" w:space="0" w:color="auto"/>
              <w:left w:val="single" w:sz="4" w:space="0" w:color="auto"/>
              <w:bottom w:val="single" w:sz="4" w:space="0" w:color="auto"/>
              <w:right w:val="single" w:sz="4" w:space="0" w:color="auto"/>
            </w:tcBorders>
          </w:tcPr>
          <w:tbl>
            <w:tblPr>
              <w:tblStyle w:val="TableGrid"/>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5"/>
            </w:tblGrid>
            <w:tr w:rsidR="00D15765" w:rsidRPr="007D7730" w14:paraId="241DA696" w14:textId="77777777" w:rsidTr="00E90D91">
              <w:tc>
                <w:tcPr>
                  <w:tcW w:w="7011" w:type="dxa"/>
                  <w:hideMark/>
                </w:tcPr>
                <w:p w14:paraId="6D139A91" w14:textId="5E8DF01B" w:rsidR="00D15765" w:rsidRPr="007D7730" w:rsidRDefault="00B508EC" w:rsidP="00D15765">
                  <w:pPr>
                    <w:rPr>
                      <w:rFonts w:ascii="Arial Narrow" w:hAnsi="Arial Narrow" w:cstheme="minorHAnsi"/>
                      <w:sz w:val="22"/>
                      <w:szCs w:val="22"/>
                    </w:rPr>
                  </w:pPr>
                  <w:r>
                    <w:rPr>
                      <w:rFonts w:ascii="Arial Narrow" w:hAnsi="Arial Narrow" w:cstheme="minorHAnsi"/>
                      <w:sz w:val="22"/>
                      <w:szCs w:val="22"/>
                    </w:rPr>
                    <w:t>3:26 pm. FS Chair called for any old business. There were no items noted.</w:t>
                  </w:r>
                </w:p>
              </w:tc>
            </w:tr>
            <w:tr w:rsidR="00D15765" w:rsidRPr="007D7730" w14:paraId="4B8A8797" w14:textId="77777777" w:rsidTr="00E90D91">
              <w:tc>
                <w:tcPr>
                  <w:tcW w:w="7011" w:type="dxa"/>
                </w:tcPr>
                <w:p w14:paraId="208C905A" w14:textId="77777777" w:rsidR="00D15765" w:rsidRPr="007D7730" w:rsidRDefault="00D15765" w:rsidP="00D15765">
                  <w:pPr>
                    <w:rPr>
                      <w:rFonts w:ascii="Arial Narrow" w:hAnsi="Arial Narrow"/>
                      <w:sz w:val="22"/>
                      <w:szCs w:val="22"/>
                    </w:rPr>
                  </w:pPr>
                </w:p>
              </w:tc>
            </w:tr>
          </w:tbl>
          <w:p w14:paraId="127BAB56" w14:textId="54EF231C" w:rsidR="00D15765" w:rsidRPr="007D7730" w:rsidRDefault="00D15765" w:rsidP="00D15765">
            <w:pPr>
              <w:rPr>
                <w:rFonts w:ascii="Arial Narrow" w:hAnsi="Arial Narrow" w:cstheme="minorHAnsi"/>
                <w:sz w:val="22"/>
                <w:szCs w:val="22"/>
              </w:rPr>
            </w:pPr>
          </w:p>
        </w:tc>
      </w:tr>
      <w:tr w:rsidR="00D15765" w:rsidRPr="007D7730" w14:paraId="692D6F3F" w14:textId="77777777" w:rsidTr="00B73476">
        <w:trPr>
          <w:trHeight w:val="305"/>
          <w:jc w:val="center"/>
        </w:trPr>
        <w:tc>
          <w:tcPr>
            <w:tcW w:w="1062" w:type="dxa"/>
          </w:tcPr>
          <w:p w14:paraId="1A7D33DC" w14:textId="10D44913" w:rsidR="00D15765" w:rsidRPr="007D7730" w:rsidRDefault="00D15765" w:rsidP="00D15765">
            <w:pPr>
              <w:rPr>
                <w:rFonts w:ascii="Arial Narrow" w:hAnsi="Arial Narrow" w:cstheme="minorHAnsi"/>
                <w:sz w:val="22"/>
                <w:szCs w:val="22"/>
              </w:rPr>
            </w:pPr>
            <w:r w:rsidRPr="007D7730">
              <w:rPr>
                <w:rFonts w:ascii="Arial Narrow" w:hAnsi="Arial Narrow"/>
                <w:sz w:val="22"/>
                <w:szCs w:val="22"/>
              </w:rPr>
              <w:t>XII.</w:t>
            </w:r>
          </w:p>
        </w:tc>
        <w:tc>
          <w:tcPr>
            <w:tcW w:w="2477" w:type="dxa"/>
          </w:tcPr>
          <w:p w14:paraId="444ACDCB" w14:textId="77777777" w:rsidR="00D15765" w:rsidRPr="007D7730" w:rsidRDefault="00D15765" w:rsidP="00D15765">
            <w:pPr>
              <w:rPr>
                <w:rFonts w:ascii="Arial Narrow" w:hAnsi="Arial Narrow"/>
                <w:sz w:val="22"/>
                <w:szCs w:val="22"/>
              </w:rPr>
            </w:pPr>
            <w:r w:rsidRPr="007D7730">
              <w:rPr>
                <w:rFonts w:ascii="Arial Narrow" w:hAnsi="Arial Narrow"/>
                <w:sz w:val="22"/>
                <w:szCs w:val="22"/>
              </w:rPr>
              <w:t>Comments for the Good of the Order</w:t>
            </w:r>
          </w:p>
          <w:p w14:paraId="503B3E89" w14:textId="75CE6DF5" w:rsidR="00D15765" w:rsidRPr="007D7730" w:rsidRDefault="00D15765" w:rsidP="00D15765">
            <w:pPr>
              <w:rPr>
                <w:rFonts w:ascii="Arial Narrow" w:hAnsi="Arial Narrow" w:cstheme="minorHAnsi"/>
                <w:sz w:val="22"/>
                <w:szCs w:val="22"/>
              </w:rPr>
            </w:pPr>
          </w:p>
        </w:tc>
        <w:tc>
          <w:tcPr>
            <w:tcW w:w="6654" w:type="dxa"/>
          </w:tcPr>
          <w:p w14:paraId="24FC674D" w14:textId="318E4BE0" w:rsidR="003C7AC0" w:rsidRDefault="003C7AC0" w:rsidP="003C7AC0">
            <w:pPr>
              <w:tabs>
                <w:tab w:val="left" w:pos="-1200"/>
                <w:tab w:val="left" w:pos="1080"/>
                <w:tab w:val="decimal" w:pos="2880"/>
                <w:tab w:val="left" w:pos="3240"/>
              </w:tabs>
              <w:rPr>
                <w:rFonts w:ascii="Arial Narrow" w:hAnsi="Arial Narrow"/>
                <w:sz w:val="22"/>
                <w:szCs w:val="22"/>
              </w:rPr>
            </w:pPr>
            <w:r>
              <w:rPr>
                <w:rFonts w:ascii="Arial Narrow" w:hAnsi="Arial Narrow"/>
                <w:sz w:val="22"/>
                <w:szCs w:val="22"/>
              </w:rPr>
              <w:t xml:space="preserve">3:26 pm. FS Chair Chamberlin noted the many </w:t>
            </w:r>
            <w:r w:rsidR="003D62B2">
              <w:rPr>
                <w:rFonts w:ascii="Arial Narrow" w:hAnsi="Arial Narrow"/>
                <w:sz w:val="22"/>
                <w:szCs w:val="22"/>
              </w:rPr>
              <w:t xml:space="preserve">entries </w:t>
            </w:r>
            <w:r>
              <w:rPr>
                <w:rFonts w:ascii="Arial Narrow" w:hAnsi="Arial Narrow"/>
                <w:sz w:val="22"/>
                <w:szCs w:val="22"/>
              </w:rPr>
              <w:t xml:space="preserve">listed for this </w:t>
            </w:r>
            <w:r w:rsidR="003D62B2">
              <w:rPr>
                <w:rFonts w:ascii="Arial Narrow" w:hAnsi="Arial Narrow"/>
                <w:sz w:val="22"/>
                <w:szCs w:val="22"/>
              </w:rPr>
              <w:t>agenda but declined to read them individually</w:t>
            </w:r>
            <w:r>
              <w:rPr>
                <w:rFonts w:ascii="Arial Narrow" w:hAnsi="Arial Narrow"/>
                <w:sz w:val="22"/>
                <w:szCs w:val="22"/>
              </w:rPr>
              <w:t>.</w:t>
            </w:r>
          </w:p>
          <w:p w14:paraId="1013A781" w14:textId="34F35ACA" w:rsidR="00CE0C9E" w:rsidRPr="007D7730" w:rsidRDefault="00CE0C9E" w:rsidP="007D7730">
            <w:pPr>
              <w:pStyle w:val="ListParagraph"/>
              <w:numPr>
                <w:ilvl w:val="0"/>
                <w:numId w:val="9"/>
              </w:numPr>
              <w:rPr>
                <w:sz w:val="22"/>
                <w:szCs w:val="22"/>
              </w:rPr>
            </w:pPr>
            <w:r w:rsidRPr="007D7730">
              <w:rPr>
                <w:sz w:val="22"/>
                <w:szCs w:val="22"/>
              </w:rPr>
              <w:t xml:space="preserve">Contributions to the </w:t>
            </w:r>
            <w:r w:rsidRPr="007D7730">
              <w:rPr>
                <w:b/>
                <w:bCs/>
                <w:sz w:val="22"/>
                <w:szCs w:val="22"/>
              </w:rPr>
              <w:t>UNT Faculty Senate Endowment Fund</w:t>
            </w:r>
            <w:r w:rsidRPr="007D7730">
              <w:rPr>
                <w:sz w:val="22"/>
                <w:szCs w:val="22"/>
              </w:rPr>
              <w:t xml:space="preserve"> for the naming of the faculty lounge for Dr. Bertina Combes may be made </w:t>
            </w:r>
            <w:hyperlink r:id="rId8" w:history="1">
              <w:r w:rsidRPr="007D7730">
                <w:rPr>
                  <w:rStyle w:val="Hyperlink"/>
                  <w:sz w:val="22"/>
                  <w:szCs w:val="22"/>
                </w:rPr>
                <w:t>here</w:t>
              </w:r>
            </w:hyperlink>
            <w:r w:rsidRPr="007D7730">
              <w:rPr>
                <w:sz w:val="22"/>
                <w:szCs w:val="22"/>
              </w:rPr>
              <w:t xml:space="preserve">. </w:t>
            </w:r>
          </w:p>
          <w:p w14:paraId="76EED6D7" w14:textId="0A29F5F5" w:rsidR="007D7730" w:rsidRPr="007D7730" w:rsidRDefault="007D7730" w:rsidP="007D7730">
            <w:pPr>
              <w:rPr>
                <w:rFonts w:ascii="Arial Narrow" w:hAnsi="Arial Narrow"/>
                <w:sz w:val="22"/>
                <w:szCs w:val="22"/>
              </w:rPr>
            </w:pPr>
            <w:r w:rsidRPr="007D7730">
              <w:rPr>
                <w:rFonts w:ascii="Arial Narrow" w:hAnsi="Arial Narrow"/>
                <w:noProof/>
                <w:sz w:val="22"/>
                <w:szCs w:val="22"/>
              </w:rPr>
              <w:drawing>
                <wp:inline distT="0" distB="0" distL="0" distR="0" wp14:anchorId="06CD6F28" wp14:editId="4B6DB4E9">
                  <wp:extent cx="469210" cy="46921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10" cy="469210"/>
                          </a:xfrm>
                          <a:prstGeom prst="rect">
                            <a:avLst/>
                          </a:prstGeom>
                          <a:noFill/>
                          <a:ln>
                            <a:noFill/>
                          </a:ln>
                        </pic:spPr>
                      </pic:pic>
                    </a:graphicData>
                  </a:graphic>
                </wp:inline>
              </w:drawing>
            </w:r>
          </w:p>
          <w:p w14:paraId="00F594EA" w14:textId="400A188C" w:rsidR="00CE0C9E" w:rsidRPr="007D7730" w:rsidRDefault="00CE0C9E" w:rsidP="007D7730">
            <w:pPr>
              <w:rPr>
                <w:rFonts w:ascii="Arial Narrow" w:hAnsi="Arial Narrow"/>
                <w:sz w:val="22"/>
                <w:szCs w:val="22"/>
              </w:rPr>
            </w:pPr>
          </w:p>
          <w:p w14:paraId="5D0DB74F" w14:textId="2CDB5AB6" w:rsidR="00CE0C9E" w:rsidRPr="007D7730" w:rsidRDefault="00CE0C9E" w:rsidP="007D7730">
            <w:pPr>
              <w:pStyle w:val="ListParagraph"/>
              <w:numPr>
                <w:ilvl w:val="0"/>
                <w:numId w:val="9"/>
              </w:numPr>
              <w:rPr>
                <w:sz w:val="22"/>
                <w:szCs w:val="22"/>
              </w:rPr>
            </w:pPr>
            <w:r w:rsidRPr="007D7730">
              <w:rPr>
                <w:sz w:val="22"/>
                <w:szCs w:val="22"/>
              </w:rPr>
              <w:t xml:space="preserve">Minnie Stevens Piper Award materials are available on the Faculty Senate website; deadline for nomination packets to be submitted is </w:t>
            </w:r>
            <w:r w:rsidRPr="007D7730">
              <w:rPr>
                <w:b/>
                <w:bCs/>
                <w:sz w:val="22"/>
                <w:szCs w:val="22"/>
              </w:rPr>
              <w:t>Monday, October 16 by 5:00 pm</w:t>
            </w:r>
          </w:p>
          <w:p w14:paraId="723E3B6C" w14:textId="77777777" w:rsidR="00CE0C9E" w:rsidRPr="007D7730" w:rsidRDefault="00CE0C9E" w:rsidP="007D7730">
            <w:pPr>
              <w:pStyle w:val="ListParagraph"/>
              <w:numPr>
                <w:ilvl w:val="0"/>
                <w:numId w:val="9"/>
              </w:numPr>
              <w:rPr>
                <w:sz w:val="22"/>
                <w:szCs w:val="22"/>
              </w:rPr>
            </w:pPr>
            <w:r w:rsidRPr="007D7730">
              <w:rPr>
                <w:sz w:val="22"/>
                <w:szCs w:val="22"/>
              </w:rPr>
              <w:t xml:space="preserve">Calls for nominations have been sent out to faculty and administrators for the President’s Council Teaching and Service awards and for the J. H. Shelton award. Nomination packet are due </w:t>
            </w:r>
            <w:r w:rsidRPr="007D7730">
              <w:rPr>
                <w:b/>
                <w:bCs/>
                <w:sz w:val="22"/>
                <w:szCs w:val="22"/>
              </w:rPr>
              <w:t>November 6 by 5:00 p.m.</w:t>
            </w:r>
            <w:r w:rsidRPr="007D7730">
              <w:rPr>
                <w:sz w:val="22"/>
                <w:szCs w:val="22"/>
              </w:rPr>
              <w:t xml:space="preserve"> Visit the </w:t>
            </w:r>
            <w:hyperlink r:id="rId10" w:history="1">
              <w:r w:rsidRPr="007D7730">
                <w:rPr>
                  <w:rStyle w:val="Hyperlink"/>
                  <w:sz w:val="22"/>
                  <w:szCs w:val="22"/>
                </w:rPr>
                <w:t>Faculty Senate website</w:t>
              </w:r>
            </w:hyperlink>
            <w:r w:rsidRPr="007D7730">
              <w:rPr>
                <w:sz w:val="22"/>
                <w:szCs w:val="22"/>
              </w:rPr>
              <w:t xml:space="preserve"> for additional information.</w:t>
            </w:r>
          </w:p>
          <w:p w14:paraId="587A8363" w14:textId="77777777" w:rsidR="00CE0C9E" w:rsidRPr="007D7730" w:rsidRDefault="00CE0C9E" w:rsidP="007D7730">
            <w:pPr>
              <w:pStyle w:val="ListParagraph"/>
              <w:numPr>
                <w:ilvl w:val="0"/>
                <w:numId w:val="9"/>
              </w:numPr>
              <w:rPr>
                <w:sz w:val="22"/>
                <w:szCs w:val="22"/>
              </w:rPr>
            </w:pPr>
            <w:r w:rsidRPr="007D7730">
              <w:rPr>
                <w:sz w:val="22"/>
                <w:szCs w:val="22"/>
              </w:rPr>
              <w:t xml:space="preserve">State-wide </w:t>
            </w:r>
            <w:r w:rsidRPr="007D7730">
              <w:rPr>
                <w:b/>
                <w:bCs/>
                <w:sz w:val="22"/>
                <w:szCs w:val="22"/>
              </w:rPr>
              <w:t xml:space="preserve">elections </w:t>
            </w:r>
            <w:r w:rsidRPr="007D7730">
              <w:rPr>
                <w:sz w:val="22"/>
                <w:szCs w:val="22"/>
              </w:rPr>
              <w:t xml:space="preserve">are November 7; visit </w:t>
            </w:r>
            <w:hyperlink r:id="rId11" w:history="1">
              <w:r w:rsidRPr="007D7730">
                <w:rPr>
                  <w:rStyle w:val="Hyperlink"/>
                  <w:sz w:val="22"/>
                  <w:szCs w:val="22"/>
                </w:rPr>
                <w:t>https://www.votetexas.gov/voting/where.html</w:t>
              </w:r>
            </w:hyperlink>
            <w:r w:rsidRPr="007D7730">
              <w:rPr>
                <w:sz w:val="22"/>
                <w:szCs w:val="22"/>
              </w:rPr>
              <w:t xml:space="preserve">  to find a convenient polling place</w:t>
            </w:r>
          </w:p>
          <w:p w14:paraId="6F0F4F31" w14:textId="77777777" w:rsidR="00CE0C9E" w:rsidRPr="007D7730" w:rsidRDefault="00CA0487" w:rsidP="007D7730">
            <w:pPr>
              <w:pStyle w:val="ListParagraph"/>
              <w:numPr>
                <w:ilvl w:val="0"/>
                <w:numId w:val="9"/>
              </w:numPr>
              <w:rPr>
                <w:sz w:val="22"/>
                <w:szCs w:val="22"/>
              </w:rPr>
            </w:pPr>
            <w:hyperlink r:id="rId12" w:history="1">
              <w:r w:rsidR="00CE0C9E" w:rsidRPr="007D7730">
                <w:rPr>
                  <w:rStyle w:val="Hyperlink"/>
                  <w:b/>
                  <w:bCs/>
                  <w:sz w:val="22"/>
                  <w:szCs w:val="22"/>
                </w:rPr>
                <w:t>“Campus Connect”</w:t>
              </w:r>
              <w:r w:rsidR="00CE0C9E" w:rsidRPr="007D7730">
                <w:rPr>
                  <w:rStyle w:val="Hyperlink"/>
                  <w:sz w:val="22"/>
                  <w:szCs w:val="22"/>
                </w:rPr>
                <w:t xml:space="preserve"> suicide prevention training</w:t>
              </w:r>
            </w:hyperlink>
            <w:r w:rsidR="00CE0C9E" w:rsidRPr="007D7730">
              <w:rPr>
                <w:sz w:val="22"/>
                <w:szCs w:val="22"/>
              </w:rPr>
              <w:t xml:space="preserve"> will be taking place for staff and faculty Thursday, 10/26 from 10am – 12pm and Wednesday 11/15 from 2pm to 4pm in Chestnut Hall 324; contact </w:t>
            </w:r>
            <w:hyperlink r:id="rId13" w:history="1">
              <w:r w:rsidR="00CE0C9E" w:rsidRPr="007D7730">
                <w:rPr>
                  <w:rStyle w:val="Hyperlink"/>
                  <w:sz w:val="22"/>
                  <w:szCs w:val="22"/>
                </w:rPr>
                <w:t>Marilyn Parrish</w:t>
              </w:r>
            </w:hyperlink>
            <w:r w:rsidR="00CE0C9E" w:rsidRPr="007D7730">
              <w:rPr>
                <w:sz w:val="22"/>
                <w:szCs w:val="22"/>
              </w:rPr>
              <w:t xml:space="preserve"> </w:t>
            </w:r>
            <w:r w:rsidR="00CE0C9E" w:rsidRPr="007D7730">
              <w:rPr>
                <w:color w:val="444444"/>
                <w:sz w:val="22"/>
                <w:szCs w:val="22"/>
                <w:shd w:val="clear" w:color="auto" w:fill="FFFFFF"/>
              </w:rPr>
              <w:t>with any questions.</w:t>
            </w:r>
          </w:p>
          <w:p w14:paraId="395E1006" w14:textId="77777777" w:rsidR="00CE0C9E" w:rsidRPr="007D7730" w:rsidRDefault="00CE0C9E" w:rsidP="007D7730">
            <w:pPr>
              <w:pStyle w:val="ListParagraph"/>
              <w:numPr>
                <w:ilvl w:val="0"/>
                <w:numId w:val="9"/>
              </w:numPr>
              <w:rPr>
                <w:sz w:val="22"/>
                <w:szCs w:val="22"/>
              </w:rPr>
            </w:pPr>
            <w:r w:rsidRPr="007D7730">
              <w:rPr>
                <w:sz w:val="22"/>
                <w:szCs w:val="22"/>
              </w:rPr>
              <w:t xml:space="preserve">Denton County MHMR is hosting a Mental Health First Aid session for Faculty and Staff at SSB 102 on October 26, 2023, from 8am to 5pm (lunch provided) – register at </w:t>
            </w:r>
            <w:hyperlink r:id="rId14" w:history="1">
              <w:r w:rsidRPr="007D7730">
                <w:rPr>
                  <w:rStyle w:val="Hyperlink"/>
                  <w:sz w:val="22"/>
                  <w:szCs w:val="22"/>
                </w:rPr>
                <w:t>https://training.unt.edu/Mental-Health-First-Aid</w:t>
              </w:r>
            </w:hyperlink>
            <w:r w:rsidRPr="007D7730">
              <w:rPr>
                <w:sz w:val="22"/>
                <w:szCs w:val="22"/>
              </w:rPr>
              <w:t xml:space="preserve"> . </w:t>
            </w:r>
          </w:p>
          <w:p w14:paraId="4961D7DC" w14:textId="77777777" w:rsidR="0063491F" w:rsidRPr="003D62B2" w:rsidRDefault="00CE0C9E" w:rsidP="00CE0C9E">
            <w:pPr>
              <w:pStyle w:val="ListParagraph"/>
              <w:widowControl/>
              <w:numPr>
                <w:ilvl w:val="0"/>
                <w:numId w:val="9"/>
              </w:numPr>
              <w:autoSpaceDE/>
              <w:autoSpaceDN/>
              <w:adjustRightInd/>
              <w:contextualSpacing w:val="0"/>
              <w:rPr>
                <w:rStyle w:val="Hyperlink"/>
                <w:rFonts w:eastAsiaTheme="minorHAnsi" w:cstheme="minorBidi"/>
                <w:color w:val="auto"/>
                <w:sz w:val="22"/>
                <w:szCs w:val="22"/>
                <w:u w:val="none"/>
              </w:rPr>
            </w:pPr>
            <w:r w:rsidRPr="007D7730">
              <w:rPr>
                <w:sz w:val="22"/>
                <w:szCs w:val="22"/>
              </w:rPr>
              <w:t xml:space="preserve">The </w:t>
            </w:r>
            <w:r w:rsidRPr="007D7730">
              <w:rPr>
                <w:b/>
                <w:bCs/>
                <w:sz w:val="22"/>
                <w:szCs w:val="22"/>
              </w:rPr>
              <w:t>We Mean Green Fund</w:t>
            </w:r>
            <w:r w:rsidRPr="007D7730">
              <w:rPr>
                <w:sz w:val="22"/>
                <w:szCs w:val="22"/>
              </w:rPr>
              <w:t xml:space="preserve"> project proposal deadline is October 23, 2023. Visit their website for details </w:t>
            </w:r>
            <w:hyperlink r:id="rId15" w:tgtFrame="_blank" w:tooltip="greenfund.unt.edu" w:history="1">
              <w:r w:rsidRPr="007D7730">
                <w:rPr>
                  <w:rStyle w:val="Hyperlink"/>
                  <w:color w:val="0C882A"/>
                  <w:sz w:val="22"/>
                  <w:szCs w:val="22"/>
                  <w:bdr w:val="none" w:sz="0" w:space="0" w:color="auto" w:frame="1"/>
                </w:rPr>
                <w:t>greenfund.unt.edu</w:t>
              </w:r>
            </w:hyperlink>
          </w:p>
          <w:p w14:paraId="49A2F24E" w14:textId="788698DD" w:rsidR="003D62B2" w:rsidRDefault="003D62B2" w:rsidP="003D62B2">
            <w:pPr>
              <w:tabs>
                <w:tab w:val="left" w:pos="-1200"/>
                <w:tab w:val="left" w:pos="1080"/>
                <w:tab w:val="decimal" w:pos="2880"/>
                <w:tab w:val="left" w:pos="3240"/>
              </w:tabs>
              <w:rPr>
                <w:rFonts w:ascii="Arial Narrow" w:hAnsi="Arial Narrow"/>
                <w:sz w:val="22"/>
                <w:szCs w:val="22"/>
              </w:rPr>
            </w:pPr>
            <w:r>
              <w:rPr>
                <w:rFonts w:ascii="Arial Narrow" w:hAnsi="Arial Narrow"/>
                <w:sz w:val="22"/>
                <w:szCs w:val="22"/>
              </w:rPr>
              <w:t>FS Chair Chamberlin called for any additional comments for the good of the order.</w:t>
            </w:r>
          </w:p>
          <w:p w14:paraId="2DA93E91" w14:textId="77777777" w:rsidR="003D62B2" w:rsidRDefault="00A929E2" w:rsidP="00CE0C9E">
            <w:pPr>
              <w:pStyle w:val="ListParagraph"/>
              <w:widowControl/>
              <w:numPr>
                <w:ilvl w:val="0"/>
                <w:numId w:val="9"/>
              </w:numPr>
              <w:autoSpaceDE/>
              <w:autoSpaceDN/>
              <w:adjustRightInd/>
              <w:contextualSpacing w:val="0"/>
              <w:rPr>
                <w:rFonts w:eastAsiaTheme="minorHAnsi" w:cstheme="minorBidi"/>
                <w:sz w:val="22"/>
                <w:szCs w:val="22"/>
              </w:rPr>
            </w:pPr>
            <w:r>
              <w:rPr>
                <w:rFonts w:eastAsiaTheme="minorHAnsi" w:cstheme="minorBidi"/>
                <w:sz w:val="22"/>
                <w:szCs w:val="22"/>
              </w:rPr>
              <w:t xml:space="preserve">Senator Catalano requested that any members of the Charter and Bylaws Committee remain after the meeting to </w:t>
            </w:r>
            <w:r w:rsidR="00EC165A">
              <w:rPr>
                <w:rFonts w:eastAsiaTheme="minorHAnsi" w:cstheme="minorBidi"/>
                <w:sz w:val="22"/>
                <w:szCs w:val="22"/>
              </w:rPr>
              <w:t>help select a chair.</w:t>
            </w:r>
          </w:p>
          <w:p w14:paraId="0BDAEFC7" w14:textId="347934DE" w:rsidR="00774B26" w:rsidRPr="00697168" w:rsidRDefault="00774B26" w:rsidP="00CE0C9E">
            <w:pPr>
              <w:pStyle w:val="ListParagraph"/>
              <w:widowControl/>
              <w:numPr>
                <w:ilvl w:val="0"/>
                <w:numId w:val="9"/>
              </w:numPr>
              <w:autoSpaceDE/>
              <w:autoSpaceDN/>
              <w:adjustRightInd/>
              <w:contextualSpacing w:val="0"/>
              <w:rPr>
                <w:rFonts w:eastAsiaTheme="minorHAnsi" w:cstheme="minorBidi"/>
                <w:sz w:val="22"/>
                <w:szCs w:val="22"/>
              </w:rPr>
            </w:pPr>
            <w:r>
              <w:rPr>
                <w:rFonts w:eastAsiaTheme="minorHAnsi" w:cstheme="minorBidi"/>
                <w:sz w:val="22"/>
                <w:szCs w:val="22"/>
              </w:rPr>
              <w:t xml:space="preserve">Dr. Jennifer Lane reminded FS that </w:t>
            </w:r>
            <w:r w:rsidR="00512181">
              <w:rPr>
                <w:rFonts w:eastAsiaTheme="minorHAnsi" w:cstheme="minorBidi"/>
                <w:sz w:val="22"/>
                <w:szCs w:val="22"/>
              </w:rPr>
              <w:t>early voting starts on October 23, and UNT has an early voting location at the Gateway Center.</w:t>
            </w:r>
          </w:p>
        </w:tc>
      </w:tr>
      <w:tr w:rsidR="00D15765" w:rsidRPr="007D7730" w14:paraId="75F41B67" w14:textId="77777777" w:rsidTr="00B73476">
        <w:trPr>
          <w:jc w:val="center"/>
        </w:trPr>
        <w:tc>
          <w:tcPr>
            <w:tcW w:w="1062" w:type="dxa"/>
          </w:tcPr>
          <w:p w14:paraId="37E875FD" w14:textId="0FB4F5B4" w:rsidR="00D15765" w:rsidRPr="007D7730" w:rsidRDefault="00D15765" w:rsidP="00D15765">
            <w:pPr>
              <w:rPr>
                <w:rFonts w:ascii="Arial Narrow" w:hAnsi="Arial Narrow" w:cstheme="minorHAnsi"/>
                <w:sz w:val="22"/>
                <w:szCs w:val="22"/>
              </w:rPr>
            </w:pPr>
            <w:r w:rsidRPr="007D7730">
              <w:rPr>
                <w:rFonts w:ascii="Arial Narrow" w:hAnsi="Arial Narrow"/>
                <w:sz w:val="22"/>
                <w:szCs w:val="22"/>
              </w:rPr>
              <w:t>XIII.</w:t>
            </w:r>
          </w:p>
        </w:tc>
        <w:tc>
          <w:tcPr>
            <w:tcW w:w="2477" w:type="dxa"/>
          </w:tcPr>
          <w:p w14:paraId="6C0344E6" w14:textId="4EBB876D" w:rsidR="00D15765" w:rsidRPr="007D7730" w:rsidRDefault="00D15765" w:rsidP="00D15765">
            <w:pPr>
              <w:rPr>
                <w:rFonts w:ascii="Arial Narrow" w:hAnsi="Arial Narrow" w:cstheme="minorHAnsi"/>
                <w:sz w:val="22"/>
                <w:szCs w:val="22"/>
              </w:rPr>
            </w:pPr>
            <w:r w:rsidRPr="007D7730">
              <w:rPr>
                <w:rFonts w:ascii="Arial Narrow" w:hAnsi="Arial Narrow" w:cstheme="minorHAnsi"/>
                <w:sz w:val="22"/>
                <w:szCs w:val="22"/>
              </w:rPr>
              <w:t>Adjournment</w:t>
            </w:r>
          </w:p>
        </w:tc>
        <w:tc>
          <w:tcPr>
            <w:tcW w:w="6654" w:type="dxa"/>
          </w:tcPr>
          <w:p w14:paraId="54770B2A" w14:textId="617D3ECA" w:rsidR="00D15765" w:rsidRPr="007D7730" w:rsidRDefault="003C7AC0" w:rsidP="00D15765">
            <w:pPr>
              <w:rPr>
                <w:rFonts w:ascii="Arial Narrow" w:hAnsi="Arial Narrow" w:cstheme="minorHAnsi"/>
                <w:sz w:val="22"/>
                <w:szCs w:val="22"/>
              </w:rPr>
            </w:pPr>
            <w:r>
              <w:rPr>
                <w:rFonts w:ascii="Arial Narrow" w:hAnsi="Arial Narrow" w:cstheme="minorHAnsi"/>
                <w:sz w:val="22"/>
                <w:szCs w:val="22"/>
              </w:rPr>
              <w:t>FS Chair Chamberlin adjourned the meeting at 3:27 pm.</w:t>
            </w:r>
          </w:p>
        </w:tc>
      </w:tr>
    </w:tbl>
    <w:p w14:paraId="3787BE07" w14:textId="77777777" w:rsidR="00A36B1C" w:rsidRPr="007D7730" w:rsidRDefault="00A36B1C">
      <w:pPr>
        <w:rPr>
          <w:rFonts w:ascii="Arial Narrow" w:hAnsi="Arial Narrow"/>
          <w:sz w:val="22"/>
          <w:szCs w:val="22"/>
        </w:rPr>
      </w:pPr>
    </w:p>
    <w:p w14:paraId="28BEF83D" w14:textId="77777777" w:rsidR="00A36B1C" w:rsidRPr="00AC00BE" w:rsidRDefault="00A36B1C">
      <w:pPr>
        <w:rPr>
          <w:rFonts w:ascii="Arial Narrow" w:hAnsi="Arial Narrow"/>
        </w:rPr>
      </w:pPr>
    </w:p>
    <w:sectPr w:rsidR="00A36B1C" w:rsidRPr="00AC00BE" w:rsidSect="00BA1540">
      <w:headerReference w:type="even" r:id="rId16"/>
      <w:headerReference w:type="default" r:id="rId17"/>
      <w:footerReference w:type="even" r:id="rId18"/>
      <w:footerReference w:type="default" r:id="rId19"/>
      <w:headerReference w:type="first" r:id="rId20"/>
      <w:footerReference w:type="first" r:id="rId21"/>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A2F6" w14:textId="77777777" w:rsidR="00F23F56" w:rsidRDefault="00F23F56" w:rsidP="00BA1540">
      <w:r>
        <w:separator/>
      </w:r>
    </w:p>
  </w:endnote>
  <w:endnote w:type="continuationSeparator" w:id="0">
    <w:p w14:paraId="75BA1092" w14:textId="77777777" w:rsidR="00F23F56" w:rsidRDefault="00F23F56"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2231" w14:textId="77777777" w:rsidR="0067793F" w:rsidRDefault="00677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387878647"/>
      <w:docPartObj>
        <w:docPartGallery w:val="Page Numbers (Bottom of Page)"/>
        <w:docPartUnique/>
      </w:docPartObj>
    </w:sdtPr>
    <w:sdtEndPr/>
    <w:sdtContent>
      <w:sdt>
        <w:sdtPr>
          <w:rPr>
            <w:rFonts w:ascii="Arial Narrow" w:hAnsi="Arial Narrow"/>
            <w:sz w:val="22"/>
            <w:szCs w:val="22"/>
          </w:rPr>
          <w:id w:val="-1769616900"/>
          <w:docPartObj>
            <w:docPartGallery w:val="Page Numbers (Top of Page)"/>
            <w:docPartUnique/>
          </w:docPartObj>
        </w:sdtPr>
        <w:sdtEndPr/>
        <w:sdtContent>
          <w:p w14:paraId="02C6668E" w14:textId="531A7DF2" w:rsidR="0067793F" w:rsidRPr="0093178B" w:rsidRDefault="0093178B" w:rsidP="00017C71">
            <w:pPr>
              <w:pStyle w:val="Footer"/>
              <w:tabs>
                <w:tab w:val="clear" w:pos="4680"/>
                <w:tab w:val="clear" w:pos="9360"/>
                <w:tab w:val="right" w:pos="9900"/>
              </w:tabs>
              <w:rPr>
                <w:rFonts w:ascii="Arial Narrow" w:hAnsi="Arial Narrow"/>
                <w:sz w:val="22"/>
                <w:szCs w:val="22"/>
              </w:rPr>
            </w:pPr>
            <w:r w:rsidRPr="00FD737B">
              <w:rPr>
                <w:rFonts w:ascii="Arial Narrow" w:hAnsi="Arial Narrow"/>
                <w:sz w:val="22"/>
                <w:szCs w:val="22"/>
              </w:rPr>
              <w:t>Faculty Senate General Session Minutes,</w:t>
            </w:r>
            <w:r w:rsidR="0067793F" w:rsidRPr="0093178B">
              <w:rPr>
                <w:rFonts w:ascii="Arial Narrow" w:hAnsi="Arial Narrow"/>
                <w:sz w:val="22"/>
                <w:szCs w:val="22"/>
              </w:rPr>
              <w:t xml:space="preserve"> October </w:t>
            </w:r>
            <w:r>
              <w:rPr>
                <w:rFonts w:ascii="Arial Narrow" w:hAnsi="Arial Narrow"/>
                <w:sz w:val="22"/>
                <w:szCs w:val="22"/>
              </w:rPr>
              <w:t xml:space="preserve">11, </w:t>
            </w:r>
            <w:proofErr w:type="gramStart"/>
            <w:r>
              <w:rPr>
                <w:rFonts w:ascii="Arial Narrow" w:hAnsi="Arial Narrow"/>
                <w:sz w:val="22"/>
                <w:szCs w:val="22"/>
              </w:rPr>
              <w:t>2023</w:t>
            </w:r>
            <w:proofErr w:type="gramEnd"/>
            <w:r w:rsidR="00017C71">
              <w:rPr>
                <w:rFonts w:ascii="Arial Narrow" w:hAnsi="Arial Narrow"/>
                <w:sz w:val="22"/>
                <w:szCs w:val="22"/>
              </w:rPr>
              <w:tab/>
            </w:r>
            <w:r w:rsidR="0067793F" w:rsidRPr="00017C71">
              <w:rPr>
                <w:rFonts w:ascii="Arial Narrow" w:hAnsi="Arial Narrow"/>
                <w:sz w:val="22"/>
                <w:szCs w:val="22"/>
              </w:rPr>
              <w:t xml:space="preserve">Page </w:t>
            </w:r>
            <w:r w:rsidR="0067793F" w:rsidRPr="00017C71">
              <w:rPr>
                <w:rFonts w:ascii="Arial Narrow" w:hAnsi="Arial Narrow"/>
                <w:sz w:val="22"/>
                <w:szCs w:val="22"/>
              </w:rPr>
              <w:fldChar w:fldCharType="begin"/>
            </w:r>
            <w:r w:rsidR="0067793F" w:rsidRPr="00017C71">
              <w:rPr>
                <w:rFonts w:ascii="Arial Narrow" w:hAnsi="Arial Narrow"/>
                <w:sz w:val="22"/>
                <w:szCs w:val="22"/>
              </w:rPr>
              <w:instrText xml:space="preserve"> PAGE </w:instrText>
            </w:r>
            <w:r w:rsidR="0067793F" w:rsidRPr="00017C71">
              <w:rPr>
                <w:rFonts w:ascii="Arial Narrow" w:hAnsi="Arial Narrow"/>
                <w:sz w:val="22"/>
                <w:szCs w:val="22"/>
              </w:rPr>
              <w:fldChar w:fldCharType="separate"/>
            </w:r>
            <w:r w:rsidR="0067793F" w:rsidRPr="00017C71">
              <w:rPr>
                <w:rFonts w:ascii="Arial Narrow" w:hAnsi="Arial Narrow"/>
                <w:noProof/>
                <w:sz w:val="22"/>
                <w:szCs w:val="22"/>
              </w:rPr>
              <w:t>2</w:t>
            </w:r>
            <w:r w:rsidR="0067793F" w:rsidRPr="00017C71">
              <w:rPr>
                <w:rFonts w:ascii="Arial Narrow" w:hAnsi="Arial Narrow"/>
                <w:sz w:val="22"/>
                <w:szCs w:val="22"/>
              </w:rPr>
              <w:fldChar w:fldCharType="end"/>
            </w:r>
            <w:r w:rsidR="0067793F" w:rsidRPr="00017C71">
              <w:rPr>
                <w:rFonts w:ascii="Arial Narrow" w:hAnsi="Arial Narrow"/>
                <w:sz w:val="22"/>
                <w:szCs w:val="22"/>
              </w:rPr>
              <w:t xml:space="preserve"> of </w:t>
            </w:r>
            <w:r w:rsidR="0067793F" w:rsidRPr="00017C71">
              <w:rPr>
                <w:rFonts w:ascii="Arial Narrow" w:hAnsi="Arial Narrow"/>
                <w:sz w:val="22"/>
                <w:szCs w:val="22"/>
              </w:rPr>
              <w:fldChar w:fldCharType="begin"/>
            </w:r>
            <w:r w:rsidR="0067793F" w:rsidRPr="00017C71">
              <w:rPr>
                <w:rFonts w:ascii="Arial Narrow" w:hAnsi="Arial Narrow"/>
                <w:sz w:val="22"/>
                <w:szCs w:val="22"/>
              </w:rPr>
              <w:instrText xml:space="preserve"> NUMPAGES  </w:instrText>
            </w:r>
            <w:r w:rsidR="0067793F" w:rsidRPr="00017C71">
              <w:rPr>
                <w:rFonts w:ascii="Arial Narrow" w:hAnsi="Arial Narrow"/>
                <w:sz w:val="22"/>
                <w:szCs w:val="22"/>
              </w:rPr>
              <w:fldChar w:fldCharType="separate"/>
            </w:r>
            <w:r w:rsidR="0067793F" w:rsidRPr="00017C71">
              <w:rPr>
                <w:rFonts w:ascii="Arial Narrow" w:hAnsi="Arial Narrow"/>
                <w:noProof/>
                <w:sz w:val="22"/>
                <w:szCs w:val="22"/>
              </w:rPr>
              <w:t>2</w:t>
            </w:r>
            <w:r w:rsidR="0067793F" w:rsidRPr="00017C71">
              <w:rPr>
                <w:rFonts w:ascii="Arial Narrow" w:hAnsi="Arial Narrow"/>
                <w:sz w:val="22"/>
                <w:szCs w:val="22"/>
              </w:rPr>
              <w:fldChar w:fldCharType="end"/>
            </w:r>
          </w:p>
        </w:sdtContent>
      </w:sdt>
    </w:sdtContent>
  </w:sdt>
  <w:p w14:paraId="505FE31B" w14:textId="77777777" w:rsidR="0067793F" w:rsidRPr="0093178B" w:rsidRDefault="0067793F">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D58D" w14:textId="77777777" w:rsidR="0067793F" w:rsidRDefault="0067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7E5F" w14:textId="77777777" w:rsidR="00F23F56" w:rsidRDefault="00F23F56" w:rsidP="00BA1540">
      <w:r>
        <w:separator/>
      </w:r>
    </w:p>
  </w:footnote>
  <w:footnote w:type="continuationSeparator" w:id="0">
    <w:p w14:paraId="1B549BAE" w14:textId="77777777" w:rsidR="00F23F56" w:rsidRDefault="00F23F56" w:rsidP="00BA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32A7" w14:textId="77777777" w:rsidR="0067793F" w:rsidRDefault="00677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5768" w14:textId="77777777" w:rsidR="0067793F" w:rsidRDefault="00677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4B8F" w14:textId="77777777" w:rsidR="0067793F" w:rsidRDefault="0067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D70"/>
    <w:multiLevelType w:val="hybridMultilevel"/>
    <w:tmpl w:val="7BD64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4CA1B45"/>
    <w:multiLevelType w:val="hybridMultilevel"/>
    <w:tmpl w:val="B12C5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3422DE4"/>
    <w:multiLevelType w:val="hybridMultilevel"/>
    <w:tmpl w:val="7A70A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93F4A1E"/>
    <w:multiLevelType w:val="hybridMultilevel"/>
    <w:tmpl w:val="A10249F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85175C"/>
    <w:multiLevelType w:val="hybridMultilevel"/>
    <w:tmpl w:val="221AC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B460E8A"/>
    <w:multiLevelType w:val="hybridMultilevel"/>
    <w:tmpl w:val="3C840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C995E75"/>
    <w:multiLevelType w:val="hybridMultilevel"/>
    <w:tmpl w:val="AF249E38"/>
    <w:lvl w:ilvl="0" w:tplc="04090003">
      <w:start w:val="1"/>
      <w:numFmt w:val="bullet"/>
      <w:lvlText w:val="o"/>
      <w:lvlJc w:val="left"/>
      <w:pPr>
        <w:ind w:left="1374" w:hanging="360"/>
      </w:pPr>
      <w:rPr>
        <w:rFonts w:ascii="Courier New" w:hAnsi="Courier New" w:cs="Courier New"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num w:numId="1" w16cid:durableId="1425762412">
    <w:abstractNumId w:val="5"/>
  </w:num>
  <w:num w:numId="2" w16cid:durableId="1178423893">
    <w:abstractNumId w:val="0"/>
  </w:num>
  <w:num w:numId="3" w16cid:durableId="1809274975">
    <w:abstractNumId w:val="6"/>
  </w:num>
  <w:num w:numId="4" w16cid:durableId="819343352">
    <w:abstractNumId w:val="1"/>
  </w:num>
  <w:num w:numId="5" w16cid:durableId="1820220702">
    <w:abstractNumId w:val="5"/>
  </w:num>
  <w:num w:numId="6" w16cid:durableId="31199025">
    <w:abstractNumId w:val="0"/>
  </w:num>
  <w:num w:numId="7" w16cid:durableId="484781488">
    <w:abstractNumId w:val="2"/>
  </w:num>
  <w:num w:numId="8" w16cid:durableId="1421635129">
    <w:abstractNumId w:val="3"/>
  </w:num>
  <w:num w:numId="9" w16cid:durableId="5498773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1034"/>
    <w:rsid w:val="00003594"/>
    <w:rsid w:val="000132EE"/>
    <w:rsid w:val="00014280"/>
    <w:rsid w:val="00014946"/>
    <w:rsid w:val="00017C71"/>
    <w:rsid w:val="00026B52"/>
    <w:rsid w:val="00031B4A"/>
    <w:rsid w:val="0003249E"/>
    <w:rsid w:val="000329A8"/>
    <w:rsid w:val="00036773"/>
    <w:rsid w:val="000404F8"/>
    <w:rsid w:val="00040F0D"/>
    <w:rsid w:val="000414DB"/>
    <w:rsid w:val="00042BFF"/>
    <w:rsid w:val="00043BBF"/>
    <w:rsid w:val="00051922"/>
    <w:rsid w:val="00054DBA"/>
    <w:rsid w:val="00060787"/>
    <w:rsid w:val="0006514A"/>
    <w:rsid w:val="00080A78"/>
    <w:rsid w:val="0009549E"/>
    <w:rsid w:val="000A753C"/>
    <w:rsid w:val="000B6335"/>
    <w:rsid w:val="000B6C68"/>
    <w:rsid w:val="000C3770"/>
    <w:rsid w:val="000C5A07"/>
    <w:rsid w:val="000D7D2F"/>
    <w:rsid w:val="000E0019"/>
    <w:rsid w:val="000E1D65"/>
    <w:rsid w:val="000E2104"/>
    <w:rsid w:val="000F6976"/>
    <w:rsid w:val="0010402E"/>
    <w:rsid w:val="00114CE7"/>
    <w:rsid w:val="00130E9F"/>
    <w:rsid w:val="001311EB"/>
    <w:rsid w:val="00131C52"/>
    <w:rsid w:val="00141C44"/>
    <w:rsid w:val="00142678"/>
    <w:rsid w:val="001506EC"/>
    <w:rsid w:val="001510A0"/>
    <w:rsid w:val="00153BE6"/>
    <w:rsid w:val="00162B84"/>
    <w:rsid w:val="00171821"/>
    <w:rsid w:val="001778D7"/>
    <w:rsid w:val="00185F16"/>
    <w:rsid w:val="001A1ACF"/>
    <w:rsid w:val="001A7472"/>
    <w:rsid w:val="001B006C"/>
    <w:rsid w:val="001B5663"/>
    <w:rsid w:val="001C0E9A"/>
    <w:rsid w:val="001E2078"/>
    <w:rsid w:val="001E3971"/>
    <w:rsid w:val="001E4387"/>
    <w:rsid w:val="001E566F"/>
    <w:rsid w:val="00205B1B"/>
    <w:rsid w:val="002155D1"/>
    <w:rsid w:val="0021747A"/>
    <w:rsid w:val="002177F8"/>
    <w:rsid w:val="002265EC"/>
    <w:rsid w:val="00226B69"/>
    <w:rsid w:val="002315ED"/>
    <w:rsid w:val="00232F04"/>
    <w:rsid w:val="00233F04"/>
    <w:rsid w:val="00240C51"/>
    <w:rsid w:val="00246C70"/>
    <w:rsid w:val="00252E82"/>
    <w:rsid w:val="00261C74"/>
    <w:rsid w:val="00265681"/>
    <w:rsid w:val="00273DBD"/>
    <w:rsid w:val="00275075"/>
    <w:rsid w:val="002762C3"/>
    <w:rsid w:val="00277F13"/>
    <w:rsid w:val="00286464"/>
    <w:rsid w:val="00292110"/>
    <w:rsid w:val="00293E00"/>
    <w:rsid w:val="002A5C59"/>
    <w:rsid w:val="002A6C18"/>
    <w:rsid w:val="002B062E"/>
    <w:rsid w:val="002B268A"/>
    <w:rsid w:val="002B498D"/>
    <w:rsid w:val="002B7070"/>
    <w:rsid w:val="002C372E"/>
    <w:rsid w:val="002D2ECF"/>
    <w:rsid w:val="002E16F5"/>
    <w:rsid w:val="002F3499"/>
    <w:rsid w:val="002F7E47"/>
    <w:rsid w:val="00301CFD"/>
    <w:rsid w:val="003058D8"/>
    <w:rsid w:val="00316A76"/>
    <w:rsid w:val="003203EC"/>
    <w:rsid w:val="00320518"/>
    <w:rsid w:val="0032632C"/>
    <w:rsid w:val="00333B9B"/>
    <w:rsid w:val="00340EB1"/>
    <w:rsid w:val="00350584"/>
    <w:rsid w:val="0035319C"/>
    <w:rsid w:val="00355B73"/>
    <w:rsid w:val="00356068"/>
    <w:rsid w:val="00356F2D"/>
    <w:rsid w:val="0035716D"/>
    <w:rsid w:val="0037214C"/>
    <w:rsid w:val="00375265"/>
    <w:rsid w:val="003752C7"/>
    <w:rsid w:val="00383925"/>
    <w:rsid w:val="00385D92"/>
    <w:rsid w:val="00396410"/>
    <w:rsid w:val="0039651E"/>
    <w:rsid w:val="00397599"/>
    <w:rsid w:val="003A3C27"/>
    <w:rsid w:val="003B3994"/>
    <w:rsid w:val="003B46B6"/>
    <w:rsid w:val="003C0C9D"/>
    <w:rsid w:val="003C40A8"/>
    <w:rsid w:val="003C595F"/>
    <w:rsid w:val="003C7AC0"/>
    <w:rsid w:val="003D246B"/>
    <w:rsid w:val="003D62B2"/>
    <w:rsid w:val="003E1726"/>
    <w:rsid w:val="003E2AF0"/>
    <w:rsid w:val="003E3311"/>
    <w:rsid w:val="003E4DDF"/>
    <w:rsid w:val="003F3A73"/>
    <w:rsid w:val="003F441D"/>
    <w:rsid w:val="004079AC"/>
    <w:rsid w:val="00414C21"/>
    <w:rsid w:val="004265B5"/>
    <w:rsid w:val="00427BF4"/>
    <w:rsid w:val="00433242"/>
    <w:rsid w:val="0043730E"/>
    <w:rsid w:val="00442001"/>
    <w:rsid w:val="00443EB7"/>
    <w:rsid w:val="004449A4"/>
    <w:rsid w:val="0045138F"/>
    <w:rsid w:val="00452121"/>
    <w:rsid w:val="004521BB"/>
    <w:rsid w:val="00454271"/>
    <w:rsid w:val="00455FDA"/>
    <w:rsid w:val="00471995"/>
    <w:rsid w:val="00477752"/>
    <w:rsid w:val="00477774"/>
    <w:rsid w:val="0048206F"/>
    <w:rsid w:val="00483166"/>
    <w:rsid w:val="00483F78"/>
    <w:rsid w:val="0048666A"/>
    <w:rsid w:val="004A0494"/>
    <w:rsid w:val="004A4712"/>
    <w:rsid w:val="004B56D5"/>
    <w:rsid w:val="004B6A85"/>
    <w:rsid w:val="004B78A6"/>
    <w:rsid w:val="004C6D27"/>
    <w:rsid w:val="004D0411"/>
    <w:rsid w:val="004D5031"/>
    <w:rsid w:val="004E347F"/>
    <w:rsid w:val="004F30BE"/>
    <w:rsid w:val="00500260"/>
    <w:rsid w:val="00511023"/>
    <w:rsid w:val="00511EF9"/>
    <w:rsid w:val="005120C4"/>
    <w:rsid w:val="00512181"/>
    <w:rsid w:val="00520A05"/>
    <w:rsid w:val="00525FEE"/>
    <w:rsid w:val="005375F3"/>
    <w:rsid w:val="00547C34"/>
    <w:rsid w:val="00552645"/>
    <w:rsid w:val="00553623"/>
    <w:rsid w:val="00554B38"/>
    <w:rsid w:val="00557C7C"/>
    <w:rsid w:val="00574965"/>
    <w:rsid w:val="00587EBB"/>
    <w:rsid w:val="005924CC"/>
    <w:rsid w:val="005B7DE0"/>
    <w:rsid w:val="005C1275"/>
    <w:rsid w:val="005C13E5"/>
    <w:rsid w:val="005C7568"/>
    <w:rsid w:val="005D635E"/>
    <w:rsid w:val="005E1973"/>
    <w:rsid w:val="005E21A8"/>
    <w:rsid w:val="005E35D3"/>
    <w:rsid w:val="005F0094"/>
    <w:rsid w:val="005F5876"/>
    <w:rsid w:val="006026EE"/>
    <w:rsid w:val="00603936"/>
    <w:rsid w:val="006061A4"/>
    <w:rsid w:val="0061019C"/>
    <w:rsid w:val="00613534"/>
    <w:rsid w:val="006159A0"/>
    <w:rsid w:val="0062289D"/>
    <w:rsid w:val="006254ED"/>
    <w:rsid w:val="00633D6F"/>
    <w:rsid w:val="0063491F"/>
    <w:rsid w:val="00647F28"/>
    <w:rsid w:val="00661AB1"/>
    <w:rsid w:val="00666D3A"/>
    <w:rsid w:val="00667256"/>
    <w:rsid w:val="00671358"/>
    <w:rsid w:val="0067787E"/>
    <w:rsid w:val="0067793F"/>
    <w:rsid w:val="00677B7B"/>
    <w:rsid w:val="006826A0"/>
    <w:rsid w:val="0068288D"/>
    <w:rsid w:val="00684D06"/>
    <w:rsid w:val="00686C4F"/>
    <w:rsid w:val="0069140A"/>
    <w:rsid w:val="0069436E"/>
    <w:rsid w:val="006957F6"/>
    <w:rsid w:val="00697168"/>
    <w:rsid w:val="00697A92"/>
    <w:rsid w:val="006B6B21"/>
    <w:rsid w:val="006C6C77"/>
    <w:rsid w:val="006D1F20"/>
    <w:rsid w:val="006D3FF0"/>
    <w:rsid w:val="006D5F4B"/>
    <w:rsid w:val="006D6C7C"/>
    <w:rsid w:val="006E03E2"/>
    <w:rsid w:val="006E7677"/>
    <w:rsid w:val="006F076F"/>
    <w:rsid w:val="006F51F5"/>
    <w:rsid w:val="00700F9C"/>
    <w:rsid w:val="00701DB8"/>
    <w:rsid w:val="00702771"/>
    <w:rsid w:val="00702CD7"/>
    <w:rsid w:val="00706682"/>
    <w:rsid w:val="00712A38"/>
    <w:rsid w:val="007316D8"/>
    <w:rsid w:val="00741B3E"/>
    <w:rsid w:val="00742697"/>
    <w:rsid w:val="007453D5"/>
    <w:rsid w:val="007522CF"/>
    <w:rsid w:val="00757BAB"/>
    <w:rsid w:val="00765B72"/>
    <w:rsid w:val="007731A3"/>
    <w:rsid w:val="00774B26"/>
    <w:rsid w:val="00777995"/>
    <w:rsid w:val="00780A90"/>
    <w:rsid w:val="007828E9"/>
    <w:rsid w:val="00782C2B"/>
    <w:rsid w:val="007831E3"/>
    <w:rsid w:val="0078321E"/>
    <w:rsid w:val="00783A2B"/>
    <w:rsid w:val="00787E9F"/>
    <w:rsid w:val="007A6E6D"/>
    <w:rsid w:val="007B2D84"/>
    <w:rsid w:val="007B6503"/>
    <w:rsid w:val="007C77D3"/>
    <w:rsid w:val="007D038C"/>
    <w:rsid w:val="007D1363"/>
    <w:rsid w:val="007D7730"/>
    <w:rsid w:val="007E53EC"/>
    <w:rsid w:val="007F1D65"/>
    <w:rsid w:val="007F4D69"/>
    <w:rsid w:val="008000AE"/>
    <w:rsid w:val="0080126C"/>
    <w:rsid w:val="00804582"/>
    <w:rsid w:val="0080481B"/>
    <w:rsid w:val="00810379"/>
    <w:rsid w:val="00813F93"/>
    <w:rsid w:val="00822EEC"/>
    <w:rsid w:val="00825E28"/>
    <w:rsid w:val="00826C0B"/>
    <w:rsid w:val="00834C3B"/>
    <w:rsid w:val="00852E1E"/>
    <w:rsid w:val="008560A5"/>
    <w:rsid w:val="00856E2F"/>
    <w:rsid w:val="00863DA9"/>
    <w:rsid w:val="0086544A"/>
    <w:rsid w:val="0086572F"/>
    <w:rsid w:val="00877764"/>
    <w:rsid w:val="0088440B"/>
    <w:rsid w:val="0088446C"/>
    <w:rsid w:val="00884E4C"/>
    <w:rsid w:val="00887812"/>
    <w:rsid w:val="008A36F8"/>
    <w:rsid w:val="008A3CD6"/>
    <w:rsid w:val="008A4277"/>
    <w:rsid w:val="008B2F63"/>
    <w:rsid w:val="008B3F80"/>
    <w:rsid w:val="008E0071"/>
    <w:rsid w:val="008E1132"/>
    <w:rsid w:val="008F382D"/>
    <w:rsid w:val="008F61E8"/>
    <w:rsid w:val="00903FF1"/>
    <w:rsid w:val="009055E6"/>
    <w:rsid w:val="00913EEC"/>
    <w:rsid w:val="009209CA"/>
    <w:rsid w:val="00923D6F"/>
    <w:rsid w:val="0092754B"/>
    <w:rsid w:val="0093178B"/>
    <w:rsid w:val="00946F15"/>
    <w:rsid w:val="0094732A"/>
    <w:rsid w:val="0095448F"/>
    <w:rsid w:val="00961ED7"/>
    <w:rsid w:val="009726E9"/>
    <w:rsid w:val="00974363"/>
    <w:rsid w:val="00985821"/>
    <w:rsid w:val="00985F67"/>
    <w:rsid w:val="0099734D"/>
    <w:rsid w:val="009979D8"/>
    <w:rsid w:val="009A43F0"/>
    <w:rsid w:val="009A45DD"/>
    <w:rsid w:val="009A76D1"/>
    <w:rsid w:val="009C0F8E"/>
    <w:rsid w:val="009D39E1"/>
    <w:rsid w:val="009D416E"/>
    <w:rsid w:val="009E1539"/>
    <w:rsid w:val="009E75A6"/>
    <w:rsid w:val="009F3AD1"/>
    <w:rsid w:val="009F767B"/>
    <w:rsid w:val="00A00796"/>
    <w:rsid w:val="00A023AE"/>
    <w:rsid w:val="00A02B2C"/>
    <w:rsid w:val="00A0586A"/>
    <w:rsid w:val="00A07B76"/>
    <w:rsid w:val="00A22794"/>
    <w:rsid w:val="00A22FF3"/>
    <w:rsid w:val="00A23517"/>
    <w:rsid w:val="00A242C7"/>
    <w:rsid w:val="00A27727"/>
    <w:rsid w:val="00A36097"/>
    <w:rsid w:val="00A364F4"/>
    <w:rsid w:val="00A36B1C"/>
    <w:rsid w:val="00A53414"/>
    <w:rsid w:val="00A57D2D"/>
    <w:rsid w:val="00A6436B"/>
    <w:rsid w:val="00A70722"/>
    <w:rsid w:val="00A77954"/>
    <w:rsid w:val="00A8574D"/>
    <w:rsid w:val="00A918D3"/>
    <w:rsid w:val="00A929E2"/>
    <w:rsid w:val="00AA01A9"/>
    <w:rsid w:val="00AA2F20"/>
    <w:rsid w:val="00AA3733"/>
    <w:rsid w:val="00AA6D7D"/>
    <w:rsid w:val="00AB69AF"/>
    <w:rsid w:val="00AB6DA9"/>
    <w:rsid w:val="00AB6DB3"/>
    <w:rsid w:val="00AC00BE"/>
    <w:rsid w:val="00AC2BDC"/>
    <w:rsid w:val="00AD0C27"/>
    <w:rsid w:val="00AD1005"/>
    <w:rsid w:val="00AD2232"/>
    <w:rsid w:val="00AD3772"/>
    <w:rsid w:val="00AD3E33"/>
    <w:rsid w:val="00AD4117"/>
    <w:rsid w:val="00AD5FDF"/>
    <w:rsid w:val="00AE0A15"/>
    <w:rsid w:val="00AF2DB8"/>
    <w:rsid w:val="00B03209"/>
    <w:rsid w:val="00B0546A"/>
    <w:rsid w:val="00B2104B"/>
    <w:rsid w:val="00B31A5B"/>
    <w:rsid w:val="00B37CAB"/>
    <w:rsid w:val="00B508EC"/>
    <w:rsid w:val="00B558CB"/>
    <w:rsid w:val="00B570FD"/>
    <w:rsid w:val="00B65878"/>
    <w:rsid w:val="00B6599E"/>
    <w:rsid w:val="00B70D53"/>
    <w:rsid w:val="00B73476"/>
    <w:rsid w:val="00B77350"/>
    <w:rsid w:val="00B77861"/>
    <w:rsid w:val="00B77BD3"/>
    <w:rsid w:val="00B85B29"/>
    <w:rsid w:val="00B97F40"/>
    <w:rsid w:val="00BA1540"/>
    <w:rsid w:val="00BA32BF"/>
    <w:rsid w:val="00BA51FD"/>
    <w:rsid w:val="00BB51FC"/>
    <w:rsid w:val="00BD1E10"/>
    <w:rsid w:val="00BD211F"/>
    <w:rsid w:val="00BD4516"/>
    <w:rsid w:val="00BF6AC9"/>
    <w:rsid w:val="00C0204F"/>
    <w:rsid w:val="00C10062"/>
    <w:rsid w:val="00C1548F"/>
    <w:rsid w:val="00C156BA"/>
    <w:rsid w:val="00C157A0"/>
    <w:rsid w:val="00C16583"/>
    <w:rsid w:val="00C22034"/>
    <w:rsid w:val="00C237B3"/>
    <w:rsid w:val="00C24749"/>
    <w:rsid w:val="00C25F42"/>
    <w:rsid w:val="00C312AF"/>
    <w:rsid w:val="00C36B68"/>
    <w:rsid w:val="00C51582"/>
    <w:rsid w:val="00C54EDF"/>
    <w:rsid w:val="00C567D6"/>
    <w:rsid w:val="00C56811"/>
    <w:rsid w:val="00C62126"/>
    <w:rsid w:val="00C626CD"/>
    <w:rsid w:val="00C62A2D"/>
    <w:rsid w:val="00C67187"/>
    <w:rsid w:val="00C67725"/>
    <w:rsid w:val="00C72A02"/>
    <w:rsid w:val="00C8667F"/>
    <w:rsid w:val="00CA0487"/>
    <w:rsid w:val="00CA16EC"/>
    <w:rsid w:val="00CB131F"/>
    <w:rsid w:val="00CB18D2"/>
    <w:rsid w:val="00CC06D4"/>
    <w:rsid w:val="00CD2E50"/>
    <w:rsid w:val="00CD5142"/>
    <w:rsid w:val="00CD5292"/>
    <w:rsid w:val="00CD768D"/>
    <w:rsid w:val="00CE0C9E"/>
    <w:rsid w:val="00CE4126"/>
    <w:rsid w:val="00CF2C74"/>
    <w:rsid w:val="00D003EA"/>
    <w:rsid w:val="00D04966"/>
    <w:rsid w:val="00D073F3"/>
    <w:rsid w:val="00D07F7A"/>
    <w:rsid w:val="00D14F87"/>
    <w:rsid w:val="00D15765"/>
    <w:rsid w:val="00D16ECB"/>
    <w:rsid w:val="00D20C38"/>
    <w:rsid w:val="00D2283A"/>
    <w:rsid w:val="00D443A7"/>
    <w:rsid w:val="00D536A7"/>
    <w:rsid w:val="00D71523"/>
    <w:rsid w:val="00D741A6"/>
    <w:rsid w:val="00D86584"/>
    <w:rsid w:val="00D876DB"/>
    <w:rsid w:val="00D971C5"/>
    <w:rsid w:val="00D97F31"/>
    <w:rsid w:val="00DA6F6E"/>
    <w:rsid w:val="00DB4A34"/>
    <w:rsid w:val="00DB7D6A"/>
    <w:rsid w:val="00DC00C5"/>
    <w:rsid w:val="00DC0D4A"/>
    <w:rsid w:val="00DC0E5C"/>
    <w:rsid w:val="00DC193C"/>
    <w:rsid w:val="00DC53EA"/>
    <w:rsid w:val="00DC7E32"/>
    <w:rsid w:val="00DD2A35"/>
    <w:rsid w:val="00DE5013"/>
    <w:rsid w:val="00DF4752"/>
    <w:rsid w:val="00E0643D"/>
    <w:rsid w:val="00E11CC0"/>
    <w:rsid w:val="00E13899"/>
    <w:rsid w:val="00E139CF"/>
    <w:rsid w:val="00E1530E"/>
    <w:rsid w:val="00E20B4D"/>
    <w:rsid w:val="00E27C61"/>
    <w:rsid w:val="00E31190"/>
    <w:rsid w:val="00E353CC"/>
    <w:rsid w:val="00E433FA"/>
    <w:rsid w:val="00E4394D"/>
    <w:rsid w:val="00E46855"/>
    <w:rsid w:val="00E57B90"/>
    <w:rsid w:val="00E6378C"/>
    <w:rsid w:val="00E740E5"/>
    <w:rsid w:val="00E8282C"/>
    <w:rsid w:val="00E84CF9"/>
    <w:rsid w:val="00E86176"/>
    <w:rsid w:val="00E87B29"/>
    <w:rsid w:val="00E90253"/>
    <w:rsid w:val="00E90D91"/>
    <w:rsid w:val="00E963D2"/>
    <w:rsid w:val="00EA2141"/>
    <w:rsid w:val="00EA38CC"/>
    <w:rsid w:val="00EA5712"/>
    <w:rsid w:val="00EB1207"/>
    <w:rsid w:val="00EB49BB"/>
    <w:rsid w:val="00EB4F76"/>
    <w:rsid w:val="00EC0E5D"/>
    <w:rsid w:val="00EC165A"/>
    <w:rsid w:val="00EC46BA"/>
    <w:rsid w:val="00EC5FBF"/>
    <w:rsid w:val="00EF0EF9"/>
    <w:rsid w:val="00EF5013"/>
    <w:rsid w:val="00EF6B37"/>
    <w:rsid w:val="00F14D67"/>
    <w:rsid w:val="00F1559B"/>
    <w:rsid w:val="00F23F56"/>
    <w:rsid w:val="00F25931"/>
    <w:rsid w:val="00F25D42"/>
    <w:rsid w:val="00F36C04"/>
    <w:rsid w:val="00F40D47"/>
    <w:rsid w:val="00F433E1"/>
    <w:rsid w:val="00F519C5"/>
    <w:rsid w:val="00F54E77"/>
    <w:rsid w:val="00F64342"/>
    <w:rsid w:val="00F65052"/>
    <w:rsid w:val="00F669FC"/>
    <w:rsid w:val="00F66EF9"/>
    <w:rsid w:val="00F706A2"/>
    <w:rsid w:val="00F71A83"/>
    <w:rsid w:val="00F739AF"/>
    <w:rsid w:val="00F73AE8"/>
    <w:rsid w:val="00F85163"/>
    <w:rsid w:val="00F860CF"/>
    <w:rsid w:val="00F92EFA"/>
    <w:rsid w:val="00F93B24"/>
    <w:rsid w:val="00F977E3"/>
    <w:rsid w:val="00FA10CD"/>
    <w:rsid w:val="00FA410D"/>
    <w:rsid w:val="00FA67C9"/>
    <w:rsid w:val="00FC0061"/>
    <w:rsid w:val="00FD0B20"/>
    <w:rsid w:val="00FD3A92"/>
    <w:rsid w:val="00FD72B7"/>
    <w:rsid w:val="00FD72FF"/>
    <w:rsid w:val="00F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993">
      <w:bodyDiv w:val="1"/>
      <w:marLeft w:val="0"/>
      <w:marRight w:val="0"/>
      <w:marTop w:val="0"/>
      <w:marBottom w:val="0"/>
      <w:divBdr>
        <w:top w:val="none" w:sz="0" w:space="0" w:color="auto"/>
        <w:left w:val="none" w:sz="0" w:space="0" w:color="auto"/>
        <w:bottom w:val="none" w:sz="0" w:space="0" w:color="auto"/>
        <w:right w:val="none" w:sz="0" w:space="0" w:color="auto"/>
      </w:divBdr>
    </w:div>
    <w:div w:id="141316695">
      <w:bodyDiv w:val="1"/>
      <w:marLeft w:val="0"/>
      <w:marRight w:val="0"/>
      <w:marTop w:val="0"/>
      <w:marBottom w:val="0"/>
      <w:divBdr>
        <w:top w:val="none" w:sz="0" w:space="0" w:color="auto"/>
        <w:left w:val="none" w:sz="0" w:space="0" w:color="auto"/>
        <w:bottom w:val="none" w:sz="0" w:space="0" w:color="auto"/>
        <w:right w:val="none" w:sz="0" w:space="0" w:color="auto"/>
      </w:divBdr>
    </w:div>
    <w:div w:id="169302112">
      <w:bodyDiv w:val="1"/>
      <w:marLeft w:val="0"/>
      <w:marRight w:val="0"/>
      <w:marTop w:val="0"/>
      <w:marBottom w:val="0"/>
      <w:divBdr>
        <w:top w:val="none" w:sz="0" w:space="0" w:color="auto"/>
        <w:left w:val="none" w:sz="0" w:space="0" w:color="auto"/>
        <w:bottom w:val="none" w:sz="0" w:space="0" w:color="auto"/>
        <w:right w:val="none" w:sz="0" w:space="0" w:color="auto"/>
      </w:divBdr>
    </w:div>
    <w:div w:id="247159737">
      <w:bodyDiv w:val="1"/>
      <w:marLeft w:val="0"/>
      <w:marRight w:val="0"/>
      <w:marTop w:val="0"/>
      <w:marBottom w:val="0"/>
      <w:divBdr>
        <w:top w:val="none" w:sz="0" w:space="0" w:color="auto"/>
        <w:left w:val="none" w:sz="0" w:space="0" w:color="auto"/>
        <w:bottom w:val="none" w:sz="0" w:space="0" w:color="auto"/>
        <w:right w:val="none" w:sz="0" w:space="0" w:color="auto"/>
      </w:divBdr>
    </w:div>
    <w:div w:id="255217767">
      <w:bodyDiv w:val="1"/>
      <w:marLeft w:val="0"/>
      <w:marRight w:val="0"/>
      <w:marTop w:val="0"/>
      <w:marBottom w:val="0"/>
      <w:divBdr>
        <w:top w:val="none" w:sz="0" w:space="0" w:color="auto"/>
        <w:left w:val="none" w:sz="0" w:space="0" w:color="auto"/>
        <w:bottom w:val="none" w:sz="0" w:space="0" w:color="auto"/>
        <w:right w:val="none" w:sz="0" w:space="0" w:color="auto"/>
      </w:divBdr>
    </w:div>
    <w:div w:id="297541543">
      <w:bodyDiv w:val="1"/>
      <w:marLeft w:val="0"/>
      <w:marRight w:val="0"/>
      <w:marTop w:val="0"/>
      <w:marBottom w:val="0"/>
      <w:divBdr>
        <w:top w:val="none" w:sz="0" w:space="0" w:color="auto"/>
        <w:left w:val="none" w:sz="0" w:space="0" w:color="auto"/>
        <w:bottom w:val="none" w:sz="0" w:space="0" w:color="auto"/>
        <w:right w:val="none" w:sz="0" w:space="0" w:color="auto"/>
      </w:divBdr>
    </w:div>
    <w:div w:id="352078444">
      <w:bodyDiv w:val="1"/>
      <w:marLeft w:val="0"/>
      <w:marRight w:val="0"/>
      <w:marTop w:val="0"/>
      <w:marBottom w:val="0"/>
      <w:divBdr>
        <w:top w:val="none" w:sz="0" w:space="0" w:color="auto"/>
        <w:left w:val="none" w:sz="0" w:space="0" w:color="auto"/>
        <w:bottom w:val="none" w:sz="0" w:space="0" w:color="auto"/>
        <w:right w:val="none" w:sz="0" w:space="0" w:color="auto"/>
      </w:divBdr>
    </w:div>
    <w:div w:id="400954855">
      <w:bodyDiv w:val="1"/>
      <w:marLeft w:val="0"/>
      <w:marRight w:val="0"/>
      <w:marTop w:val="0"/>
      <w:marBottom w:val="0"/>
      <w:divBdr>
        <w:top w:val="none" w:sz="0" w:space="0" w:color="auto"/>
        <w:left w:val="none" w:sz="0" w:space="0" w:color="auto"/>
        <w:bottom w:val="none" w:sz="0" w:space="0" w:color="auto"/>
        <w:right w:val="none" w:sz="0" w:space="0" w:color="auto"/>
      </w:divBdr>
    </w:div>
    <w:div w:id="405810482">
      <w:bodyDiv w:val="1"/>
      <w:marLeft w:val="0"/>
      <w:marRight w:val="0"/>
      <w:marTop w:val="0"/>
      <w:marBottom w:val="0"/>
      <w:divBdr>
        <w:top w:val="none" w:sz="0" w:space="0" w:color="auto"/>
        <w:left w:val="none" w:sz="0" w:space="0" w:color="auto"/>
        <w:bottom w:val="none" w:sz="0" w:space="0" w:color="auto"/>
        <w:right w:val="none" w:sz="0" w:space="0" w:color="auto"/>
      </w:divBdr>
    </w:div>
    <w:div w:id="444422597">
      <w:bodyDiv w:val="1"/>
      <w:marLeft w:val="0"/>
      <w:marRight w:val="0"/>
      <w:marTop w:val="0"/>
      <w:marBottom w:val="0"/>
      <w:divBdr>
        <w:top w:val="none" w:sz="0" w:space="0" w:color="auto"/>
        <w:left w:val="none" w:sz="0" w:space="0" w:color="auto"/>
        <w:bottom w:val="none" w:sz="0" w:space="0" w:color="auto"/>
        <w:right w:val="none" w:sz="0" w:space="0" w:color="auto"/>
      </w:divBdr>
    </w:div>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585965435">
      <w:bodyDiv w:val="1"/>
      <w:marLeft w:val="0"/>
      <w:marRight w:val="0"/>
      <w:marTop w:val="0"/>
      <w:marBottom w:val="0"/>
      <w:divBdr>
        <w:top w:val="none" w:sz="0" w:space="0" w:color="auto"/>
        <w:left w:val="none" w:sz="0" w:space="0" w:color="auto"/>
        <w:bottom w:val="none" w:sz="0" w:space="0" w:color="auto"/>
        <w:right w:val="none" w:sz="0" w:space="0" w:color="auto"/>
      </w:divBdr>
    </w:div>
    <w:div w:id="746735090">
      <w:bodyDiv w:val="1"/>
      <w:marLeft w:val="0"/>
      <w:marRight w:val="0"/>
      <w:marTop w:val="0"/>
      <w:marBottom w:val="0"/>
      <w:divBdr>
        <w:top w:val="none" w:sz="0" w:space="0" w:color="auto"/>
        <w:left w:val="none" w:sz="0" w:space="0" w:color="auto"/>
        <w:bottom w:val="none" w:sz="0" w:space="0" w:color="auto"/>
        <w:right w:val="none" w:sz="0" w:space="0" w:color="auto"/>
      </w:divBdr>
    </w:div>
    <w:div w:id="808549180">
      <w:bodyDiv w:val="1"/>
      <w:marLeft w:val="0"/>
      <w:marRight w:val="0"/>
      <w:marTop w:val="0"/>
      <w:marBottom w:val="0"/>
      <w:divBdr>
        <w:top w:val="none" w:sz="0" w:space="0" w:color="auto"/>
        <w:left w:val="none" w:sz="0" w:space="0" w:color="auto"/>
        <w:bottom w:val="none" w:sz="0" w:space="0" w:color="auto"/>
        <w:right w:val="none" w:sz="0" w:space="0" w:color="auto"/>
      </w:divBdr>
    </w:div>
    <w:div w:id="830222149">
      <w:bodyDiv w:val="1"/>
      <w:marLeft w:val="0"/>
      <w:marRight w:val="0"/>
      <w:marTop w:val="0"/>
      <w:marBottom w:val="0"/>
      <w:divBdr>
        <w:top w:val="none" w:sz="0" w:space="0" w:color="auto"/>
        <w:left w:val="none" w:sz="0" w:space="0" w:color="auto"/>
        <w:bottom w:val="none" w:sz="0" w:space="0" w:color="auto"/>
        <w:right w:val="none" w:sz="0" w:space="0" w:color="auto"/>
      </w:divBdr>
    </w:div>
    <w:div w:id="880552984">
      <w:bodyDiv w:val="1"/>
      <w:marLeft w:val="0"/>
      <w:marRight w:val="0"/>
      <w:marTop w:val="0"/>
      <w:marBottom w:val="0"/>
      <w:divBdr>
        <w:top w:val="none" w:sz="0" w:space="0" w:color="auto"/>
        <w:left w:val="none" w:sz="0" w:space="0" w:color="auto"/>
        <w:bottom w:val="none" w:sz="0" w:space="0" w:color="auto"/>
        <w:right w:val="none" w:sz="0" w:space="0" w:color="auto"/>
      </w:divBdr>
    </w:div>
    <w:div w:id="919606518">
      <w:bodyDiv w:val="1"/>
      <w:marLeft w:val="0"/>
      <w:marRight w:val="0"/>
      <w:marTop w:val="0"/>
      <w:marBottom w:val="0"/>
      <w:divBdr>
        <w:top w:val="none" w:sz="0" w:space="0" w:color="auto"/>
        <w:left w:val="none" w:sz="0" w:space="0" w:color="auto"/>
        <w:bottom w:val="none" w:sz="0" w:space="0" w:color="auto"/>
        <w:right w:val="none" w:sz="0" w:space="0" w:color="auto"/>
      </w:divBdr>
    </w:div>
    <w:div w:id="925528922">
      <w:bodyDiv w:val="1"/>
      <w:marLeft w:val="0"/>
      <w:marRight w:val="0"/>
      <w:marTop w:val="0"/>
      <w:marBottom w:val="0"/>
      <w:divBdr>
        <w:top w:val="none" w:sz="0" w:space="0" w:color="auto"/>
        <w:left w:val="none" w:sz="0" w:space="0" w:color="auto"/>
        <w:bottom w:val="none" w:sz="0" w:space="0" w:color="auto"/>
        <w:right w:val="none" w:sz="0" w:space="0" w:color="auto"/>
      </w:divBdr>
    </w:div>
    <w:div w:id="967777091">
      <w:bodyDiv w:val="1"/>
      <w:marLeft w:val="0"/>
      <w:marRight w:val="0"/>
      <w:marTop w:val="0"/>
      <w:marBottom w:val="0"/>
      <w:divBdr>
        <w:top w:val="none" w:sz="0" w:space="0" w:color="auto"/>
        <w:left w:val="none" w:sz="0" w:space="0" w:color="auto"/>
        <w:bottom w:val="none" w:sz="0" w:space="0" w:color="auto"/>
        <w:right w:val="none" w:sz="0" w:space="0" w:color="auto"/>
      </w:divBdr>
    </w:div>
    <w:div w:id="1023048789">
      <w:bodyDiv w:val="1"/>
      <w:marLeft w:val="0"/>
      <w:marRight w:val="0"/>
      <w:marTop w:val="0"/>
      <w:marBottom w:val="0"/>
      <w:divBdr>
        <w:top w:val="none" w:sz="0" w:space="0" w:color="auto"/>
        <w:left w:val="none" w:sz="0" w:space="0" w:color="auto"/>
        <w:bottom w:val="none" w:sz="0" w:space="0" w:color="auto"/>
        <w:right w:val="none" w:sz="0" w:space="0" w:color="auto"/>
      </w:divBdr>
    </w:div>
    <w:div w:id="1026977353">
      <w:bodyDiv w:val="1"/>
      <w:marLeft w:val="0"/>
      <w:marRight w:val="0"/>
      <w:marTop w:val="0"/>
      <w:marBottom w:val="0"/>
      <w:divBdr>
        <w:top w:val="none" w:sz="0" w:space="0" w:color="auto"/>
        <w:left w:val="none" w:sz="0" w:space="0" w:color="auto"/>
        <w:bottom w:val="none" w:sz="0" w:space="0" w:color="auto"/>
        <w:right w:val="none" w:sz="0" w:space="0" w:color="auto"/>
      </w:divBdr>
    </w:div>
    <w:div w:id="1068574253">
      <w:bodyDiv w:val="1"/>
      <w:marLeft w:val="0"/>
      <w:marRight w:val="0"/>
      <w:marTop w:val="0"/>
      <w:marBottom w:val="0"/>
      <w:divBdr>
        <w:top w:val="none" w:sz="0" w:space="0" w:color="auto"/>
        <w:left w:val="none" w:sz="0" w:space="0" w:color="auto"/>
        <w:bottom w:val="none" w:sz="0" w:space="0" w:color="auto"/>
        <w:right w:val="none" w:sz="0" w:space="0" w:color="auto"/>
      </w:divBdr>
    </w:div>
    <w:div w:id="1081176336">
      <w:bodyDiv w:val="1"/>
      <w:marLeft w:val="0"/>
      <w:marRight w:val="0"/>
      <w:marTop w:val="0"/>
      <w:marBottom w:val="0"/>
      <w:divBdr>
        <w:top w:val="none" w:sz="0" w:space="0" w:color="auto"/>
        <w:left w:val="none" w:sz="0" w:space="0" w:color="auto"/>
        <w:bottom w:val="none" w:sz="0" w:space="0" w:color="auto"/>
        <w:right w:val="none" w:sz="0" w:space="0" w:color="auto"/>
      </w:divBdr>
    </w:div>
    <w:div w:id="1101560592">
      <w:bodyDiv w:val="1"/>
      <w:marLeft w:val="0"/>
      <w:marRight w:val="0"/>
      <w:marTop w:val="0"/>
      <w:marBottom w:val="0"/>
      <w:divBdr>
        <w:top w:val="none" w:sz="0" w:space="0" w:color="auto"/>
        <w:left w:val="none" w:sz="0" w:space="0" w:color="auto"/>
        <w:bottom w:val="none" w:sz="0" w:space="0" w:color="auto"/>
        <w:right w:val="none" w:sz="0" w:space="0" w:color="auto"/>
      </w:divBdr>
    </w:div>
    <w:div w:id="1113013718">
      <w:bodyDiv w:val="1"/>
      <w:marLeft w:val="0"/>
      <w:marRight w:val="0"/>
      <w:marTop w:val="0"/>
      <w:marBottom w:val="0"/>
      <w:divBdr>
        <w:top w:val="none" w:sz="0" w:space="0" w:color="auto"/>
        <w:left w:val="none" w:sz="0" w:space="0" w:color="auto"/>
        <w:bottom w:val="none" w:sz="0" w:space="0" w:color="auto"/>
        <w:right w:val="none" w:sz="0" w:space="0" w:color="auto"/>
      </w:divBdr>
    </w:div>
    <w:div w:id="1131821061">
      <w:bodyDiv w:val="1"/>
      <w:marLeft w:val="0"/>
      <w:marRight w:val="0"/>
      <w:marTop w:val="0"/>
      <w:marBottom w:val="0"/>
      <w:divBdr>
        <w:top w:val="none" w:sz="0" w:space="0" w:color="auto"/>
        <w:left w:val="none" w:sz="0" w:space="0" w:color="auto"/>
        <w:bottom w:val="none" w:sz="0" w:space="0" w:color="auto"/>
        <w:right w:val="none" w:sz="0" w:space="0" w:color="auto"/>
      </w:divBdr>
    </w:div>
    <w:div w:id="1144002492">
      <w:bodyDiv w:val="1"/>
      <w:marLeft w:val="0"/>
      <w:marRight w:val="0"/>
      <w:marTop w:val="0"/>
      <w:marBottom w:val="0"/>
      <w:divBdr>
        <w:top w:val="none" w:sz="0" w:space="0" w:color="auto"/>
        <w:left w:val="none" w:sz="0" w:space="0" w:color="auto"/>
        <w:bottom w:val="none" w:sz="0" w:space="0" w:color="auto"/>
        <w:right w:val="none" w:sz="0" w:space="0" w:color="auto"/>
      </w:divBdr>
    </w:div>
    <w:div w:id="1216309353">
      <w:bodyDiv w:val="1"/>
      <w:marLeft w:val="0"/>
      <w:marRight w:val="0"/>
      <w:marTop w:val="0"/>
      <w:marBottom w:val="0"/>
      <w:divBdr>
        <w:top w:val="none" w:sz="0" w:space="0" w:color="auto"/>
        <w:left w:val="none" w:sz="0" w:space="0" w:color="auto"/>
        <w:bottom w:val="none" w:sz="0" w:space="0" w:color="auto"/>
        <w:right w:val="none" w:sz="0" w:space="0" w:color="auto"/>
      </w:divBdr>
    </w:div>
    <w:div w:id="1284191696">
      <w:bodyDiv w:val="1"/>
      <w:marLeft w:val="0"/>
      <w:marRight w:val="0"/>
      <w:marTop w:val="0"/>
      <w:marBottom w:val="0"/>
      <w:divBdr>
        <w:top w:val="none" w:sz="0" w:space="0" w:color="auto"/>
        <w:left w:val="none" w:sz="0" w:space="0" w:color="auto"/>
        <w:bottom w:val="none" w:sz="0" w:space="0" w:color="auto"/>
        <w:right w:val="none" w:sz="0" w:space="0" w:color="auto"/>
      </w:divBdr>
    </w:div>
    <w:div w:id="1302542301">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375425466">
      <w:bodyDiv w:val="1"/>
      <w:marLeft w:val="0"/>
      <w:marRight w:val="0"/>
      <w:marTop w:val="0"/>
      <w:marBottom w:val="0"/>
      <w:divBdr>
        <w:top w:val="none" w:sz="0" w:space="0" w:color="auto"/>
        <w:left w:val="none" w:sz="0" w:space="0" w:color="auto"/>
        <w:bottom w:val="none" w:sz="0" w:space="0" w:color="auto"/>
        <w:right w:val="none" w:sz="0" w:space="0" w:color="auto"/>
      </w:divBdr>
    </w:div>
    <w:div w:id="1384331294">
      <w:bodyDiv w:val="1"/>
      <w:marLeft w:val="0"/>
      <w:marRight w:val="0"/>
      <w:marTop w:val="0"/>
      <w:marBottom w:val="0"/>
      <w:divBdr>
        <w:top w:val="none" w:sz="0" w:space="0" w:color="auto"/>
        <w:left w:val="none" w:sz="0" w:space="0" w:color="auto"/>
        <w:bottom w:val="none" w:sz="0" w:space="0" w:color="auto"/>
        <w:right w:val="none" w:sz="0" w:space="0" w:color="auto"/>
      </w:divBdr>
    </w:div>
    <w:div w:id="1394694274">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506896722">
      <w:bodyDiv w:val="1"/>
      <w:marLeft w:val="0"/>
      <w:marRight w:val="0"/>
      <w:marTop w:val="0"/>
      <w:marBottom w:val="0"/>
      <w:divBdr>
        <w:top w:val="none" w:sz="0" w:space="0" w:color="auto"/>
        <w:left w:val="none" w:sz="0" w:space="0" w:color="auto"/>
        <w:bottom w:val="none" w:sz="0" w:space="0" w:color="auto"/>
        <w:right w:val="none" w:sz="0" w:space="0" w:color="auto"/>
      </w:divBdr>
    </w:div>
    <w:div w:id="1507477508">
      <w:bodyDiv w:val="1"/>
      <w:marLeft w:val="0"/>
      <w:marRight w:val="0"/>
      <w:marTop w:val="0"/>
      <w:marBottom w:val="0"/>
      <w:divBdr>
        <w:top w:val="none" w:sz="0" w:space="0" w:color="auto"/>
        <w:left w:val="none" w:sz="0" w:space="0" w:color="auto"/>
        <w:bottom w:val="none" w:sz="0" w:space="0" w:color="auto"/>
        <w:right w:val="none" w:sz="0" w:space="0" w:color="auto"/>
      </w:divBdr>
    </w:div>
    <w:div w:id="1512446574">
      <w:bodyDiv w:val="1"/>
      <w:marLeft w:val="0"/>
      <w:marRight w:val="0"/>
      <w:marTop w:val="0"/>
      <w:marBottom w:val="0"/>
      <w:divBdr>
        <w:top w:val="none" w:sz="0" w:space="0" w:color="auto"/>
        <w:left w:val="none" w:sz="0" w:space="0" w:color="auto"/>
        <w:bottom w:val="none" w:sz="0" w:space="0" w:color="auto"/>
        <w:right w:val="none" w:sz="0" w:space="0" w:color="auto"/>
      </w:divBdr>
    </w:div>
    <w:div w:id="1540044647">
      <w:bodyDiv w:val="1"/>
      <w:marLeft w:val="0"/>
      <w:marRight w:val="0"/>
      <w:marTop w:val="0"/>
      <w:marBottom w:val="0"/>
      <w:divBdr>
        <w:top w:val="none" w:sz="0" w:space="0" w:color="auto"/>
        <w:left w:val="none" w:sz="0" w:space="0" w:color="auto"/>
        <w:bottom w:val="none" w:sz="0" w:space="0" w:color="auto"/>
        <w:right w:val="none" w:sz="0" w:space="0" w:color="auto"/>
      </w:divBdr>
    </w:div>
    <w:div w:id="1556551586">
      <w:bodyDiv w:val="1"/>
      <w:marLeft w:val="0"/>
      <w:marRight w:val="0"/>
      <w:marTop w:val="0"/>
      <w:marBottom w:val="0"/>
      <w:divBdr>
        <w:top w:val="none" w:sz="0" w:space="0" w:color="auto"/>
        <w:left w:val="none" w:sz="0" w:space="0" w:color="auto"/>
        <w:bottom w:val="none" w:sz="0" w:space="0" w:color="auto"/>
        <w:right w:val="none" w:sz="0" w:space="0" w:color="auto"/>
      </w:divBdr>
    </w:div>
    <w:div w:id="1592011275">
      <w:bodyDiv w:val="1"/>
      <w:marLeft w:val="0"/>
      <w:marRight w:val="0"/>
      <w:marTop w:val="0"/>
      <w:marBottom w:val="0"/>
      <w:divBdr>
        <w:top w:val="none" w:sz="0" w:space="0" w:color="auto"/>
        <w:left w:val="none" w:sz="0" w:space="0" w:color="auto"/>
        <w:bottom w:val="none" w:sz="0" w:space="0" w:color="auto"/>
        <w:right w:val="none" w:sz="0" w:space="0" w:color="auto"/>
      </w:divBdr>
    </w:div>
    <w:div w:id="1599751098">
      <w:bodyDiv w:val="1"/>
      <w:marLeft w:val="0"/>
      <w:marRight w:val="0"/>
      <w:marTop w:val="0"/>
      <w:marBottom w:val="0"/>
      <w:divBdr>
        <w:top w:val="none" w:sz="0" w:space="0" w:color="auto"/>
        <w:left w:val="none" w:sz="0" w:space="0" w:color="auto"/>
        <w:bottom w:val="none" w:sz="0" w:space="0" w:color="auto"/>
        <w:right w:val="none" w:sz="0" w:space="0" w:color="auto"/>
      </w:divBdr>
    </w:div>
    <w:div w:id="1603341913">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55795591">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 w:id="1695038322">
      <w:bodyDiv w:val="1"/>
      <w:marLeft w:val="0"/>
      <w:marRight w:val="0"/>
      <w:marTop w:val="0"/>
      <w:marBottom w:val="0"/>
      <w:divBdr>
        <w:top w:val="none" w:sz="0" w:space="0" w:color="auto"/>
        <w:left w:val="none" w:sz="0" w:space="0" w:color="auto"/>
        <w:bottom w:val="none" w:sz="0" w:space="0" w:color="auto"/>
        <w:right w:val="none" w:sz="0" w:space="0" w:color="auto"/>
      </w:divBdr>
    </w:div>
    <w:div w:id="1700280853">
      <w:bodyDiv w:val="1"/>
      <w:marLeft w:val="0"/>
      <w:marRight w:val="0"/>
      <w:marTop w:val="0"/>
      <w:marBottom w:val="0"/>
      <w:divBdr>
        <w:top w:val="none" w:sz="0" w:space="0" w:color="auto"/>
        <w:left w:val="none" w:sz="0" w:space="0" w:color="auto"/>
        <w:bottom w:val="none" w:sz="0" w:space="0" w:color="auto"/>
        <w:right w:val="none" w:sz="0" w:space="0" w:color="auto"/>
      </w:divBdr>
    </w:div>
    <w:div w:id="1779448972">
      <w:bodyDiv w:val="1"/>
      <w:marLeft w:val="0"/>
      <w:marRight w:val="0"/>
      <w:marTop w:val="0"/>
      <w:marBottom w:val="0"/>
      <w:divBdr>
        <w:top w:val="none" w:sz="0" w:space="0" w:color="auto"/>
        <w:left w:val="none" w:sz="0" w:space="0" w:color="auto"/>
        <w:bottom w:val="none" w:sz="0" w:space="0" w:color="auto"/>
        <w:right w:val="none" w:sz="0" w:space="0" w:color="auto"/>
      </w:divBdr>
    </w:div>
    <w:div w:id="1791322142">
      <w:bodyDiv w:val="1"/>
      <w:marLeft w:val="0"/>
      <w:marRight w:val="0"/>
      <w:marTop w:val="0"/>
      <w:marBottom w:val="0"/>
      <w:divBdr>
        <w:top w:val="none" w:sz="0" w:space="0" w:color="auto"/>
        <w:left w:val="none" w:sz="0" w:space="0" w:color="auto"/>
        <w:bottom w:val="none" w:sz="0" w:space="0" w:color="auto"/>
        <w:right w:val="none" w:sz="0" w:space="0" w:color="auto"/>
      </w:divBdr>
    </w:div>
    <w:div w:id="1824854471">
      <w:bodyDiv w:val="1"/>
      <w:marLeft w:val="0"/>
      <w:marRight w:val="0"/>
      <w:marTop w:val="0"/>
      <w:marBottom w:val="0"/>
      <w:divBdr>
        <w:top w:val="none" w:sz="0" w:space="0" w:color="auto"/>
        <w:left w:val="none" w:sz="0" w:space="0" w:color="auto"/>
        <w:bottom w:val="none" w:sz="0" w:space="0" w:color="auto"/>
        <w:right w:val="none" w:sz="0" w:space="0" w:color="auto"/>
      </w:divBdr>
    </w:div>
    <w:div w:id="1858546139">
      <w:bodyDiv w:val="1"/>
      <w:marLeft w:val="0"/>
      <w:marRight w:val="0"/>
      <w:marTop w:val="0"/>
      <w:marBottom w:val="0"/>
      <w:divBdr>
        <w:top w:val="none" w:sz="0" w:space="0" w:color="auto"/>
        <w:left w:val="none" w:sz="0" w:space="0" w:color="auto"/>
        <w:bottom w:val="none" w:sz="0" w:space="0" w:color="auto"/>
        <w:right w:val="none" w:sz="0" w:space="0" w:color="auto"/>
      </w:divBdr>
    </w:div>
    <w:div w:id="1864124190">
      <w:bodyDiv w:val="1"/>
      <w:marLeft w:val="0"/>
      <w:marRight w:val="0"/>
      <w:marTop w:val="0"/>
      <w:marBottom w:val="0"/>
      <w:divBdr>
        <w:top w:val="none" w:sz="0" w:space="0" w:color="auto"/>
        <w:left w:val="none" w:sz="0" w:space="0" w:color="auto"/>
        <w:bottom w:val="none" w:sz="0" w:space="0" w:color="auto"/>
        <w:right w:val="none" w:sz="0" w:space="0" w:color="auto"/>
      </w:divBdr>
    </w:div>
    <w:div w:id="1877427043">
      <w:bodyDiv w:val="1"/>
      <w:marLeft w:val="0"/>
      <w:marRight w:val="0"/>
      <w:marTop w:val="0"/>
      <w:marBottom w:val="0"/>
      <w:divBdr>
        <w:top w:val="none" w:sz="0" w:space="0" w:color="auto"/>
        <w:left w:val="none" w:sz="0" w:space="0" w:color="auto"/>
        <w:bottom w:val="none" w:sz="0" w:space="0" w:color="auto"/>
        <w:right w:val="none" w:sz="0" w:space="0" w:color="auto"/>
      </w:divBdr>
    </w:div>
    <w:div w:id="1914313257">
      <w:bodyDiv w:val="1"/>
      <w:marLeft w:val="0"/>
      <w:marRight w:val="0"/>
      <w:marTop w:val="0"/>
      <w:marBottom w:val="0"/>
      <w:divBdr>
        <w:top w:val="none" w:sz="0" w:space="0" w:color="auto"/>
        <w:left w:val="none" w:sz="0" w:space="0" w:color="auto"/>
        <w:bottom w:val="none" w:sz="0" w:space="0" w:color="auto"/>
        <w:right w:val="none" w:sz="0" w:space="0" w:color="auto"/>
      </w:divBdr>
    </w:div>
    <w:div w:id="1915435505">
      <w:bodyDiv w:val="1"/>
      <w:marLeft w:val="0"/>
      <w:marRight w:val="0"/>
      <w:marTop w:val="0"/>
      <w:marBottom w:val="0"/>
      <w:divBdr>
        <w:top w:val="none" w:sz="0" w:space="0" w:color="auto"/>
        <w:left w:val="none" w:sz="0" w:space="0" w:color="auto"/>
        <w:bottom w:val="none" w:sz="0" w:space="0" w:color="auto"/>
        <w:right w:val="none" w:sz="0" w:space="0" w:color="auto"/>
      </w:divBdr>
    </w:div>
    <w:div w:id="1992632199">
      <w:bodyDiv w:val="1"/>
      <w:marLeft w:val="0"/>
      <w:marRight w:val="0"/>
      <w:marTop w:val="0"/>
      <w:marBottom w:val="0"/>
      <w:divBdr>
        <w:top w:val="none" w:sz="0" w:space="0" w:color="auto"/>
        <w:left w:val="none" w:sz="0" w:space="0" w:color="auto"/>
        <w:bottom w:val="none" w:sz="0" w:space="0" w:color="auto"/>
        <w:right w:val="none" w:sz="0" w:space="0" w:color="auto"/>
      </w:divBdr>
    </w:div>
    <w:div w:id="2013871431">
      <w:bodyDiv w:val="1"/>
      <w:marLeft w:val="0"/>
      <w:marRight w:val="0"/>
      <w:marTop w:val="0"/>
      <w:marBottom w:val="0"/>
      <w:divBdr>
        <w:top w:val="none" w:sz="0" w:space="0" w:color="auto"/>
        <w:left w:val="none" w:sz="0" w:space="0" w:color="auto"/>
        <w:bottom w:val="none" w:sz="0" w:space="0" w:color="auto"/>
        <w:right w:val="none" w:sz="0" w:space="0" w:color="auto"/>
      </w:divBdr>
    </w:div>
    <w:div w:id="2031373536">
      <w:bodyDiv w:val="1"/>
      <w:marLeft w:val="0"/>
      <w:marRight w:val="0"/>
      <w:marTop w:val="0"/>
      <w:marBottom w:val="0"/>
      <w:divBdr>
        <w:top w:val="none" w:sz="0" w:space="0" w:color="auto"/>
        <w:left w:val="none" w:sz="0" w:space="0" w:color="auto"/>
        <w:bottom w:val="none" w:sz="0" w:space="0" w:color="auto"/>
        <w:right w:val="none" w:sz="0" w:space="0" w:color="auto"/>
      </w:divBdr>
    </w:div>
    <w:div w:id="2034068930">
      <w:bodyDiv w:val="1"/>
      <w:marLeft w:val="0"/>
      <w:marRight w:val="0"/>
      <w:marTop w:val="0"/>
      <w:marBottom w:val="0"/>
      <w:divBdr>
        <w:top w:val="none" w:sz="0" w:space="0" w:color="auto"/>
        <w:left w:val="none" w:sz="0" w:space="0" w:color="auto"/>
        <w:bottom w:val="none" w:sz="0" w:space="0" w:color="auto"/>
        <w:right w:val="none" w:sz="0" w:space="0" w:color="auto"/>
      </w:divBdr>
    </w:div>
    <w:div w:id="2077436871">
      <w:bodyDiv w:val="1"/>
      <w:marLeft w:val="0"/>
      <w:marRight w:val="0"/>
      <w:marTop w:val="0"/>
      <w:marBottom w:val="0"/>
      <w:divBdr>
        <w:top w:val="none" w:sz="0" w:space="0" w:color="auto"/>
        <w:left w:val="none" w:sz="0" w:space="0" w:color="auto"/>
        <w:bottom w:val="none" w:sz="0" w:space="0" w:color="auto"/>
        <w:right w:val="none" w:sz="0" w:space="0" w:color="auto"/>
      </w:divBdr>
    </w:div>
    <w:div w:id="2087456650">
      <w:bodyDiv w:val="1"/>
      <w:marLeft w:val="0"/>
      <w:marRight w:val="0"/>
      <w:marTop w:val="0"/>
      <w:marBottom w:val="0"/>
      <w:divBdr>
        <w:top w:val="none" w:sz="0" w:space="0" w:color="auto"/>
        <w:left w:val="none" w:sz="0" w:space="0" w:color="auto"/>
        <w:bottom w:val="none" w:sz="0" w:space="0" w:color="auto"/>
        <w:right w:val="none" w:sz="0" w:space="0" w:color="auto"/>
      </w:divBdr>
    </w:div>
    <w:div w:id="2114784538">
      <w:bodyDiv w:val="1"/>
      <w:marLeft w:val="0"/>
      <w:marRight w:val="0"/>
      <w:marTop w:val="0"/>
      <w:marBottom w:val="0"/>
      <w:divBdr>
        <w:top w:val="none" w:sz="0" w:space="0" w:color="auto"/>
        <w:left w:val="none" w:sz="0" w:space="0" w:color="auto"/>
        <w:bottom w:val="none" w:sz="0" w:space="0" w:color="auto"/>
        <w:right w:val="none" w:sz="0" w:space="0" w:color="auto"/>
      </w:divBdr>
    </w:div>
    <w:div w:id="2115711038">
      <w:bodyDiv w:val="1"/>
      <w:marLeft w:val="0"/>
      <w:marRight w:val="0"/>
      <w:marTop w:val="0"/>
      <w:marBottom w:val="0"/>
      <w:divBdr>
        <w:top w:val="none" w:sz="0" w:space="0" w:color="auto"/>
        <w:left w:val="none" w:sz="0" w:space="0" w:color="auto"/>
        <w:bottom w:val="none" w:sz="0" w:space="0" w:color="auto"/>
        <w:right w:val="none" w:sz="0" w:space="0" w:color="auto"/>
      </w:divBdr>
    </w:div>
    <w:div w:id="21185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emeangreen.unt.edu/project/37222" TargetMode="External"/><Relationship Id="rId13" Type="http://schemas.openxmlformats.org/officeDocument/2006/relationships/hyperlink" Target="mailto:marilyn.parrish@unt.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unt.bridgeapp.com/learner/training/c541fdc2/enrol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tetexas.gov/voting/where.html" TargetMode="External"/><Relationship Id="rId5" Type="http://schemas.openxmlformats.org/officeDocument/2006/relationships/footnotes" Target="footnotes.xml"/><Relationship Id="rId15" Type="http://schemas.openxmlformats.org/officeDocument/2006/relationships/hyperlink" Target="http://greenfund.unt.edu/" TargetMode="External"/><Relationship Id="rId23" Type="http://schemas.openxmlformats.org/officeDocument/2006/relationships/theme" Target="theme/theme1.xml"/><Relationship Id="rId10" Type="http://schemas.openxmlformats.org/officeDocument/2006/relationships/hyperlink" Target="https://facultysenate.unt.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raining.unt.edu/Mental-Health-First-A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3652</Words>
  <Characters>20818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2</cp:revision>
  <dcterms:created xsi:type="dcterms:W3CDTF">2023-11-07T15:37:00Z</dcterms:created>
  <dcterms:modified xsi:type="dcterms:W3CDTF">2023-11-07T15:37:00Z</dcterms:modified>
</cp:coreProperties>
</file>