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E9F29" w14:textId="77777777" w:rsidR="004F6A7E" w:rsidRDefault="00A25DB1">
      <w:pPr>
        <w:tabs>
          <w:tab w:val="left" w:pos="810"/>
        </w:tabs>
        <w:jc w:val="center"/>
        <w:rPr>
          <w:rFonts w:ascii="Arial Narrow" w:hAnsi="Arial Narrow" w:cstheme="minorHAnsi"/>
        </w:rPr>
      </w:pPr>
      <w:r>
        <w:rPr>
          <w:noProof/>
        </w:rPr>
        <w:drawing>
          <wp:inline distT="0" distB="0" distL="0" distR="0" wp14:anchorId="72EA2DEF" wp14:editId="1CF1192C">
            <wp:extent cx="573595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5735955" cy="819150"/>
                    </a:xfrm>
                    <a:prstGeom prst="rect">
                      <a:avLst/>
                    </a:prstGeom>
                  </pic:spPr>
                </pic:pic>
              </a:graphicData>
            </a:graphic>
          </wp:inline>
        </w:drawing>
      </w:r>
    </w:p>
    <w:p w14:paraId="4A9CC1CF" w14:textId="77777777" w:rsidR="004F6A7E" w:rsidRDefault="00A25DB1">
      <w:pPr>
        <w:jc w:val="center"/>
        <w:rPr>
          <w:rFonts w:ascii="Arial Narrow" w:hAnsi="Arial Narrow" w:cstheme="minorHAnsi"/>
          <w:b/>
          <w:bCs/>
          <w:sz w:val="28"/>
          <w:szCs w:val="28"/>
        </w:rPr>
      </w:pPr>
      <w:r>
        <w:rPr>
          <w:rFonts w:ascii="Arial Narrow" w:hAnsi="Arial Narrow" w:cstheme="minorHAnsi"/>
          <w:b/>
          <w:bCs/>
          <w:sz w:val="28"/>
          <w:szCs w:val="28"/>
        </w:rPr>
        <w:t>FACULTY SENATE MEETING</w:t>
      </w:r>
    </w:p>
    <w:p w14:paraId="7AC3FAD6" w14:textId="77777777" w:rsidR="004F6A7E" w:rsidRDefault="00A25DB1">
      <w:pPr>
        <w:jc w:val="center"/>
        <w:rPr>
          <w:rFonts w:ascii="Arial Narrow" w:hAnsi="Arial Narrow" w:cstheme="minorHAnsi"/>
          <w:b/>
          <w:bCs/>
        </w:rPr>
      </w:pPr>
      <w:r>
        <w:rPr>
          <w:rFonts w:ascii="Arial Narrow" w:hAnsi="Arial Narrow" w:cstheme="minorHAnsi"/>
          <w:b/>
          <w:bCs/>
        </w:rPr>
        <w:t>University Union 332</w:t>
      </w:r>
    </w:p>
    <w:p w14:paraId="4B7ADF60" w14:textId="77777777" w:rsidR="004F6A7E" w:rsidRDefault="00A25DB1">
      <w:pPr>
        <w:jc w:val="center"/>
        <w:rPr>
          <w:rFonts w:ascii="Arial Narrow" w:hAnsi="Arial Narrow" w:cstheme="minorHAnsi"/>
          <w:bCs/>
        </w:rPr>
      </w:pPr>
      <w:r>
        <w:rPr>
          <w:rFonts w:ascii="Arial Narrow" w:hAnsi="Arial Narrow" w:cstheme="minorHAnsi"/>
          <w:bCs/>
        </w:rPr>
        <w:t xml:space="preserve">Minutes – </w:t>
      </w:r>
      <w:r w:rsidRPr="00FE1A73">
        <w:rPr>
          <w:rFonts w:ascii="Arial Narrow" w:hAnsi="Arial Narrow" w:cstheme="minorHAnsi"/>
          <w:bCs/>
        </w:rPr>
        <w:t xml:space="preserve">November 10, </w:t>
      </w:r>
      <w:r>
        <w:rPr>
          <w:rFonts w:ascii="Arial Narrow" w:hAnsi="Arial Narrow" w:cstheme="minorHAnsi"/>
          <w:bCs/>
        </w:rPr>
        <w:t>2021 2:00 p.m.</w:t>
      </w:r>
    </w:p>
    <w:tbl>
      <w:tblPr>
        <w:tblStyle w:val="TableGrid31"/>
        <w:tblpPr w:leftFromText="180" w:rightFromText="180" w:vertAnchor="text" w:horzAnchor="margin" w:tblpX="-185" w:tblpY="301"/>
        <w:tblW w:w="10885" w:type="dxa"/>
        <w:tblCellMar>
          <w:left w:w="103" w:type="dxa"/>
        </w:tblCellMar>
        <w:tblLook w:val="04A0" w:firstRow="1" w:lastRow="0" w:firstColumn="1" w:lastColumn="0" w:noHBand="0" w:noVBand="1"/>
      </w:tblPr>
      <w:tblGrid>
        <w:gridCol w:w="1165"/>
        <w:gridCol w:w="900"/>
        <w:gridCol w:w="540"/>
        <w:gridCol w:w="1170"/>
        <w:gridCol w:w="810"/>
        <w:gridCol w:w="450"/>
        <w:gridCol w:w="1351"/>
        <w:gridCol w:w="900"/>
        <w:gridCol w:w="449"/>
        <w:gridCol w:w="1890"/>
        <w:gridCol w:w="900"/>
        <w:gridCol w:w="360"/>
      </w:tblGrid>
      <w:tr w:rsidR="004F6A7E" w14:paraId="75329326" w14:textId="77777777" w:rsidTr="001A7AEB">
        <w:trPr>
          <w:trHeight w:val="530"/>
        </w:trPr>
        <w:tc>
          <w:tcPr>
            <w:tcW w:w="1165" w:type="dxa"/>
            <w:shd w:val="clear" w:color="auto" w:fill="auto"/>
            <w:tcMar>
              <w:left w:w="103" w:type="dxa"/>
            </w:tcMar>
          </w:tcPr>
          <w:p w14:paraId="43D834A0"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Anderson-Lain, Karen </w:t>
            </w:r>
          </w:p>
        </w:tc>
        <w:tc>
          <w:tcPr>
            <w:tcW w:w="900" w:type="dxa"/>
            <w:shd w:val="clear" w:color="auto" w:fill="auto"/>
            <w:tcMar>
              <w:left w:w="103" w:type="dxa"/>
            </w:tcMar>
          </w:tcPr>
          <w:p w14:paraId="5867B44B"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1D7C76BE"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CLASS </w:t>
            </w:r>
          </w:p>
        </w:tc>
        <w:tc>
          <w:tcPr>
            <w:tcW w:w="540" w:type="dxa"/>
            <w:shd w:val="clear" w:color="auto" w:fill="auto"/>
            <w:tcMar>
              <w:left w:w="103" w:type="dxa"/>
            </w:tcMar>
          </w:tcPr>
          <w:p w14:paraId="4AE4142A"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2AE6717E"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Hutchison, Paul</w:t>
            </w:r>
          </w:p>
        </w:tc>
        <w:tc>
          <w:tcPr>
            <w:tcW w:w="810" w:type="dxa"/>
            <w:shd w:val="clear" w:color="auto" w:fill="auto"/>
            <w:tcMar>
              <w:left w:w="103" w:type="dxa"/>
            </w:tcMar>
          </w:tcPr>
          <w:p w14:paraId="659CA744"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ACCT COB</w:t>
            </w:r>
          </w:p>
        </w:tc>
        <w:tc>
          <w:tcPr>
            <w:tcW w:w="450" w:type="dxa"/>
            <w:shd w:val="clear" w:color="auto" w:fill="auto"/>
            <w:tcMar>
              <w:left w:w="103" w:type="dxa"/>
            </w:tcMar>
          </w:tcPr>
          <w:p w14:paraId="45C9DA42"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6BC6E7CC"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Olness, Gloria</w:t>
            </w:r>
          </w:p>
        </w:tc>
        <w:tc>
          <w:tcPr>
            <w:tcW w:w="900" w:type="dxa"/>
            <w:shd w:val="clear" w:color="auto" w:fill="auto"/>
            <w:tcMar>
              <w:left w:w="103" w:type="dxa"/>
            </w:tcMar>
          </w:tcPr>
          <w:p w14:paraId="48B7646F"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ASPL</w:t>
            </w:r>
          </w:p>
          <w:p w14:paraId="3E94E2BF"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CHPS</w:t>
            </w:r>
          </w:p>
        </w:tc>
        <w:tc>
          <w:tcPr>
            <w:tcW w:w="449" w:type="dxa"/>
            <w:shd w:val="clear" w:color="auto" w:fill="auto"/>
            <w:tcMar>
              <w:left w:w="103" w:type="dxa"/>
            </w:tcMar>
          </w:tcPr>
          <w:p w14:paraId="70CB8CDB"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shd w:val="clear" w:color="auto" w:fill="auto"/>
            <w:tcMar>
              <w:left w:w="103" w:type="dxa"/>
            </w:tcMar>
          </w:tcPr>
          <w:p w14:paraId="4BE794BC"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Watson, Wendy</w:t>
            </w:r>
          </w:p>
          <w:p w14:paraId="0E41CEC9" w14:textId="77777777" w:rsidR="004F6A7E" w:rsidRDefault="004F6A7E">
            <w:pPr>
              <w:widowControl w:val="0"/>
              <w:rPr>
                <w:rFonts w:ascii="Arial Narrow" w:eastAsia="Calibri" w:hAnsi="Arial Narrow" w:cs="Times New Roman"/>
                <w:b/>
                <w:sz w:val="20"/>
                <w:szCs w:val="20"/>
              </w:rPr>
            </w:pPr>
          </w:p>
        </w:tc>
        <w:tc>
          <w:tcPr>
            <w:tcW w:w="900" w:type="dxa"/>
            <w:shd w:val="clear" w:color="auto" w:fill="auto"/>
            <w:tcMar>
              <w:left w:w="103" w:type="dxa"/>
            </w:tcMar>
          </w:tcPr>
          <w:p w14:paraId="0DA6AA5F"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4DE2BE93"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shd w:val="clear" w:color="auto" w:fill="auto"/>
            <w:tcMar>
              <w:left w:w="103" w:type="dxa"/>
            </w:tcMar>
          </w:tcPr>
          <w:p w14:paraId="0EB5F2DC"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4F6A7E" w14:paraId="663557F0" w14:textId="77777777" w:rsidTr="001A7AEB">
        <w:trPr>
          <w:trHeight w:val="530"/>
        </w:trPr>
        <w:tc>
          <w:tcPr>
            <w:tcW w:w="1165" w:type="dxa"/>
            <w:shd w:val="clear" w:color="auto" w:fill="auto"/>
            <w:tcMar>
              <w:left w:w="103" w:type="dxa"/>
            </w:tcMar>
          </w:tcPr>
          <w:p w14:paraId="3043FF9C"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Aviles-Diz, Jorge</w:t>
            </w:r>
          </w:p>
        </w:tc>
        <w:tc>
          <w:tcPr>
            <w:tcW w:w="900" w:type="dxa"/>
            <w:shd w:val="clear" w:color="auto" w:fill="auto"/>
            <w:tcMar>
              <w:left w:w="103" w:type="dxa"/>
            </w:tcMar>
          </w:tcPr>
          <w:p w14:paraId="3BB1BF3E"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SPAN</w:t>
            </w:r>
          </w:p>
          <w:p w14:paraId="2D027083"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40" w:type="dxa"/>
            <w:shd w:val="clear" w:color="auto" w:fill="auto"/>
            <w:tcMar>
              <w:left w:w="103" w:type="dxa"/>
            </w:tcMar>
          </w:tcPr>
          <w:p w14:paraId="51A313E7"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783F553D"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Joyner, William</w:t>
            </w:r>
          </w:p>
        </w:tc>
        <w:tc>
          <w:tcPr>
            <w:tcW w:w="810" w:type="dxa"/>
            <w:shd w:val="clear" w:color="auto" w:fill="auto"/>
            <w:tcMar>
              <w:left w:w="103" w:type="dxa"/>
            </w:tcMar>
          </w:tcPr>
          <w:p w14:paraId="30B5FA93"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505AA527"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450" w:type="dxa"/>
            <w:shd w:val="clear" w:color="auto" w:fill="auto"/>
            <w:tcMar>
              <w:left w:w="103" w:type="dxa"/>
            </w:tcMar>
          </w:tcPr>
          <w:p w14:paraId="407EBB82"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58EC4B1C"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O’Toole, Erin</w:t>
            </w:r>
          </w:p>
        </w:tc>
        <w:tc>
          <w:tcPr>
            <w:tcW w:w="900" w:type="dxa"/>
            <w:shd w:val="clear" w:color="auto" w:fill="auto"/>
            <w:tcMar>
              <w:left w:w="103" w:type="dxa"/>
            </w:tcMar>
          </w:tcPr>
          <w:p w14:paraId="7C0A45B0"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449" w:type="dxa"/>
            <w:shd w:val="clear" w:color="auto" w:fill="auto"/>
            <w:tcMar>
              <w:left w:w="103" w:type="dxa"/>
            </w:tcMar>
          </w:tcPr>
          <w:p w14:paraId="31206CF2"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shd w:val="clear" w:color="auto" w:fill="auto"/>
            <w:tcMar>
              <w:left w:w="103" w:type="dxa"/>
            </w:tcMar>
          </w:tcPr>
          <w:p w14:paraId="44004B11"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Williams, Lawrence</w:t>
            </w:r>
          </w:p>
        </w:tc>
        <w:tc>
          <w:tcPr>
            <w:tcW w:w="900" w:type="dxa"/>
            <w:shd w:val="clear" w:color="auto" w:fill="auto"/>
            <w:tcMar>
              <w:left w:w="103" w:type="dxa"/>
            </w:tcMar>
          </w:tcPr>
          <w:p w14:paraId="5A4CAC22"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4A746FD7"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shd w:val="clear" w:color="auto" w:fill="auto"/>
            <w:tcMar>
              <w:left w:w="103" w:type="dxa"/>
            </w:tcMar>
          </w:tcPr>
          <w:p w14:paraId="6FF35CA0"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4F6A7E" w14:paraId="547829A4" w14:textId="77777777" w:rsidTr="001A7AEB">
        <w:trPr>
          <w:trHeight w:val="530"/>
        </w:trPr>
        <w:tc>
          <w:tcPr>
            <w:tcW w:w="1165" w:type="dxa"/>
            <w:shd w:val="clear" w:color="auto" w:fill="auto"/>
            <w:tcMar>
              <w:left w:w="103" w:type="dxa"/>
            </w:tcMar>
          </w:tcPr>
          <w:p w14:paraId="277B8F18"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Baker, Rose</w:t>
            </w:r>
          </w:p>
        </w:tc>
        <w:tc>
          <w:tcPr>
            <w:tcW w:w="900" w:type="dxa"/>
            <w:shd w:val="clear" w:color="auto" w:fill="auto"/>
            <w:tcMar>
              <w:left w:w="103" w:type="dxa"/>
            </w:tcMar>
          </w:tcPr>
          <w:p w14:paraId="4A2D5DB1"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49701E33"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540" w:type="dxa"/>
            <w:shd w:val="clear" w:color="auto" w:fill="auto"/>
            <w:tcMar>
              <w:left w:w="103" w:type="dxa"/>
            </w:tcMar>
          </w:tcPr>
          <w:p w14:paraId="6D436EA1"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4EF80A1A"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Ketron, Seth</w:t>
            </w:r>
          </w:p>
        </w:tc>
        <w:tc>
          <w:tcPr>
            <w:tcW w:w="810" w:type="dxa"/>
            <w:shd w:val="clear" w:color="auto" w:fill="auto"/>
            <w:tcMar>
              <w:left w:w="103" w:type="dxa"/>
            </w:tcMar>
          </w:tcPr>
          <w:p w14:paraId="1CA86BC7"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450" w:type="dxa"/>
            <w:shd w:val="clear" w:color="auto" w:fill="auto"/>
            <w:tcMar>
              <w:left w:w="103" w:type="dxa"/>
            </w:tcMar>
          </w:tcPr>
          <w:p w14:paraId="043B6D17"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76D4BCE1"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Peak, Dan</w:t>
            </w:r>
          </w:p>
        </w:tc>
        <w:tc>
          <w:tcPr>
            <w:tcW w:w="900" w:type="dxa"/>
            <w:shd w:val="clear" w:color="auto" w:fill="auto"/>
            <w:tcMar>
              <w:left w:w="103" w:type="dxa"/>
            </w:tcMar>
          </w:tcPr>
          <w:p w14:paraId="5A5F0669"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ITDS</w:t>
            </w:r>
          </w:p>
          <w:p w14:paraId="0A85E1F5"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COB</w:t>
            </w:r>
          </w:p>
        </w:tc>
        <w:tc>
          <w:tcPr>
            <w:tcW w:w="449" w:type="dxa"/>
            <w:shd w:val="clear" w:color="auto" w:fill="auto"/>
            <w:tcMar>
              <w:left w:w="103" w:type="dxa"/>
            </w:tcMar>
          </w:tcPr>
          <w:p w14:paraId="4D3A387D"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shd w:val="clear" w:color="auto" w:fill="auto"/>
            <w:tcMar>
              <w:left w:w="103" w:type="dxa"/>
            </w:tcMar>
          </w:tcPr>
          <w:p w14:paraId="4D95EDFF"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Yeatts, Dale</w:t>
            </w:r>
          </w:p>
        </w:tc>
        <w:tc>
          <w:tcPr>
            <w:tcW w:w="900" w:type="dxa"/>
            <w:shd w:val="clear" w:color="auto" w:fill="auto"/>
            <w:tcMar>
              <w:left w:w="103" w:type="dxa"/>
            </w:tcMar>
          </w:tcPr>
          <w:p w14:paraId="0BD840A2"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SOC</w:t>
            </w:r>
          </w:p>
          <w:p w14:paraId="02343709"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shd w:val="clear" w:color="auto" w:fill="auto"/>
            <w:tcMar>
              <w:left w:w="103" w:type="dxa"/>
            </w:tcMar>
          </w:tcPr>
          <w:p w14:paraId="282FFFE1"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4F6A7E" w14:paraId="7121C0EF" w14:textId="77777777" w:rsidTr="001A7AEB">
        <w:tc>
          <w:tcPr>
            <w:tcW w:w="1165" w:type="dxa"/>
            <w:shd w:val="clear" w:color="auto" w:fill="auto"/>
            <w:tcMar>
              <w:left w:w="103" w:type="dxa"/>
            </w:tcMar>
          </w:tcPr>
          <w:p w14:paraId="20E24D53" w14:textId="77777777" w:rsidR="004F6A7E" w:rsidRDefault="00A25DB1">
            <w:pPr>
              <w:widowControl w:val="0"/>
              <w:rPr>
                <w:rFonts w:ascii="Arial Narrow" w:eastAsia="Calibri" w:hAnsi="Arial Narrow" w:cs="Times New Roman"/>
                <w:b/>
                <w:sz w:val="20"/>
                <w:szCs w:val="20"/>
              </w:rPr>
            </w:pPr>
            <w:r>
              <w:rPr>
                <w:rFonts w:ascii="Arial Narrow" w:eastAsia="Times New Roman" w:hAnsi="Arial Narrow" w:cs="Times New Roman"/>
                <w:b/>
                <w:sz w:val="20"/>
              </w:rPr>
              <w:t>Bednarz, Jim</w:t>
            </w:r>
          </w:p>
        </w:tc>
        <w:tc>
          <w:tcPr>
            <w:tcW w:w="900" w:type="dxa"/>
            <w:shd w:val="clear" w:color="auto" w:fill="auto"/>
            <w:tcMar>
              <w:left w:w="103" w:type="dxa"/>
            </w:tcMar>
          </w:tcPr>
          <w:p w14:paraId="24BD2D57" w14:textId="77777777" w:rsidR="004F6A7E" w:rsidRDefault="00A25DB1">
            <w:pPr>
              <w:widowControl w:val="0"/>
              <w:rPr>
                <w:rFonts w:ascii="Arial Narrow" w:eastAsia="Times New Roman" w:hAnsi="Arial Narrow" w:cs="Times New Roman"/>
                <w:sz w:val="20"/>
              </w:rPr>
            </w:pPr>
            <w:r>
              <w:rPr>
                <w:rFonts w:ascii="Arial Narrow" w:eastAsia="Times New Roman" w:hAnsi="Arial Narrow" w:cs="Times New Roman"/>
                <w:sz w:val="20"/>
              </w:rPr>
              <w:t>BIOL</w:t>
            </w:r>
          </w:p>
          <w:p w14:paraId="08812153" w14:textId="77777777" w:rsidR="004F6A7E" w:rsidRDefault="00A25DB1">
            <w:pPr>
              <w:widowControl w:val="0"/>
              <w:rPr>
                <w:rFonts w:ascii="Arial Narrow" w:eastAsia="Calibri" w:hAnsi="Arial Narrow" w:cs="Times New Roman"/>
                <w:sz w:val="20"/>
                <w:szCs w:val="20"/>
              </w:rPr>
            </w:pPr>
            <w:r>
              <w:rPr>
                <w:rFonts w:ascii="Arial Narrow" w:eastAsia="Times New Roman" w:hAnsi="Arial Narrow" w:cs="Times New Roman"/>
                <w:sz w:val="20"/>
              </w:rPr>
              <w:t>COS</w:t>
            </w:r>
          </w:p>
        </w:tc>
        <w:tc>
          <w:tcPr>
            <w:tcW w:w="540" w:type="dxa"/>
            <w:shd w:val="clear" w:color="auto" w:fill="auto"/>
            <w:tcMar>
              <w:left w:w="103" w:type="dxa"/>
            </w:tcMar>
          </w:tcPr>
          <w:p w14:paraId="5CE821E7"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50696FF6"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Lam, Chris</w:t>
            </w:r>
          </w:p>
        </w:tc>
        <w:tc>
          <w:tcPr>
            <w:tcW w:w="810" w:type="dxa"/>
            <w:shd w:val="clear" w:color="auto" w:fill="auto"/>
            <w:tcMar>
              <w:left w:w="103" w:type="dxa"/>
            </w:tcMar>
          </w:tcPr>
          <w:p w14:paraId="77F9106C"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TECM CLASS</w:t>
            </w:r>
          </w:p>
        </w:tc>
        <w:tc>
          <w:tcPr>
            <w:tcW w:w="450" w:type="dxa"/>
            <w:shd w:val="clear" w:color="auto" w:fill="auto"/>
            <w:tcMar>
              <w:left w:w="103" w:type="dxa"/>
            </w:tcMar>
          </w:tcPr>
          <w:p w14:paraId="28F7FA32"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4C46067D"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Perez, Jose</w:t>
            </w:r>
          </w:p>
        </w:tc>
        <w:tc>
          <w:tcPr>
            <w:tcW w:w="900" w:type="dxa"/>
            <w:shd w:val="clear" w:color="auto" w:fill="auto"/>
            <w:tcMar>
              <w:left w:w="103" w:type="dxa"/>
            </w:tcMar>
          </w:tcPr>
          <w:p w14:paraId="3573B756"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PHYS</w:t>
            </w:r>
            <w:r>
              <w:rPr>
                <w:rFonts w:ascii="Arial Narrow" w:eastAsia="Calibri" w:hAnsi="Arial Narrow" w:cs="Times New Roman"/>
                <w:sz w:val="20"/>
                <w:szCs w:val="20"/>
              </w:rPr>
              <w:br/>
              <w:t>COS</w:t>
            </w:r>
          </w:p>
        </w:tc>
        <w:tc>
          <w:tcPr>
            <w:tcW w:w="449" w:type="dxa"/>
            <w:shd w:val="clear" w:color="auto" w:fill="auto"/>
            <w:tcMar>
              <w:left w:w="103" w:type="dxa"/>
            </w:tcMar>
          </w:tcPr>
          <w:p w14:paraId="334D347C"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shd w:val="clear" w:color="auto" w:fill="auto"/>
            <w:tcMar>
              <w:left w:w="103" w:type="dxa"/>
            </w:tcMar>
          </w:tcPr>
          <w:p w14:paraId="33E35582"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b/>
                <w:sz w:val="20"/>
                <w:szCs w:val="20"/>
              </w:rPr>
              <w:t>Zhang, Tao</w:t>
            </w:r>
          </w:p>
        </w:tc>
        <w:tc>
          <w:tcPr>
            <w:tcW w:w="900" w:type="dxa"/>
            <w:shd w:val="clear" w:color="auto" w:fill="auto"/>
            <w:tcMar>
              <w:left w:w="103" w:type="dxa"/>
            </w:tcMar>
          </w:tcPr>
          <w:p w14:paraId="33543B9D"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KHPR</w:t>
            </w:r>
          </w:p>
          <w:p w14:paraId="417FB247"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360" w:type="dxa"/>
            <w:shd w:val="clear" w:color="auto" w:fill="auto"/>
            <w:tcMar>
              <w:left w:w="103" w:type="dxa"/>
            </w:tcMar>
          </w:tcPr>
          <w:p w14:paraId="5AE72921"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4F6A7E" w14:paraId="36401B82" w14:textId="77777777" w:rsidTr="001A7AEB">
        <w:trPr>
          <w:trHeight w:val="431"/>
        </w:trPr>
        <w:tc>
          <w:tcPr>
            <w:tcW w:w="1165" w:type="dxa"/>
            <w:shd w:val="clear" w:color="auto" w:fill="auto"/>
            <w:tcMar>
              <w:left w:w="103" w:type="dxa"/>
            </w:tcMar>
          </w:tcPr>
          <w:p w14:paraId="36F38AE2"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Belshaw, Scott</w:t>
            </w:r>
          </w:p>
        </w:tc>
        <w:tc>
          <w:tcPr>
            <w:tcW w:w="900" w:type="dxa"/>
            <w:shd w:val="clear" w:color="auto" w:fill="auto"/>
            <w:tcMar>
              <w:left w:w="103" w:type="dxa"/>
            </w:tcMar>
          </w:tcPr>
          <w:p w14:paraId="3823D5E5"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DCJ CHPS</w:t>
            </w:r>
          </w:p>
        </w:tc>
        <w:tc>
          <w:tcPr>
            <w:tcW w:w="540" w:type="dxa"/>
            <w:shd w:val="clear" w:color="auto" w:fill="auto"/>
            <w:tcMar>
              <w:left w:w="103" w:type="dxa"/>
            </w:tcMar>
          </w:tcPr>
          <w:p w14:paraId="51D18B35"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6ED64200"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Lane, Jennifer</w:t>
            </w:r>
          </w:p>
        </w:tc>
        <w:tc>
          <w:tcPr>
            <w:tcW w:w="810" w:type="dxa"/>
            <w:shd w:val="clear" w:color="auto" w:fill="auto"/>
            <w:tcMar>
              <w:left w:w="103" w:type="dxa"/>
            </w:tcMar>
          </w:tcPr>
          <w:p w14:paraId="2CAEDA5C"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4AFBC5AD"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450" w:type="dxa"/>
            <w:shd w:val="clear" w:color="auto" w:fill="auto"/>
            <w:tcMar>
              <w:left w:w="103" w:type="dxa"/>
            </w:tcMar>
          </w:tcPr>
          <w:p w14:paraId="37DB57EA"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74C86C38"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Petros, Amy</w:t>
            </w:r>
          </w:p>
        </w:tc>
        <w:tc>
          <w:tcPr>
            <w:tcW w:w="900" w:type="dxa"/>
            <w:shd w:val="clear" w:color="auto" w:fill="auto"/>
            <w:tcMar>
              <w:left w:w="103" w:type="dxa"/>
            </w:tcMar>
          </w:tcPr>
          <w:p w14:paraId="47EC93BC"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CHEM</w:t>
            </w:r>
          </w:p>
          <w:p w14:paraId="59EC62A5"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449" w:type="dxa"/>
            <w:shd w:val="clear" w:color="auto" w:fill="auto"/>
            <w:tcMar>
              <w:left w:w="103" w:type="dxa"/>
            </w:tcMar>
          </w:tcPr>
          <w:p w14:paraId="5C913B7E"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shd w:val="clear" w:color="auto" w:fill="auto"/>
            <w:tcMar>
              <w:left w:w="103" w:type="dxa"/>
            </w:tcMar>
          </w:tcPr>
          <w:p w14:paraId="4AA42BA9" w14:textId="77777777" w:rsidR="004F6A7E" w:rsidRDefault="004F6A7E">
            <w:pPr>
              <w:widowControl w:val="0"/>
              <w:rPr>
                <w:rFonts w:ascii="Arial Narrow" w:eastAsia="Calibri" w:hAnsi="Arial Narrow" w:cs="Times New Roman"/>
              </w:rPr>
            </w:pPr>
          </w:p>
        </w:tc>
        <w:tc>
          <w:tcPr>
            <w:tcW w:w="900" w:type="dxa"/>
            <w:shd w:val="clear" w:color="auto" w:fill="auto"/>
            <w:tcMar>
              <w:left w:w="103" w:type="dxa"/>
            </w:tcMar>
          </w:tcPr>
          <w:p w14:paraId="172BD8E6"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082CB59E" w14:textId="77777777" w:rsidR="004F6A7E" w:rsidRDefault="004F6A7E">
            <w:pPr>
              <w:widowControl w:val="0"/>
              <w:rPr>
                <w:rFonts w:ascii="Arial Narrow" w:eastAsia="Calibri" w:hAnsi="Arial Narrow" w:cs="Times New Roman"/>
              </w:rPr>
            </w:pPr>
          </w:p>
        </w:tc>
      </w:tr>
      <w:tr w:rsidR="004F6A7E" w14:paraId="65677FC2" w14:textId="77777777" w:rsidTr="001A7AEB">
        <w:trPr>
          <w:trHeight w:val="431"/>
        </w:trPr>
        <w:tc>
          <w:tcPr>
            <w:tcW w:w="1165" w:type="dxa"/>
            <w:shd w:val="clear" w:color="auto" w:fill="auto"/>
            <w:tcMar>
              <w:left w:w="103" w:type="dxa"/>
            </w:tcMar>
          </w:tcPr>
          <w:p w14:paraId="546C0B0A"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Boesch, Miriam</w:t>
            </w:r>
          </w:p>
        </w:tc>
        <w:tc>
          <w:tcPr>
            <w:tcW w:w="900" w:type="dxa"/>
            <w:shd w:val="clear" w:color="auto" w:fill="auto"/>
            <w:tcMar>
              <w:left w:w="103" w:type="dxa"/>
            </w:tcMar>
          </w:tcPr>
          <w:p w14:paraId="4FF05D0B"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532E43BD"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540" w:type="dxa"/>
            <w:shd w:val="clear" w:color="auto" w:fill="auto"/>
            <w:tcMar>
              <w:left w:w="103" w:type="dxa"/>
            </w:tcMar>
          </w:tcPr>
          <w:p w14:paraId="30E99436"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0BE79A56"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Long, Chris</w:t>
            </w:r>
          </w:p>
        </w:tc>
        <w:tc>
          <w:tcPr>
            <w:tcW w:w="810" w:type="dxa"/>
            <w:shd w:val="clear" w:color="auto" w:fill="auto"/>
            <w:tcMar>
              <w:left w:w="103" w:type="dxa"/>
            </w:tcMar>
          </w:tcPr>
          <w:p w14:paraId="4F1889FE"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TEA</w:t>
            </w:r>
            <w:r>
              <w:rPr>
                <w:rFonts w:ascii="Arial Narrow" w:eastAsia="Calibri" w:hAnsi="Arial Narrow" w:cs="Times New Roman"/>
                <w:sz w:val="20"/>
                <w:szCs w:val="20"/>
              </w:rPr>
              <w:br/>
              <w:t>COE</w:t>
            </w:r>
          </w:p>
        </w:tc>
        <w:tc>
          <w:tcPr>
            <w:tcW w:w="450" w:type="dxa"/>
            <w:shd w:val="clear" w:color="auto" w:fill="auto"/>
            <w:tcMar>
              <w:left w:w="103" w:type="dxa"/>
            </w:tcMar>
          </w:tcPr>
          <w:p w14:paraId="7B72AA50"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78FCC57B"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Philbrick, Jodi</w:t>
            </w:r>
          </w:p>
        </w:tc>
        <w:tc>
          <w:tcPr>
            <w:tcW w:w="900" w:type="dxa"/>
            <w:shd w:val="clear" w:color="auto" w:fill="auto"/>
            <w:tcMar>
              <w:left w:w="103" w:type="dxa"/>
            </w:tcMar>
          </w:tcPr>
          <w:p w14:paraId="1430FACB"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IS</w:t>
            </w:r>
            <w:r>
              <w:rPr>
                <w:rFonts w:ascii="Arial Narrow" w:eastAsia="Calibri" w:hAnsi="Arial Narrow" w:cs="Times New Roman"/>
                <w:sz w:val="20"/>
                <w:szCs w:val="20"/>
              </w:rPr>
              <w:br/>
              <w:t>COI</w:t>
            </w:r>
          </w:p>
        </w:tc>
        <w:tc>
          <w:tcPr>
            <w:tcW w:w="449" w:type="dxa"/>
            <w:shd w:val="clear" w:color="auto" w:fill="auto"/>
            <w:tcMar>
              <w:left w:w="103" w:type="dxa"/>
            </w:tcMar>
          </w:tcPr>
          <w:p w14:paraId="36120202"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shd w:val="clear" w:color="auto" w:fill="auto"/>
            <w:tcMar>
              <w:left w:w="103" w:type="dxa"/>
            </w:tcMar>
          </w:tcPr>
          <w:p w14:paraId="6BE3CC68" w14:textId="77777777" w:rsidR="004F6A7E" w:rsidRDefault="004F6A7E">
            <w:pPr>
              <w:widowControl w:val="0"/>
              <w:rPr>
                <w:rFonts w:ascii="Arial Narrow" w:eastAsia="Calibri" w:hAnsi="Arial Narrow" w:cs="Times New Roman"/>
              </w:rPr>
            </w:pPr>
          </w:p>
        </w:tc>
        <w:tc>
          <w:tcPr>
            <w:tcW w:w="900" w:type="dxa"/>
            <w:shd w:val="clear" w:color="auto" w:fill="auto"/>
            <w:tcMar>
              <w:left w:w="103" w:type="dxa"/>
            </w:tcMar>
          </w:tcPr>
          <w:p w14:paraId="1D25AF24"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49BCA735" w14:textId="77777777" w:rsidR="004F6A7E" w:rsidRDefault="004F6A7E">
            <w:pPr>
              <w:widowControl w:val="0"/>
              <w:rPr>
                <w:rFonts w:ascii="Arial Narrow" w:eastAsia="Calibri" w:hAnsi="Arial Narrow" w:cs="Times New Roman"/>
              </w:rPr>
            </w:pPr>
          </w:p>
        </w:tc>
      </w:tr>
      <w:tr w:rsidR="004F6A7E" w14:paraId="5775C1C4" w14:textId="77777777" w:rsidTr="001A7AEB">
        <w:tc>
          <w:tcPr>
            <w:tcW w:w="1165" w:type="dxa"/>
            <w:shd w:val="clear" w:color="auto" w:fill="auto"/>
            <w:tcMar>
              <w:left w:w="103" w:type="dxa"/>
            </w:tcMar>
          </w:tcPr>
          <w:p w14:paraId="4E9D17B5"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Britain, Jeff</w:t>
            </w:r>
          </w:p>
        </w:tc>
        <w:tc>
          <w:tcPr>
            <w:tcW w:w="900" w:type="dxa"/>
            <w:shd w:val="clear" w:color="auto" w:fill="auto"/>
            <w:tcMar>
              <w:left w:w="103" w:type="dxa"/>
            </w:tcMar>
          </w:tcPr>
          <w:p w14:paraId="7BA3599C"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HTM CMHT</w:t>
            </w:r>
          </w:p>
        </w:tc>
        <w:tc>
          <w:tcPr>
            <w:tcW w:w="540" w:type="dxa"/>
            <w:shd w:val="clear" w:color="auto" w:fill="auto"/>
            <w:tcMar>
              <w:left w:w="103" w:type="dxa"/>
            </w:tcMar>
          </w:tcPr>
          <w:p w14:paraId="44B1B43A"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705BE6F7"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Mann, Paho</w:t>
            </w:r>
          </w:p>
        </w:tc>
        <w:tc>
          <w:tcPr>
            <w:tcW w:w="810" w:type="dxa"/>
            <w:shd w:val="clear" w:color="auto" w:fill="auto"/>
            <w:tcMar>
              <w:left w:w="103" w:type="dxa"/>
            </w:tcMar>
          </w:tcPr>
          <w:p w14:paraId="10B88007"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SART</w:t>
            </w:r>
          </w:p>
          <w:p w14:paraId="11144E68"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CVAD </w:t>
            </w:r>
          </w:p>
        </w:tc>
        <w:tc>
          <w:tcPr>
            <w:tcW w:w="450" w:type="dxa"/>
            <w:shd w:val="clear" w:color="auto" w:fill="auto"/>
            <w:tcMar>
              <w:left w:w="103" w:type="dxa"/>
            </w:tcMar>
          </w:tcPr>
          <w:p w14:paraId="5310B8A8"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351" w:type="dxa"/>
            <w:shd w:val="clear" w:color="auto" w:fill="auto"/>
            <w:tcMar>
              <w:left w:w="103" w:type="dxa"/>
            </w:tcMar>
          </w:tcPr>
          <w:p w14:paraId="4388ECCF"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Roy, Meranda</w:t>
            </w:r>
          </w:p>
        </w:tc>
        <w:tc>
          <w:tcPr>
            <w:tcW w:w="900" w:type="dxa"/>
            <w:shd w:val="clear" w:color="auto" w:fill="auto"/>
            <w:tcMar>
              <w:left w:w="103" w:type="dxa"/>
            </w:tcMar>
          </w:tcPr>
          <w:p w14:paraId="76F18AA0"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p w14:paraId="2B601CA1" w14:textId="77777777" w:rsidR="004F6A7E" w:rsidRDefault="004F6A7E">
            <w:pPr>
              <w:widowControl w:val="0"/>
              <w:rPr>
                <w:rFonts w:ascii="Arial Narrow" w:eastAsia="Calibri" w:hAnsi="Arial Narrow" w:cs="Times New Roman"/>
                <w:sz w:val="20"/>
                <w:szCs w:val="20"/>
              </w:rPr>
            </w:pPr>
          </w:p>
        </w:tc>
        <w:tc>
          <w:tcPr>
            <w:tcW w:w="449" w:type="dxa"/>
            <w:shd w:val="clear" w:color="auto" w:fill="auto"/>
            <w:tcMar>
              <w:left w:w="103" w:type="dxa"/>
            </w:tcMar>
          </w:tcPr>
          <w:p w14:paraId="213713BF"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shd w:val="clear" w:color="auto" w:fill="auto"/>
            <w:tcMar>
              <w:left w:w="103" w:type="dxa"/>
            </w:tcMar>
          </w:tcPr>
          <w:p w14:paraId="58FD5642" w14:textId="77777777" w:rsidR="004F6A7E" w:rsidRDefault="004F6A7E">
            <w:pPr>
              <w:widowControl w:val="0"/>
              <w:rPr>
                <w:rFonts w:ascii="Arial Narrow" w:eastAsia="Calibri" w:hAnsi="Arial Narrow" w:cs="Times New Roman"/>
              </w:rPr>
            </w:pPr>
          </w:p>
        </w:tc>
        <w:tc>
          <w:tcPr>
            <w:tcW w:w="900" w:type="dxa"/>
            <w:shd w:val="clear" w:color="auto" w:fill="auto"/>
            <w:tcMar>
              <w:left w:w="103" w:type="dxa"/>
            </w:tcMar>
          </w:tcPr>
          <w:p w14:paraId="09E313F2"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6780E8F4" w14:textId="77777777" w:rsidR="004F6A7E" w:rsidRDefault="004F6A7E">
            <w:pPr>
              <w:widowControl w:val="0"/>
              <w:rPr>
                <w:rFonts w:ascii="Arial Narrow" w:eastAsia="Calibri" w:hAnsi="Arial Narrow" w:cs="Times New Roman"/>
              </w:rPr>
            </w:pPr>
          </w:p>
        </w:tc>
      </w:tr>
      <w:tr w:rsidR="004F6A7E" w14:paraId="0C42C966" w14:textId="77777777" w:rsidTr="001A7AEB">
        <w:tc>
          <w:tcPr>
            <w:tcW w:w="1165" w:type="dxa"/>
            <w:shd w:val="clear" w:color="auto" w:fill="auto"/>
            <w:tcMar>
              <w:left w:w="103" w:type="dxa"/>
            </w:tcMar>
          </w:tcPr>
          <w:p w14:paraId="5B974FF9"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Campbell, Doug</w:t>
            </w:r>
          </w:p>
        </w:tc>
        <w:tc>
          <w:tcPr>
            <w:tcW w:w="900" w:type="dxa"/>
            <w:shd w:val="clear" w:color="auto" w:fill="auto"/>
            <w:tcMar>
              <w:left w:w="103" w:type="dxa"/>
            </w:tcMar>
          </w:tcPr>
          <w:p w14:paraId="56E3E024"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40" w:type="dxa"/>
            <w:shd w:val="clear" w:color="auto" w:fill="auto"/>
            <w:tcMar>
              <w:left w:w="103" w:type="dxa"/>
            </w:tcMar>
          </w:tcPr>
          <w:p w14:paraId="7F1AB95D"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70" w:type="dxa"/>
            <w:shd w:val="clear" w:color="auto" w:fill="auto"/>
            <w:tcMar>
              <w:left w:w="103" w:type="dxa"/>
            </w:tcMar>
          </w:tcPr>
          <w:p w14:paraId="3F462164"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May, Andrew</w:t>
            </w:r>
          </w:p>
        </w:tc>
        <w:tc>
          <w:tcPr>
            <w:tcW w:w="810" w:type="dxa"/>
            <w:shd w:val="clear" w:color="auto" w:fill="auto"/>
            <w:tcMar>
              <w:left w:w="103" w:type="dxa"/>
            </w:tcMar>
          </w:tcPr>
          <w:p w14:paraId="007BD5DE"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MUCS</w:t>
            </w:r>
          </w:p>
          <w:p w14:paraId="29C865A4"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450" w:type="dxa"/>
            <w:shd w:val="clear" w:color="auto" w:fill="auto"/>
            <w:tcMar>
              <w:left w:w="103" w:type="dxa"/>
            </w:tcMar>
          </w:tcPr>
          <w:p w14:paraId="07EFFCB4"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1CBE463E"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Sexton, Michael</w:t>
            </w:r>
          </w:p>
        </w:tc>
        <w:tc>
          <w:tcPr>
            <w:tcW w:w="900" w:type="dxa"/>
            <w:shd w:val="clear" w:color="auto" w:fill="auto"/>
            <w:tcMar>
              <w:left w:w="103" w:type="dxa"/>
            </w:tcMar>
          </w:tcPr>
          <w:p w14:paraId="4A99873C"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MGMT</w:t>
            </w:r>
            <w:r>
              <w:rPr>
                <w:rFonts w:ascii="Arial Narrow" w:eastAsia="Calibri" w:hAnsi="Arial Narrow" w:cs="Times New Roman"/>
                <w:sz w:val="20"/>
                <w:szCs w:val="20"/>
              </w:rPr>
              <w:br/>
              <w:t>COB</w:t>
            </w:r>
          </w:p>
        </w:tc>
        <w:tc>
          <w:tcPr>
            <w:tcW w:w="449" w:type="dxa"/>
            <w:shd w:val="clear" w:color="auto" w:fill="auto"/>
            <w:tcMar>
              <w:left w:w="103" w:type="dxa"/>
            </w:tcMar>
          </w:tcPr>
          <w:p w14:paraId="7EE5EEA9"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shd w:val="clear" w:color="auto" w:fill="auto"/>
            <w:tcMar>
              <w:left w:w="103" w:type="dxa"/>
            </w:tcMar>
          </w:tcPr>
          <w:p w14:paraId="5601B417" w14:textId="77777777" w:rsidR="004F6A7E" w:rsidRDefault="004F6A7E">
            <w:pPr>
              <w:widowControl w:val="0"/>
              <w:rPr>
                <w:rFonts w:ascii="Arial Narrow" w:eastAsia="Calibri" w:hAnsi="Arial Narrow" w:cs="Times New Roman"/>
              </w:rPr>
            </w:pPr>
          </w:p>
        </w:tc>
        <w:tc>
          <w:tcPr>
            <w:tcW w:w="900" w:type="dxa"/>
            <w:shd w:val="clear" w:color="auto" w:fill="auto"/>
            <w:tcMar>
              <w:left w:w="103" w:type="dxa"/>
            </w:tcMar>
          </w:tcPr>
          <w:p w14:paraId="1A66C95F"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74481461" w14:textId="77777777" w:rsidR="004F6A7E" w:rsidRDefault="004F6A7E">
            <w:pPr>
              <w:widowControl w:val="0"/>
              <w:rPr>
                <w:rFonts w:ascii="Arial Narrow" w:eastAsia="Calibri" w:hAnsi="Arial Narrow" w:cs="Times New Roman"/>
              </w:rPr>
            </w:pPr>
          </w:p>
        </w:tc>
      </w:tr>
      <w:tr w:rsidR="004F6A7E" w14:paraId="42CC7AC3" w14:textId="77777777" w:rsidTr="001A7AEB">
        <w:tc>
          <w:tcPr>
            <w:tcW w:w="1165" w:type="dxa"/>
            <w:shd w:val="clear" w:color="auto" w:fill="auto"/>
            <w:tcMar>
              <w:left w:w="103" w:type="dxa"/>
            </w:tcMar>
          </w:tcPr>
          <w:p w14:paraId="793500C7"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Cherry, William</w:t>
            </w:r>
          </w:p>
        </w:tc>
        <w:tc>
          <w:tcPr>
            <w:tcW w:w="900" w:type="dxa"/>
            <w:shd w:val="clear" w:color="auto" w:fill="auto"/>
            <w:tcMar>
              <w:left w:w="103" w:type="dxa"/>
            </w:tcMar>
          </w:tcPr>
          <w:p w14:paraId="016BD160"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MATH COS</w:t>
            </w:r>
          </w:p>
        </w:tc>
        <w:tc>
          <w:tcPr>
            <w:tcW w:w="540" w:type="dxa"/>
            <w:shd w:val="clear" w:color="auto" w:fill="auto"/>
            <w:tcMar>
              <w:left w:w="103" w:type="dxa"/>
            </w:tcMar>
          </w:tcPr>
          <w:p w14:paraId="204C05C0"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1F85613B"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McAfee, Jason</w:t>
            </w:r>
          </w:p>
        </w:tc>
        <w:tc>
          <w:tcPr>
            <w:tcW w:w="810" w:type="dxa"/>
            <w:shd w:val="clear" w:color="auto" w:fill="auto"/>
            <w:tcMar>
              <w:left w:w="103" w:type="dxa"/>
            </w:tcMar>
          </w:tcPr>
          <w:p w14:paraId="5AEFE88A"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CHEM</w:t>
            </w:r>
            <w:r>
              <w:rPr>
                <w:rFonts w:ascii="Arial Narrow" w:eastAsia="Calibri" w:hAnsi="Arial Narrow" w:cs="Times New Roman"/>
                <w:sz w:val="20"/>
                <w:szCs w:val="20"/>
              </w:rPr>
              <w:br/>
              <w:t>COS</w:t>
            </w:r>
          </w:p>
        </w:tc>
        <w:tc>
          <w:tcPr>
            <w:tcW w:w="450" w:type="dxa"/>
            <w:shd w:val="clear" w:color="auto" w:fill="auto"/>
            <w:tcMar>
              <w:left w:w="103" w:type="dxa"/>
            </w:tcMar>
          </w:tcPr>
          <w:p w14:paraId="40B8DEFF"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351" w:type="dxa"/>
            <w:shd w:val="clear" w:color="auto" w:fill="auto"/>
            <w:tcMar>
              <w:left w:w="103" w:type="dxa"/>
            </w:tcMar>
          </w:tcPr>
          <w:p w14:paraId="0F4FAB2A" w14:textId="77777777" w:rsidR="004F6A7E" w:rsidRDefault="00A25DB1">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Shahrokhi, Farhad</w:t>
            </w:r>
          </w:p>
        </w:tc>
        <w:tc>
          <w:tcPr>
            <w:tcW w:w="900" w:type="dxa"/>
            <w:shd w:val="clear" w:color="auto" w:fill="auto"/>
            <w:tcMar>
              <w:left w:w="103" w:type="dxa"/>
            </w:tcMar>
          </w:tcPr>
          <w:p w14:paraId="7E662B84"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CSE</w:t>
            </w:r>
          </w:p>
          <w:p w14:paraId="30A06F2D" w14:textId="77777777" w:rsidR="004F6A7E" w:rsidRDefault="00A25DB1">
            <w:pPr>
              <w:widowControl w:val="0"/>
              <w:rPr>
                <w:rFonts w:ascii="Arial Narrow" w:eastAsia="Calibri" w:hAnsi="Arial Narrow" w:cs="Times New Roman"/>
                <w:sz w:val="20"/>
                <w:szCs w:val="20"/>
                <w:highlight w:val="yellow"/>
              </w:rPr>
            </w:pPr>
            <w:r>
              <w:rPr>
                <w:rFonts w:ascii="Arial Narrow" w:eastAsia="Calibri" w:hAnsi="Arial Narrow" w:cs="Times New Roman"/>
                <w:sz w:val="20"/>
                <w:szCs w:val="20"/>
              </w:rPr>
              <w:t>CENG</w:t>
            </w:r>
          </w:p>
        </w:tc>
        <w:tc>
          <w:tcPr>
            <w:tcW w:w="449" w:type="dxa"/>
            <w:shd w:val="clear" w:color="auto" w:fill="auto"/>
            <w:tcMar>
              <w:left w:w="103" w:type="dxa"/>
            </w:tcMar>
          </w:tcPr>
          <w:p w14:paraId="15D5CD85"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shd w:val="clear" w:color="auto" w:fill="auto"/>
            <w:tcMar>
              <w:left w:w="103" w:type="dxa"/>
            </w:tcMar>
          </w:tcPr>
          <w:p w14:paraId="463A1553" w14:textId="77777777" w:rsidR="004F6A7E" w:rsidRDefault="004F6A7E">
            <w:pPr>
              <w:widowControl w:val="0"/>
              <w:rPr>
                <w:rFonts w:ascii="Arial Narrow" w:eastAsia="Calibri" w:hAnsi="Arial Narrow" w:cs="Times New Roman"/>
              </w:rPr>
            </w:pPr>
          </w:p>
        </w:tc>
        <w:tc>
          <w:tcPr>
            <w:tcW w:w="900" w:type="dxa"/>
            <w:shd w:val="clear" w:color="auto" w:fill="auto"/>
            <w:tcMar>
              <w:left w:w="103" w:type="dxa"/>
            </w:tcMar>
          </w:tcPr>
          <w:p w14:paraId="3D50D8DC"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619C433E" w14:textId="77777777" w:rsidR="004F6A7E" w:rsidRDefault="004F6A7E">
            <w:pPr>
              <w:widowControl w:val="0"/>
              <w:rPr>
                <w:rFonts w:ascii="Arial Narrow" w:eastAsia="Calibri" w:hAnsi="Arial Narrow" w:cs="Times New Roman"/>
              </w:rPr>
            </w:pPr>
          </w:p>
        </w:tc>
      </w:tr>
      <w:tr w:rsidR="004F6A7E" w14:paraId="3F3D7228" w14:textId="77777777" w:rsidTr="001A7AEB">
        <w:tc>
          <w:tcPr>
            <w:tcW w:w="1165" w:type="dxa"/>
            <w:shd w:val="clear" w:color="auto" w:fill="auto"/>
            <w:tcMar>
              <w:left w:w="103" w:type="dxa"/>
            </w:tcMar>
          </w:tcPr>
          <w:p w14:paraId="398E717E"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Christian, Jack</w:t>
            </w:r>
          </w:p>
        </w:tc>
        <w:tc>
          <w:tcPr>
            <w:tcW w:w="900" w:type="dxa"/>
            <w:shd w:val="clear" w:color="auto" w:fill="auto"/>
            <w:tcMar>
              <w:left w:w="103" w:type="dxa"/>
            </w:tcMar>
          </w:tcPr>
          <w:p w14:paraId="28A4C2C5"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ENGL</w:t>
            </w:r>
          </w:p>
          <w:p w14:paraId="53D0CACB"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40" w:type="dxa"/>
            <w:shd w:val="clear" w:color="auto" w:fill="auto"/>
            <w:tcMar>
              <w:left w:w="103" w:type="dxa"/>
            </w:tcMar>
          </w:tcPr>
          <w:p w14:paraId="0C00B5AD"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70" w:type="dxa"/>
            <w:shd w:val="clear" w:color="auto" w:fill="auto"/>
            <w:tcMar>
              <w:left w:w="103" w:type="dxa"/>
            </w:tcMar>
          </w:tcPr>
          <w:p w14:paraId="12465EDB"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McKay, Melissa</w:t>
            </w:r>
          </w:p>
        </w:tc>
        <w:tc>
          <w:tcPr>
            <w:tcW w:w="810" w:type="dxa"/>
            <w:shd w:val="clear" w:color="auto" w:fill="auto"/>
            <w:tcMar>
              <w:left w:w="103" w:type="dxa"/>
            </w:tcMar>
          </w:tcPr>
          <w:p w14:paraId="30B1A318"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450" w:type="dxa"/>
            <w:shd w:val="clear" w:color="auto" w:fill="auto"/>
            <w:tcMar>
              <w:left w:w="103" w:type="dxa"/>
            </w:tcMar>
          </w:tcPr>
          <w:p w14:paraId="29CA97A7"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5C28A387"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Siller </w:t>
            </w:r>
            <w:proofErr w:type="spellStart"/>
            <w:r>
              <w:rPr>
                <w:rFonts w:ascii="Arial Narrow" w:eastAsia="Calibri" w:hAnsi="Arial Narrow" w:cs="Times New Roman"/>
                <w:b/>
                <w:sz w:val="20"/>
                <w:szCs w:val="20"/>
              </w:rPr>
              <w:t>Carillo</w:t>
            </w:r>
            <w:proofErr w:type="spellEnd"/>
            <w:r>
              <w:rPr>
                <w:rFonts w:ascii="Arial Narrow" w:eastAsia="Calibri" w:hAnsi="Arial Narrow" w:cs="Times New Roman"/>
                <w:b/>
                <w:sz w:val="20"/>
                <w:szCs w:val="20"/>
              </w:rPr>
              <w:t>,</w:t>
            </w:r>
          </w:p>
          <w:p w14:paraId="1E166549"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Hector</w:t>
            </w:r>
          </w:p>
        </w:tc>
        <w:tc>
          <w:tcPr>
            <w:tcW w:w="900" w:type="dxa"/>
            <w:shd w:val="clear" w:color="auto" w:fill="auto"/>
            <w:tcMar>
              <w:left w:w="103" w:type="dxa"/>
            </w:tcMar>
          </w:tcPr>
          <w:p w14:paraId="5C3862EE"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ME</w:t>
            </w:r>
          </w:p>
          <w:p w14:paraId="7A383440"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49" w:type="dxa"/>
            <w:shd w:val="clear" w:color="auto" w:fill="auto"/>
            <w:tcMar>
              <w:left w:w="103" w:type="dxa"/>
            </w:tcMar>
          </w:tcPr>
          <w:p w14:paraId="59397BC0"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shd w:val="clear" w:color="auto" w:fill="auto"/>
            <w:tcMar>
              <w:left w:w="103" w:type="dxa"/>
            </w:tcMar>
          </w:tcPr>
          <w:p w14:paraId="0D4D6260" w14:textId="77777777" w:rsidR="004F6A7E" w:rsidRDefault="004F6A7E">
            <w:pPr>
              <w:widowControl w:val="0"/>
              <w:rPr>
                <w:rFonts w:ascii="Arial Narrow" w:eastAsia="Calibri" w:hAnsi="Arial Narrow" w:cs="Times New Roman"/>
              </w:rPr>
            </w:pPr>
          </w:p>
        </w:tc>
        <w:tc>
          <w:tcPr>
            <w:tcW w:w="900" w:type="dxa"/>
            <w:shd w:val="clear" w:color="auto" w:fill="auto"/>
            <w:tcMar>
              <w:left w:w="103" w:type="dxa"/>
            </w:tcMar>
          </w:tcPr>
          <w:p w14:paraId="6CC3A662"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28D2EF92" w14:textId="77777777" w:rsidR="004F6A7E" w:rsidRDefault="004F6A7E">
            <w:pPr>
              <w:widowControl w:val="0"/>
              <w:rPr>
                <w:rFonts w:ascii="Arial Narrow" w:eastAsia="Calibri" w:hAnsi="Arial Narrow" w:cs="Times New Roman"/>
              </w:rPr>
            </w:pPr>
          </w:p>
        </w:tc>
      </w:tr>
      <w:tr w:rsidR="004F6A7E" w14:paraId="189D5D26" w14:textId="77777777" w:rsidTr="001A7AEB">
        <w:tc>
          <w:tcPr>
            <w:tcW w:w="1165" w:type="dxa"/>
            <w:shd w:val="clear" w:color="auto" w:fill="auto"/>
            <w:tcMar>
              <w:left w:w="103" w:type="dxa"/>
            </w:tcMar>
          </w:tcPr>
          <w:p w14:paraId="33513243"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Gerling, Daphne</w:t>
            </w:r>
          </w:p>
        </w:tc>
        <w:tc>
          <w:tcPr>
            <w:tcW w:w="900" w:type="dxa"/>
            <w:shd w:val="clear" w:color="auto" w:fill="auto"/>
            <w:tcMar>
              <w:left w:w="103" w:type="dxa"/>
            </w:tcMar>
          </w:tcPr>
          <w:p w14:paraId="4D0203FD"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MUIS</w:t>
            </w:r>
          </w:p>
          <w:p w14:paraId="615FDDF8"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540" w:type="dxa"/>
            <w:shd w:val="clear" w:color="auto" w:fill="auto"/>
            <w:tcMar>
              <w:left w:w="103" w:type="dxa"/>
            </w:tcMar>
          </w:tcPr>
          <w:p w14:paraId="35D363DD"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70" w:type="dxa"/>
            <w:shd w:val="clear" w:color="auto" w:fill="auto"/>
            <w:tcMar>
              <w:left w:w="103" w:type="dxa"/>
            </w:tcMar>
          </w:tcPr>
          <w:p w14:paraId="09AAD6ED"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Moreland, Kimberly</w:t>
            </w:r>
          </w:p>
        </w:tc>
        <w:tc>
          <w:tcPr>
            <w:tcW w:w="810" w:type="dxa"/>
            <w:shd w:val="clear" w:color="auto" w:fill="auto"/>
            <w:tcMar>
              <w:left w:w="103" w:type="dxa"/>
            </w:tcMar>
          </w:tcPr>
          <w:p w14:paraId="7A03FA11"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ENGL</w:t>
            </w:r>
            <w:r>
              <w:rPr>
                <w:rFonts w:ascii="Arial Narrow" w:eastAsia="Calibri" w:hAnsi="Arial Narrow" w:cs="Times New Roman"/>
                <w:sz w:val="20"/>
                <w:szCs w:val="20"/>
              </w:rPr>
              <w:br/>
              <w:t>CLASS</w:t>
            </w:r>
          </w:p>
        </w:tc>
        <w:tc>
          <w:tcPr>
            <w:tcW w:w="450" w:type="dxa"/>
            <w:shd w:val="clear" w:color="auto" w:fill="auto"/>
            <w:tcMar>
              <w:left w:w="103" w:type="dxa"/>
            </w:tcMar>
          </w:tcPr>
          <w:p w14:paraId="059D5252"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7F6BB5E1"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Trudeau, Justin</w:t>
            </w:r>
          </w:p>
        </w:tc>
        <w:tc>
          <w:tcPr>
            <w:tcW w:w="900" w:type="dxa"/>
            <w:shd w:val="clear" w:color="auto" w:fill="auto"/>
            <w:tcMar>
              <w:left w:w="103" w:type="dxa"/>
            </w:tcMar>
          </w:tcPr>
          <w:p w14:paraId="622D6B60"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037D3EC9"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9" w:type="dxa"/>
            <w:shd w:val="clear" w:color="auto" w:fill="auto"/>
            <w:tcMar>
              <w:left w:w="103" w:type="dxa"/>
            </w:tcMar>
          </w:tcPr>
          <w:p w14:paraId="76DE50A0"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3150" w:type="dxa"/>
            <w:gridSpan w:val="3"/>
            <w:shd w:val="clear" w:color="auto" w:fill="E2EFD9"/>
            <w:tcMar>
              <w:left w:w="103" w:type="dxa"/>
            </w:tcMar>
          </w:tcPr>
          <w:p w14:paraId="49C7FF63" w14:textId="77777777" w:rsidR="004F6A7E" w:rsidRDefault="00A25DB1">
            <w:pPr>
              <w:widowControl w:val="0"/>
              <w:ind w:right="-1192"/>
              <w:rPr>
                <w:rFonts w:ascii="Arial Narrow" w:eastAsia="Calibri" w:hAnsi="Arial Narrow" w:cs="Times New Roman"/>
                <w:b/>
                <w:sz w:val="20"/>
                <w:szCs w:val="20"/>
              </w:rPr>
            </w:pPr>
            <w:r>
              <w:rPr>
                <w:rFonts w:ascii="Arial Narrow" w:eastAsia="Calibri" w:hAnsi="Arial Narrow" w:cs="Times New Roman"/>
                <w:b/>
                <w:sz w:val="20"/>
                <w:szCs w:val="20"/>
              </w:rPr>
              <w:t>TEMPORARY SENATORS</w:t>
            </w:r>
          </w:p>
        </w:tc>
      </w:tr>
      <w:tr w:rsidR="004F6A7E" w14:paraId="36FFB4CB" w14:textId="77777777" w:rsidTr="001A7AEB">
        <w:tc>
          <w:tcPr>
            <w:tcW w:w="1165" w:type="dxa"/>
            <w:shd w:val="clear" w:color="auto" w:fill="auto"/>
            <w:tcMar>
              <w:left w:w="103" w:type="dxa"/>
            </w:tcMar>
          </w:tcPr>
          <w:p w14:paraId="680B28A9"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Ginther, Jeannette</w:t>
            </w:r>
          </w:p>
        </w:tc>
        <w:tc>
          <w:tcPr>
            <w:tcW w:w="900" w:type="dxa"/>
            <w:shd w:val="clear" w:color="auto" w:fill="auto"/>
            <w:tcMar>
              <w:left w:w="103" w:type="dxa"/>
            </w:tcMar>
          </w:tcPr>
          <w:p w14:paraId="0F23BB88"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TEA</w:t>
            </w:r>
          </w:p>
          <w:p w14:paraId="68DE059A"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540" w:type="dxa"/>
            <w:shd w:val="clear" w:color="auto" w:fill="auto"/>
            <w:tcMar>
              <w:left w:w="103" w:type="dxa"/>
            </w:tcMar>
          </w:tcPr>
          <w:p w14:paraId="2889E3CD"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4CF4F6CE"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Morton, Sophie</w:t>
            </w:r>
          </w:p>
        </w:tc>
        <w:tc>
          <w:tcPr>
            <w:tcW w:w="810" w:type="dxa"/>
            <w:shd w:val="clear" w:color="auto" w:fill="auto"/>
            <w:tcMar>
              <w:left w:w="103" w:type="dxa"/>
            </w:tcMar>
          </w:tcPr>
          <w:p w14:paraId="6CAD13AD"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46D8C1B1"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50" w:type="dxa"/>
            <w:shd w:val="clear" w:color="auto" w:fill="auto"/>
            <w:tcMar>
              <w:left w:w="103" w:type="dxa"/>
            </w:tcMar>
          </w:tcPr>
          <w:p w14:paraId="048B883C"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77F60C9B"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Walker, Jacqueline</w:t>
            </w:r>
          </w:p>
        </w:tc>
        <w:tc>
          <w:tcPr>
            <w:tcW w:w="900" w:type="dxa"/>
            <w:shd w:val="clear" w:color="auto" w:fill="auto"/>
            <w:tcMar>
              <w:left w:w="103" w:type="dxa"/>
            </w:tcMar>
          </w:tcPr>
          <w:p w14:paraId="354E99F5"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ENGL CLASS</w:t>
            </w:r>
          </w:p>
        </w:tc>
        <w:tc>
          <w:tcPr>
            <w:tcW w:w="449" w:type="dxa"/>
            <w:shd w:val="clear" w:color="auto" w:fill="auto"/>
            <w:tcMar>
              <w:left w:w="103" w:type="dxa"/>
            </w:tcMar>
          </w:tcPr>
          <w:p w14:paraId="23752B64"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shd w:val="clear" w:color="auto" w:fill="auto"/>
            <w:tcMar>
              <w:left w:w="103" w:type="dxa"/>
            </w:tcMar>
          </w:tcPr>
          <w:p w14:paraId="610E5792"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b/>
                <w:sz w:val="20"/>
                <w:szCs w:val="20"/>
              </w:rPr>
              <w:t>James Martin (VIII)</w:t>
            </w:r>
          </w:p>
        </w:tc>
        <w:tc>
          <w:tcPr>
            <w:tcW w:w="900" w:type="dxa"/>
            <w:shd w:val="clear" w:color="auto" w:fill="auto"/>
            <w:tcMar>
              <w:left w:w="103" w:type="dxa"/>
            </w:tcMar>
          </w:tcPr>
          <w:p w14:paraId="7E425760"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MRTS</w:t>
            </w:r>
          </w:p>
          <w:p w14:paraId="521EE7D3"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shd w:val="clear" w:color="auto" w:fill="auto"/>
            <w:tcMar>
              <w:left w:w="103" w:type="dxa"/>
            </w:tcMar>
          </w:tcPr>
          <w:p w14:paraId="06B05D80"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4F6A7E" w14:paraId="37395C34" w14:textId="77777777" w:rsidTr="001A7AEB">
        <w:tc>
          <w:tcPr>
            <w:tcW w:w="1165" w:type="dxa"/>
            <w:shd w:val="clear" w:color="auto" w:fill="auto"/>
            <w:tcMar>
              <w:left w:w="103" w:type="dxa"/>
            </w:tcMar>
          </w:tcPr>
          <w:p w14:paraId="0AC7998E" w14:textId="77777777" w:rsidR="004F6A7E" w:rsidRDefault="00A25DB1">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Hargis, Carol</w:t>
            </w:r>
          </w:p>
        </w:tc>
        <w:tc>
          <w:tcPr>
            <w:tcW w:w="900" w:type="dxa"/>
            <w:shd w:val="clear" w:color="auto" w:fill="auto"/>
            <w:tcMar>
              <w:left w:w="103" w:type="dxa"/>
            </w:tcMar>
          </w:tcPr>
          <w:p w14:paraId="265A8CD7" w14:textId="77777777" w:rsidR="004F6A7E" w:rsidRDefault="00A25DB1">
            <w:pPr>
              <w:widowControl w:val="0"/>
              <w:rPr>
                <w:rFonts w:ascii="Arial Narrow" w:eastAsia="Calibri" w:hAnsi="Arial Narrow" w:cs="Times New Roman"/>
                <w:sz w:val="20"/>
                <w:szCs w:val="20"/>
                <w:highlight w:val="yellow"/>
              </w:rPr>
            </w:pPr>
            <w:r>
              <w:rPr>
                <w:rFonts w:ascii="Arial Narrow" w:eastAsia="Calibri" w:hAnsi="Arial Narrow" w:cs="Times New Roman"/>
                <w:bCs/>
                <w:sz w:val="20"/>
                <w:szCs w:val="20"/>
              </w:rPr>
              <w:t>LIBR</w:t>
            </w:r>
          </w:p>
        </w:tc>
        <w:tc>
          <w:tcPr>
            <w:tcW w:w="540" w:type="dxa"/>
            <w:shd w:val="clear" w:color="auto" w:fill="auto"/>
            <w:tcMar>
              <w:left w:w="103" w:type="dxa"/>
            </w:tcMar>
          </w:tcPr>
          <w:p w14:paraId="7AD9ED0B"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1567B024"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Mukherjee, Sundeep</w:t>
            </w:r>
          </w:p>
        </w:tc>
        <w:tc>
          <w:tcPr>
            <w:tcW w:w="810" w:type="dxa"/>
            <w:shd w:val="clear" w:color="auto" w:fill="auto"/>
            <w:tcMar>
              <w:left w:w="103" w:type="dxa"/>
            </w:tcMar>
          </w:tcPr>
          <w:p w14:paraId="45DD1358"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MSE</w:t>
            </w:r>
          </w:p>
          <w:p w14:paraId="4D3BEEA2"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50" w:type="dxa"/>
            <w:shd w:val="clear" w:color="auto" w:fill="auto"/>
            <w:tcMar>
              <w:left w:w="103" w:type="dxa"/>
            </w:tcMar>
          </w:tcPr>
          <w:p w14:paraId="0F3EAAA0"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72247392"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Wang, Xuexia</w:t>
            </w:r>
          </w:p>
        </w:tc>
        <w:tc>
          <w:tcPr>
            <w:tcW w:w="900" w:type="dxa"/>
            <w:shd w:val="clear" w:color="auto" w:fill="auto"/>
            <w:tcMar>
              <w:left w:w="103" w:type="dxa"/>
            </w:tcMar>
          </w:tcPr>
          <w:p w14:paraId="7B7291C2"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MATH</w:t>
            </w:r>
            <w:r>
              <w:rPr>
                <w:rFonts w:ascii="Arial Narrow" w:eastAsia="Calibri" w:hAnsi="Arial Narrow" w:cs="Times New Roman"/>
                <w:sz w:val="20"/>
                <w:szCs w:val="20"/>
              </w:rPr>
              <w:br/>
              <w:t>COS</w:t>
            </w:r>
          </w:p>
        </w:tc>
        <w:tc>
          <w:tcPr>
            <w:tcW w:w="449" w:type="dxa"/>
            <w:shd w:val="clear" w:color="auto" w:fill="auto"/>
            <w:tcMar>
              <w:left w:w="103" w:type="dxa"/>
            </w:tcMar>
          </w:tcPr>
          <w:p w14:paraId="754ECB11"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shd w:val="clear" w:color="auto" w:fill="auto"/>
            <w:tcMar>
              <w:left w:w="103" w:type="dxa"/>
            </w:tcMar>
          </w:tcPr>
          <w:p w14:paraId="6AD1344C"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Scott Tixier (VIII)</w:t>
            </w:r>
          </w:p>
        </w:tc>
        <w:tc>
          <w:tcPr>
            <w:tcW w:w="900" w:type="dxa"/>
            <w:shd w:val="clear" w:color="auto" w:fill="auto"/>
            <w:tcMar>
              <w:left w:w="103" w:type="dxa"/>
            </w:tcMar>
          </w:tcPr>
          <w:p w14:paraId="76D041D0"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MUIS</w:t>
            </w:r>
          </w:p>
          <w:p w14:paraId="2E79D2A8"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60" w:type="dxa"/>
            <w:shd w:val="clear" w:color="auto" w:fill="auto"/>
            <w:tcMar>
              <w:left w:w="103" w:type="dxa"/>
            </w:tcMar>
          </w:tcPr>
          <w:p w14:paraId="129347E2"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r>
      <w:tr w:rsidR="004F6A7E" w14:paraId="41F84564" w14:textId="77777777" w:rsidTr="001A7AEB">
        <w:tc>
          <w:tcPr>
            <w:tcW w:w="1165" w:type="dxa"/>
            <w:shd w:val="clear" w:color="auto" w:fill="auto"/>
            <w:tcMar>
              <w:left w:w="103" w:type="dxa"/>
            </w:tcMar>
          </w:tcPr>
          <w:p w14:paraId="2E930C16"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Hensel, Paul</w:t>
            </w:r>
          </w:p>
        </w:tc>
        <w:tc>
          <w:tcPr>
            <w:tcW w:w="900" w:type="dxa"/>
            <w:shd w:val="clear" w:color="auto" w:fill="auto"/>
            <w:tcMar>
              <w:left w:w="103" w:type="dxa"/>
            </w:tcMar>
          </w:tcPr>
          <w:p w14:paraId="5A436F9F"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681E197A"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40" w:type="dxa"/>
            <w:shd w:val="clear" w:color="auto" w:fill="auto"/>
            <w:tcMar>
              <w:left w:w="103" w:type="dxa"/>
            </w:tcMar>
          </w:tcPr>
          <w:p w14:paraId="65C43AAE"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70" w:type="dxa"/>
            <w:shd w:val="clear" w:color="auto" w:fill="auto"/>
            <w:tcMar>
              <w:left w:w="103" w:type="dxa"/>
            </w:tcMar>
          </w:tcPr>
          <w:p w14:paraId="340C0B7D"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Ojha, Divesh</w:t>
            </w:r>
          </w:p>
        </w:tc>
        <w:tc>
          <w:tcPr>
            <w:tcW w:w="810" w:type="dxa"/>
            <w:shd w:val="clear" w:color="auto" w:fill="auto"/>
            <w:tcMar>
              <w:left w:w="103" w:type="dxa"/>
            </w:tcMar>
          </w:tcPr>
          <w:p w14:paraId="4D2191ED"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MLOM COB</w:t>
            </w:r>
          </w:p>
        </w:tc>
        <w:tc>
          <w:tcPr>
            <w:tcW w:w="450" w:type="dxa"/>
            <w:shd w:val="clear" w:color="auto" w:fill="auto"/>
            <w:tcMar>
              <w:left w:w="103" w:type="dxa"/>
            </w:tcMar>
          </w:tcPr>
          <w:p w14:paraId="1BE810EF"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1" w:type="dxa"/>
            <w:shd w:val="clear" w:color="auto" w:fill="auto"/>
            <w:tcMar>
              <w:left w:w="103" w:type="dxa"/>
            </w:tcMar>
          </w:tcPr>
          <w:p w14:paraId="30DE6084"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Warren, Scott</w:t>
            </w:r>
          </w:p>
        </w:tc>
        <w:tc>
          <w:tcPr>
            <w:tcW w:w="900" w:type="dxa"/>
            <w:shd w:val="clear" w:color="auto" w:fill="auto"/>
            <w:tcMar>
              <w:left w:w="103" w:type="dxa"/>
            </w:tcMar>
          </w:tcPr>
          <w:p w14:paraId="5E296A90"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75EA0282"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449" w:type="dxa"/>
            <w:shd w:val="clear" w:color="auto" w:fill="auto"/>
            <w:tcMar>
              <w:left w:w="103" w:type="dxa"/>
            </w:tcMar>
          </w:tcPr>
          <w:p w14:paraId="2D6F1A28"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shd w:val="clear" w:color="auto" w:fill="auto"/>
            <w:tcMar>
              <w:left w:w="103" w:type="dxa"/>
            </w:tcMar>
          </w:tcPr>
          <w:p w14:paraId="1A4B3DC9" w14:textId="77777777" w:rsidR="004F6A7E" w:rsidRDefault="004F6A7E">
            <w:pPr>
              <w:widowControl w:val="0"/>
              <w:rPr>
                <w:rFonts w:ascii="Arial Narrow" w:eastAsia="Calibri" w:hAnsi="Arial Narrow" w:cs="Times New Roman"/>
                <w:b/>
                <w:bCs/>
              </w:rPr>
            </w:pPr>
          </w:p>
        </w:tc>
        <w:tc>
          <w:tcPr>
            <w:tcW w:w="900" w:type="dxa"/>
            <w:shd w:val="clear" w:color="auto" w:fill="auto"/>
            <w:tcMar>
              <w:left w:w="103" w:type="dxa"/>
            </w:tcMar>
          </w:tcPr>
          <w:p w14:paraId="538E05E9"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0A8596D6" w14:textId="77777777" w:rsidR="004F6A7E" w:rsidRDefault="004F6A7E">
            <w:pPr>
              <w:widowControl w:val="0"/>
              <w:rPr>
                <w:rFonts w:ascii="Arial Narrow" w:eastAsia="Calibri" w:hAnsi="Arial Narrow" w:cs="Times New Roman"/>
              </w:rPr>
            </w:pPr>
          </w:p>
        </w:tc>
      </w:tr>
      <w:tr w:rsidR="004F6A7E" w14:paraId="2A12F48D" w14:textId="77777777" w:rsidTr="001A7AEB">
        <w:trPr>
          <w:trHeight w:val="347"/>
        </w:trPr>
        <w:tc>
          <w:tcPr>
            <w:tcW w:w="1165" w:type="dxa"/>
            <w:shd w:val="clear" w:color="auto" w:fill="auto"/>
            <w:tcMar>
              <w:left w:w="103" w:type="dxa"/>
            </w:tcMar>
          </w:tcPr>
          <w:p w14:paraId="6C8AE943"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2823AAAC" w14:textId="77777777" w:rsidR="004F6A7E" w:rsidRDefault="004F6A7E">
            <w:pPr>
              <w:widowControl w:val="0"/>
              <w:rPr>
                <w:rFonts w:ascii="Arial Narrow" w:eastAsia="Calibri" w:hAnsi="Arial Narrow" w:cs="Times New Roman"/>
              </w:rPr>
            </w:pPr>
          </w:p>
        </w:tc>
        <w:tc>
          <w:tcPr>
            <w:tcW w:w="540" w:type="dxa"/>
            <w:shd w:val="clear" w:color="auto" w:fill="auto"/>
            <w:tcMar>
              <w:left w:w="103" w:type="dxa"/>
            </w:tcMar>
          </w:tcPr>
          <w:p w14:paraId="7B5761B8" w14:textId="77777777" w:rsidR="004F6A7E" w:rsidRDefault="004F6A7E">
            <w:pPr>
              <w:widowControl w:val="0"/>
              <w:rPr>
                <w:rFonts w:ascii="Arial Narrow" w:eastAsia="Calibri" w:hAnsi="Arial Narrow" w:cs="Times New Roman"/>
              </w:rPr>
            </w:pPr>
          </w:p>
        </w:tc>
        <w:tc>
          <w:tcPr>
            <w:tcW w:w="1170" w:type="dxa"/>
            <w:shd w:val="clear" w:color="auto" w:fill="auto"/>
            <w:tcMar>
              <w:left w:w="103" w:type="dxa"/>
            </w:tcMar>
          </w:tcPr>
          <w:p w14:paraId="624CDCDB" w14:textId="77777777" w:rsidR="004F6A7E" w:rsidRDefault="004F6A7E">
            <w:pPr>
              <w:widowControl w:val="0"/>
              <w:rPr>
                <w:rFonts w:ascii="Arial Narrow" w:eastAsia="Calibri" w:hAnsi="Arial Narrow" w:cs="Times New Roman"/>
                <w:b/>
              </w:rPr>
            </w:pPr>
          </w:p>
        </w:tc>
        <w:tc>
          <w:tcPr>
            <w:tcW w:w="810" w:type="dxa"/>
            <w:shd w:val="clear" w:color="auto" w:fill="auto"/>
            <w:tcMar>
              <w:left w:w="103" w:type="dxa"/>
            </w:tcMar>
          </w:tcPr>
          <w:p w14:paraId="39C1B811" w14:textId="77777777" w:rsidR="004F6A7E" w:rsidRDefault="004F6A7E">
            <w:pPr>
              <w:widowControl w:val="0"/>
              <w:rPr>
                <w:rFonts w:ascii="Arial Narrow" w:eastAsia="Calibri" w:hAnsi="Arial Narrow" w:cs="Times New Roman"/>
              </w:rPr>
            </w:pPr>
          </w:p>
        </w:tc>
        <w:tc>
          <w:tcPr>
            <w:tcW w:w="450" w:type="dxa"/>
            <w:shd w:val="clear" w:color="auto" w:fill="auto"/>
            <w:tcMar>
              <w:left w:w="103" w:type="dxa"/>
            </w:tcMar>
          </w:tcPr>
          <w:p w14:paraId="57BF3D57" w14:textId="77777777" w:rsidR="004F6A7E" w:rsidRDefault="004F6A7E">
            <w:pPr>
              <w:widowControl w:val="0"/>
              <w:rPr>
                <w:rFonts w:ascii="Arial Narrow" w:eastAsia="Calibri" w:hAnsi="Arial Narrow" w:cs="Times New Roman"/>
              </w:rPr>
            </w:pPr>
          </w:p>
        </w:tc>
        <w:tc>
          <w:tcPr>
            <w:tcW w:w="1351" w:type="dxa"/>
            <w:shd w:val="clear" w:color="auto" w:fill="auto"/>
            <w:tcMar>
              <w:left w:w="103" w:type="dxa"/>
            </w:tcMar>
          </w:tcPr>
          <w:p w14:paraId="5EA1124A"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644778FF" w14:textId="77777777" w:rsidR="004F6A7E" w:rsidRDefault="004F6A7E">
            <w:pPr>
              <w:widowControl w:val="0"/>
              <w:rPr>
                <w:rFonts w:ascii="Arial Narrow" w:eastAsia="Calibri" w:hAnsi="Arial Narrow" w:cs="Times New Roman"/>
              </w:rPr>
            </w:pPr>
          </w:p>
        </w:tc>
        <w:tc>
          <w:tcPr>
            <w:tcW w:w="449" w:type="dxa"/>
            <w:shd w:val="clear" w:color="auto" w:fill="auto"/>
            <w:tcMar>
              <w:left w:w="103" w:type="dxa"/>
            </w:tcMar>
          </w:tcPr>
          <w:p w14:paraId="24F9BFDB" w14:textId="77777777" w:rsidR="004F6A7E" w:rsidRDefault="004F6A7E">
            <w:pPr>
              <w:widowControl w:val="0"/>
              <w:rPr>
                <w:rFonts w:ascii="Arial Narrow" w:eastAsia="Calibri" w:hAnsi="Arial Narrow" w:cs="Times New Roman"/>
              </w:rPr>
            </w:pPr>
          </w:p>
        </w:tc>
        <w:tc>
          <w:tcPr>
            <w:tcW w:w="3150" w:type="dxa"/>
            <w:gridSpan w:val="3"/>
            <w:shd w:val="clear" w:color="auto" w:fill="E2EFD9"/>
            <w:tcMar>
              <w:left w:w="103" w:type="dxa"/>
            </w:tcMar>
          </w:tcPr>
          <w:p w14:paraId="1C41F9A5" w14:textId="77777777" w:rsidR="004F6A7E" w:rsidRDefault="00A25DB1">
            <w:pPr>
              <w:widowControl w:val="0"/>
              <w:rPr>
                <w:rFonts w:ascii="Arial Narrow" w:eastAsia="Calibri" w:hAnsi="Arial Narrow" w:cs="Times New Roman"/>
                <w:b/>
                <w:sz w:val="20"/>
                <w:szCs w:val="20"/>
              </w:rPr>
            </w:pPr>
            <w:r>
              <w:rPr>
                <w:rFonts w:ascii="Arial Narrow" w:eastAsia="Calibri" w:hAnsi="Arial Narrow" w:cs="Times New Roman"/>
                <w:b/>
                <w:sz w:val="20"/>
                <w:szCs w:val="20"/>
              </w:rPr>
              <w:t>NON-VOTING SENATORS</w:t>
            </w:r>
          </w:p>
        </w:tc>
      </w:tr>
      <w:tr w:rsidR="004F6A7E" w14:paraId="001A2556" w14:textId="77777777" w:rsidTr="001A7AEB">
        <w:tc>
          <w:tcPr>
            <w:tcW w:w="1165" w:type="dxa"/>
            <w:shd w:val="clear" w:color="auto" w:fill="auto"/>
            <w:tcMar>
              <w:left w:w="103" w:type="dxa"/>
            </w:tcMar>
          </w:tcPr>
          <w:p w14:paraId="343C953F"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13366B6E" w14:textId="77777777" w:rsidR="004F6A7E" w:rsidRDefault="004F6A7E">
            <w:pPr>
              <w:widowControl w:val="0"/>
              <w:rPr>
                <w:rFonts w:ascii="Arial Narrow" w:eastAsia="Calibri" w:hAnsi="Arial Narrow" w:cs="Times New Roman"/>
              </w:rPr>
            </w:pPr>
          </w:p>
        </w:tc>
        <w:tc>
          <w:tcPr>
            <w:tcW w:w="540" w:type="dxa"/>
            <w:shd w:val="clear" w:color="auto" w:fill="auto"/>
            <w:tcMar>
              <w:left w:w="103" w:type="dxa"/>
            </w:tcMar>
          </w:tcPr>
          <w:p w14:paraId="29C410C3" w14:textId="77777777" w:rsidR="004F6A7E" w:rsidRDefault="004F6A7E">
            <w:pPr>
              <w:widowControl w:val="0"/>
              <w:rPr>
                <w:rFonts w:ascii="Arial Narrow" w:eastAsia="Calibri" w:hAnsi="Arial Narrow" w:cs="Times New Roman"/>
                <w:highlight w:val="yellow"/>
              </w:rPr>
            </w:pPr>
          </w:p>
        </w:tc>
        <w:tc>
          <w:tcPr>
            <w:tcW w:w="1170" w:type="dxa"/>
            <w:shd w:val="clear" w:color="auto" w:fill="auto"/>
            <w:tcMar>
              <w:left w:w="103" w:type="dxa"/>
            </w:tcMar>
          </w:tcPr>
          <w:p w14:paraId="61C3CC59" w14:textId="77777777" w:rsidR="004F6A7E" w:rsidRDefault="004F6A7E">
            <w:pPr>
              <w:widowControl w:val="0"/>
              <w:rPr>
                <w:rFonts w:ascii="Arial Narrow" w:eastAsia="Calibri" w:hAnsi="Arial Narrow" w:cs="Times New Roman"/>
                <w:b/>
              </w:rPr>
            </w:pPr>
          </w:p>
        </w:tc>
        <w:tc>
          <w:tcPr>
            <w:tcW w:w="810" w:type="dxa"/>
            <w:shd w:val="clear" w:color="auto" w:fill="auto"/>
            <w:tcMar>
              <w:left w:w="103" w:type="dxa"/>
            </w:tcMar>
          </w:tcPr>
          <w:p w14:paraId="2F83656C" w14:textId="77777777" w:rsidR="004F6A7E" w:rsidRDefault="004F6A7E">
            <w:pPr>
              <w:widowControl w:val="0"/>
              <w:rPr>
                <w:rFonts w:ascii="Arial Narrow" w:eastAsia="Calibri" w:hAnsi="Arial Narrow" w:cs="Times New Roman"/>
              </w:rPr>
            </w:pPr>
          </w:p>
        </w:tc>
        <w:tc>
          <w:tcPr>
            <w:tcW w:w="450" w:type="dxa"/>
            <w:shd w:val="clear" w:color="auto" w:fill="auto"/>
            <w:tcMar>
              <w:left w:w="103" w:type="dxa"/>
            </w:tcMar>
          </w:tcPr>
          <w:p w14:paraId="5ED6BA12" w14:textId="77777777" w:rsidR="004F6A7E" w:rsidRDefault="004F6A7E">
            <w:pPr>
              <w:widowControl w:val="0"/>
              <w:rPr>
                <w:rFonts w:ascii="Arial Narrow" w:eastAsia="Calibri" w:hAnsi="Arial Narrow" w:cs="Times New Roman"/>
              </w:rPr>
            </w:pPr>
          </w:p>
        </w:tc>
        <w:tc>
          <w:tcPr>
            <w:tcW w:w="1351" w:type="dxa"/>
            <w:shd w:val="clear" w:color="auto" w:fill="auto"/>
            <w:tcMar>
              <w:left w:w="103" w:type="dxa"/>
            </w:tcMar>
          </w:tcPr>
          <w:p w14:paraId="6EAD3C92"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06F9ACCC" w14:textId="77777777" w:rsidR="004F6A7E" w:rsidRDefault="004F6A7E">
            <w:pPr>
              <w:widowControl w:val="0"/>
              <w:rPr>
                <w:rFonts w:ascii="Arial Narrow" w:eastAsia="Calibri" w:hAnsi="Arial Narrow" w:cs="Times New Roman"/>
              </w:rPr>
            </w:pPr>
          </w:p>
        </w:tc>
        <w:tc>
          <w:tcPr>
            <w:tcW w:w="449" w:type="dxa"/>
            <w:shd w:val="clear" w:color="auto" w:fill="auto"/>
            <w:tcMar>
              <w:left w:w="103" w:type="dxa"/>
            </w:tcMar>
          </w:tcPr>
          <w:p w14:paraId="3366B60C" w14:textId="77777777" w:rsidR="004F6A7E" w:rsidRDefault="004F6A7E">
            <w:pPr>
              <w:widowControl w:val="0"/>
              <w:rPr>
                <w:rFonts w:ascii="Arial Narrow" w:eastAsia="Calibri" w:hAnsi="Arial Narrow" w:cs="Times New Roman"/>
              </w:rPr>
            </w:pPr>
          </w:p>
        </w:tc>
        <w:tc>
          <w:tcPr>
            <w:tcW w:w="1890" w:type="dxa"/>
            <w:shd w:val="clear" w:color="auto" w:fill="auto"/>
            <w:tcMar>
              <w:left w:w="103" w:type="dxa"/>
            </w:tcMar>
          </w:tcPr>
          <w:p w14:paraId="0662BD16" w14:textId="77777777" w:rsidR="004F6A7E" w:rsidRDefault="00A25DB1">
            <w:pPr>
              <w:widowControl w:val="0"/>
              <w:rPr>
                <w:rFonts w:ascii="Arial Narrow" w:hAnsi="Arial Narrow" w:cs="Calibri"/>
                <w:color w:val="000000"/>
              </w:rPr>
            </w:pPr>
            <w:r>
              <w:rPr>
                <w:rFonts w:ascii="Arial Narrow" w:hAnsi="Arial Narrow" w:cs="Calibri"/>
                <w:color w:val="000000"/>
              </w:rPr>
              <w:t>Andrea Ortiz</w:t>
            </w:r>
          </w:p>
        </w:tc>
        <w:tc>
          <w:tcPr>
            <w:tcW w:w="900" w:type="dxa"/>
            <w:shd w:val="clear" w:color="auto" w:fill="auto"/>
            <w:tcMar>
              <w:left w:w="103" w:type="dxa"/>
            </w:tcMar>
          </w:tcPr>
          <w:p w14:paraId="14FC967D"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60" w:type="dxa"/>
            <w:shd w:val="clear" w:color="auto" w:fill="auto"/>
            <w:tcMar>
              <w:left w:w="103" w:type="dxa"/>
            </w:tcMar>
          </w:tcPr>
          <w:p w14:paraId="3925F44E"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r>
      <w:tr w:rsidR="004F6A7E" w14:paraId="03161704" w14:textId="77777777" w:rsidTr="001A7AEB">
        <w:tc>
          <w:tcPr>
            <w:tcW w:w="1165" w:type="dxa"/>
            <w:shd w:val="clear" w:color="auto" w:fill="auto"/>
            <w:tcMar>
              <w:left w:w="103" w:type="dxa"/>
            </w:tcMar>
          </w:tcPr>
          <w:p w14:paraId="06171549" w14:textId="77777777" w:rsidR="004F6A7E" w:rsidRDefault="004F6A7E">
            <w:pPr>
              <w:widowControl w:val="0"/>
              <w:rPr>
                <w:rFonts w:ascii="Arial Narrow" w:eastAsia="Calibri" w:hAnsi="Arial Narrow" w:cs="Times New Roman"/>
                <w:b/>
                <w:highlight w:val="yellow"/>
              </w:rPr>
            </w:pPr>
          </w:p>
        </w:tc>
        <w:tc>
          <w:tcPr>
            <w:tcW w:w="900" w:type="dxa"/>
            <w:shd w:val="clear" w:color="auto" w:fill="auto"/>
            <w:tcMar>
              <w:left w:w="103" w:type="dxa"/>
            </w:tcMar>
          </w:tcPr>
          <w:p w14:paraId="3E98381C" w14:textId="77777777" w:rsidR="004F6A7E" w:rsidRDefault="004F6A7E">
            <w:pPr>
              <w:widowControl w:val="0"/>
              <w:rPr>
                <w:rFonts w:ascii="Arial Narrow" w:eastAsia="Calibri" w:hAnsi="Arial Narrow" w:cs="Times New Roman"/>
                <w:highlight w:val="yellow"/>
              </w:rPr>
            </w:pPr>
          </w:p>
        </w:tc>
        <w:tc>
          <w:tcPr>
            <w:tcW w:w="540" w:type="dxa"/>
            <w:shd w:val="clear" w:color="auto" w:fill="auto"/>
            <w:tcMar>
              <w:left w:w="103" w:type="dxa"/>
            </w:tcMar>
          </w:tcPr>
          <w:p w14:paraId="70AD60EC" w14:textId="77777777" w:rsidR="004F6A7E" w:rsidRDefault="004F6A7E">
            <w:pPr>
              <w:widowControl w:val="0"/>
              <w:rPr>
                <w:rFonts w:ascii="Arial Narrow" w:eastAsia="Calibri" w:hAnsi="Arial Narrow" w:cs="Times New Roman"/>
              </w:rPr>
            </w:pPr>
          </w:p>
        </w:tc>
        <w:tc>
          <w:tcPr>
            <w:tcW w:w="1170" w:type="dxa"/>
            <w:shd w:val="clear" w:color="auto" w:fill="auto"/>
            <w:tcMar>
              <w:left w:w="103" w:type="dxa"/>
            </w:tcMar>
          </w:tcPr>
          <w:p w14:paraId="466C341F" w14:textId="77777777" w:rsidR="004F6A7E" w:rsidRDefault="004F6A7E">
            <w:pPr>
              <w:widowControl w:val="0"/>
              <w:rPr>
                <w:rFonts w:ascii="Arial Narrow" w:eastAsia="Calibri" w:hAnsi="Arial Narrow" w:cs="Times New Roman"/>
                <w:b/>
                <w:highlight w:val="yellow"/>
              </w:rPr>
            </w:pPr>
          </w:p>
        </w:tc>
        <w:tc>
          <w:tcPr>
            <w:tcW w:w="810" w:type="dxa"/>
            <w:shd w:val="clear" w:color="auto" w:fill="auto"/>
            <w:tcMar>
              <w:left w:w="103" w:type="dxa"/>
            </w:tcMar>
          </w:tcPr>
          <w:p w14:paraId="401862CD" w14:textId="77777777" w:rsidR="004F6A7E" w:rsidRDefault="004F6A7E">
            <w:pPr>
              <w:widowControl w:val="0"/>
              <w:rPr>
                <w:rFonts w:ascii="Arial Narrow" w:eastAsia="Calibri" w:hAnsi="Arial Narrow" w:cs="Times New Roman"/>
                <w:highlight w:val="yellow"/>
              </w:rPr>
            </w:pPr>
          </w:p>
        </w:tc>
        <w:tc>
          <w:tcPr>
            <w:tcW w:w="450" w:type="dxa"/>
            <w:shd w:val="clear" w:color="auto" w:fill="auto"/>
            <w:tcMar>
              <w:left w:w="103" w:type="dxa"/>
            </w:tcMar>
          </w:tcPr>
          <w:p w14:paraId="02932EA3" w14:textId="77777777" w:rsidR="004F6A7E" w:rsidRDefault="004F6A7E">
            <w:pPr>
              <w:widowControl w:val="0"/>
              <w:rPr>
                <w:rFonts w:ascii="Arial Narrow" w:eastAsia="Calibri" w:hAnsi="Arial Narrow" w:cs="Times New Roman"/>
              </w:rPr>
            </w:pPr>
          </w:p>
        </w:tc>
        <w:tc>
          <w:tcPr>
            <w:tcW w:w="1351" w:type="dxa"/>
            <w:shd w:val="clear" w:color="auto" w:fill="auto"/>
            <w:tcMar>
              <w:left w:w="103" w:type="dxa"/>
            </w:tcMar>
          </w:tcPr>
          <w:p w14:paraId="6370E6B9"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7D503A4C" w14:textId="77777777" w:rsidR="004F6A7E" w:rsidRDefault="004F6A7E">
            <w:pPr>
              <w:widowControl w:val="0"/>
              <w:rPr>
                <w:rFonts w:ascii="Arial Narrow" w:eastAsia="Calibri" w:hAnsi="Arial Narrow" w:cs="Times New Roman"/>
              </w:rPr>
            </w:pPr>
          </w:p>
        </w:tc>
        <w:tc>
          <w:tcPr>
            <w:tcW w:w="449" w:type="dxa"/>
            <w:shd w:val="clear" w:color="auto" w:fill="auto"/>
            <w:tcMar>
              <w:left w:w="103" w:type="dxa"/>
            </w:tcMar>
          </w:tcPr>
          <w:p w14:paraId="09D96674" w14:textId="77777777" w:rsidR="004F6A7E" w:rsidRDefault="004F6A7E">
            <w:pPr>
              <w:widowControl w:val="0"/>
              <w:rPr>
                <w:rFonts w:ascii="Arial Narrow" w:eastAsia="Calibri" w:hAnsi="Arial Narrow" w:cs="Times New Roman"/>
              </w:rPr>
            </w:pPr>
          </w:p>
        </w:tc>
        <w:tc>
          <w:tcPr>
            <w:tcW w:w="1890" w:type="dxa"/>
            <w:shd w:val="clear" w:color="auto" w:fill="auto"/>
            <w:tcMar>
              <w:left w:w="103" w:type="dxa"/>
            </w:tcMar>
          </w:tcPr>
          <w:p w14:paraId="743C38E5"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Devon Skinner</w:t>
            </w:r>
          </w:p>
        </w:tc>
        <w:tc>
          <w:tcPr>
            <w:tcW w:w="900" w:type="dxa"/>
            <w:shd w:val="clear" w:color="auto" w:fill="auto"/>
            <w:tcMar>
              <w:left w:w="103" w:type="dxa"/>
            </w:tcMar>
          </w:tcPr>
          <w:p w14:paraId="455F9157" w14:textId="77777777" w:rsidR="004F6A7E" w:rsidRDefault="00A25DB1">
            <w:pPr>
              <w:widowControl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shd w:val="clear" w:color="auto" w:fill="auto"/>
            <w:tcMar>
              <w:left w:w="103" w:type="dxa"/>
            </w:tcMar>
          </w:tcPr>
          <w:p w14:paraId="7E57A306" w14:textId="77777777" w:rsidR="004F6A7E" w:rsidRDefault="001A7AEB">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r>
      <w:tr w:rsidR="004F6A7E" w14:paraId="409D8548" w14:textId="77777777" w:rsidTr="001A7AEB">
        <w:trPr>
          <w:trHeight w:val="212"/>
        </w:trPr>
        <w:tc>
          <w:tcPr>
            <w:tcW w:w="1165" w:type="dxa"/>
            <w:shd w:val="clear" w:color="auto" w:fill="auto"/>
            <w:tcMar>
              <w:left w:w="103" w:type="dxa"/>
            </w:tcMar>
          </w:tcPr>
          <w:p w14:paraId="017DB56C"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4EA58FDB" w14:textId="77777777" w:rsidR="004F6A7E" w:rsidRDefault="004F6A7E">
            <w:pPr>
              <w:widowControl w:val="0"/>
              <w:rPr>
                <w:rFonts w:ascii="Arial Narrow" w:eastAsia="Calibri" w:hAnsi="Arial Narrow" w:cs="Times New Roman"/>
              </w:rPr>
            </w:pPr>
          </w:p>
        </w:tc>
        <w:tc>
          <w:tcPr>
            <w:tcW w:w="540" w:type="dxa"/>
            <w:shd w:val="clear" w:color="auto" w:fill="auto"/>
            <w:tcMar>
              <w:left w:w="103" w:type="dxa"/>
            </w:tcMar>
          </w:tcPr>
          <w:p w14:paraId="408CA80F" w14:textId="77777777" w:rsidR="004F6A7E" w:rsidRDefault="004F6A7E">
            <w:pPr>
              <w:widowControl w:val="0"/>
              <w:rPr>
                <w:rFonts w:ascii="Arial Narrow" w:eastAsia="Calibri" w:hAnsi="Arial Narrow" w:cs="Times New Roman"/>
              </w:rPr>
            </w:pPr>
          </w:p>
        </w:tc>
        <w:tc>
          <w:tcPr>
            <w:tcW w:w="1170" w:type="dxa"/>
            <w:shd w:val="clear" w:color="auto" w:fill="auto"/>
            <w:tcMar>
              <w:left w:w="103" w:type="dxa"/>
            </w:tcMar>
          </w:tcPr>
          <w:p w14:paraId="6F181692" w14:textId="77777777" w:rsidR="004F6A7E" w:rsidRDefault="004F6A7E">
            <w:pPr>
              <w:widowControl w:val="0"/>
              <w:rPr>
                <w:rFonts w:ascii="Arial Narrow" w:eastAsia="Calibri" w:hAnsi="Arial Narrow" w:cs="Times New Roman"/>
                <w:b/>
              </w:rPr>
            </w:pPr>
          </w:p>
        </w:tc>
        <w:tc>
          <w:tcPr>
            <w:tcW w:w="810" w:type="dxa"/>
            <w:shd w:val="clear" w:color="auto" w:fill="auto"/>
            <w:tcMar>
              <w:left w:w="103" w:type="dxa"/>
            </w:tcMar>
          </w:tcPr>
          <w:p w14:paraId="0A26D80D" w14:textId="77777777" w:rsidR="004F6A7E" w:rsidRDefault="004F6A7E">
            <w:pPr>
              <w:widowControl w:val="0"/>
              <w:rPr>
                <w:rFonts w:ascii="Arial Narrow" w:eastAsia="Calibri" w:hAnsi="Arial Narrow" w:cs="Times New Roman"/>
              </w:rPr>
            </w:pPr>
          </w:p>
        </w:tc>
        <w:tc>
          <w:tcPr>
            <w:tcW w:w="450" w:type="dxa"/>
            <w:shd w:val="clear" w:color="auto" w:fill="auto"/>
            <w:tcMar>
              <w:left w:w="103" w:type="dxa"/>
            </w:tcMar>
          </w:tcPr>
          <w:p w14:paraId="0F3B2BB0" w14:textId="77777777" w:rsidR="004F6A7E" w:rsidRDefault="004F6A7E">
            <w:pPr>
              <w:widowControl w:val="0"/>
              <w:rPr>
                <w:rFonts w:ascii="Arial Narrow" w:eastAsia="Calibri" w:hAnsi="Arial Narrow" w:cs="Times New Roman"/>
              </w:rPr>
            </w:pPr>
          </w:p>
        </w:tc>
        <w:tc>
          <w:tcPr>
            <w:tcW w:w="1351" w:type="dxa"/>
            <w:shd w:val="clear" w:color="auto" w:fill="auto"/>
            <w:tcMar>
              <w:left w:w="103" w:type="dxa"/>
            </w:tcMar>
          </w:tcPr>
          <w:p w14:paraId="6C07C4EB"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011A5E3E" w14:textId="77777777" w:rsidR="004F6A7E" w:rsidRDefault="004F6A7E">
            <w:pPr>
              <w:widowControl w:val="0"/>
              <w:rPr>
                <w:rFonts w:ascii="Arial Narrow" w:eastAsia="Calibri" w:hAnsi="Arial Narrow" w:cs="Times New Roman"/>
              </w:rPr>
            </w:pPr>
          </w:p>
        </w:tc>
        <w:tc>
          <w:tcPr>
            <w:tcW w:w="449" w:type="dxa"/>
            <w:shd w:val="clear" w:color="auto" w:fill="auto"/>
            <w:tcMar>
              <w:left w:w="103" w:type="dxa"/>
            </w:tcMar>
          </w:tcPr>
          <w:p w14:paraId="6B9E0F2B" w14:textId="77777777" w:rsidR="004F6A7E" w:rsidRDefault="004F6A7E">
            <w:pPr>
              <w:widowControl w:val="0"/>
              <w:rPr>
                <w:rFonts w:ascii="Arial Narrow" w:eastAsia="Calibri" w:hAnsi="Arial Narrow" w:cs="Times New Roman"/>
              </w:rPr>
            </w:pPr>
          </w:p>
        </w:tc>
        <w:tc>
          <w:tcPr>
            <w:tcW w:w="1890" w:type="dxa"/>
            <w:shd w:val="clear" w:color="auto" w:fill="auto"/>
            <w:tcMar>
              <w:left w:w="103" w:type="dxa"/>
            </w:tcMar>
          </w:tcPr>
          <w:p w14:paraId="29B8C9A1" w14:textId="77777777" w:rsidR="004F6A7E" w:rsidRDefault="004F6A7E">
            <w:pPr>
              <w:widowControl w:val="0"/>
              <w:rPr>
                <w:rFonts w:ascii="Arial Narrow" w:eastAsia="Calibri" w:hAnsi="Arial Narrow" w:cs="Times New Roman"/>
              </w:rPr>
            </w:pPr>
          </w:p>
        </w:tc>
        <w:tc>
          <w:tcPr>
            <w:tcW w:w="900" w:type="dxa"/>
            <w:shd w:val="clear" w:color="auto" w:fill="auto"/>
            <w:tcMar>
              <w:left w:w="103" w:type="dxa"/>
            </w:tcMar>
          </w:tcPr>
          <w:p w14:paraId="311BDECF"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153F8351" w14:textId="77777777" w:rsidR="004F6A7E" w:rsidRDefault="004F6A7E">
            <w:pPr>
              <w:widowControl w:val="0"/>
              <w:rPr>
                <w:rFonts w:ascii="Arial Narrow" w:eastAsia="Calibri" w:hAnsi="Arial Narrow" w:cs="Times New Roman"/>
              </w:rPr>
            </w:pPr>
          </w:p>
        </w:tc>
      </w:tr>
      <w:tr w:rsidR="004F6A7E" w14:paraId="57F4888A" w14:textId="77777777" w:rsidTr="001A7AEB">
        <w:trPr>
          <w:trHeight w:val="248"/>
        </w:trPr>
        <w:tc>
          <w:tcPr>
            <w:tcW w:w="1165" w:type="dxa"/>
            <w:shd w:val="clear" w:color="auto" w:fill="auto"/>
            <w:tcMar>
              <w:left w:w="103" w:type="dxa"/>
            </w:tcMar>
          </w:tcPr>
          <w:p w14:paraId="760EE03D"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33BD7022" w14:textId="77777777" w:rsidR="004F6A7E" w:rsidRDefault="004F6A7E">
            <w:pPr>
              <w:widowControl w:val="0"/>
              <w:rPr>
                <w:rFonts w:ascii="Arial Narrow" w:eastAsia="Calibri" w:hAnsi="Arial Narrow" w:cs="Times New Roman"/>
              </w:rPr>
            </w:pPr>
          </w:p>
        </w:tc>
        <w:tc>
          <w:tcPr>
            <w:tcW w:w="540" w:type="dxa"/>
            <w:shd w:val="clear" w:color="auto" w:fill="auto"/>
            <w:tcMar>
              <w:left w:w="103" w:type="dxa"/>
            </w:tcMar>
          </w:tcPr>
          <w:p w14:paraId="05839874" w14:textId="77777777" w:rsidR="004F6A7E" w:rsidRDefault="004F6A7E">
            <w:pPr>
              <w:widowControl w:val="0"/>
              <w:rPr>
                <w:rFonts w:ascii="Arial Narrow" w:eastAsia="Calibri" w:hAnsi="Arial Narrow" w:cs="Times New Roman"/>
              </w:rPr>
            </w:pPr>
          </w:p>
        </w:tc>
        <w:tc>
          <w:tcPr>
            <w:tcW w:w="1170" w:type="dxa"/>
            <w:shd w:val="clear" w:color="auto" w:fill="auto"/>
            <w:tcMar>
              <w:left w:w="103" w:type="dxa"/>
            </w:tcMar>
          </w:tcPr>
          <w:p w14:paraId="247C5449" w14:textId="77777777" w:rsidR="004F6A7E" w:rsidRDefault="004F6A7E">
            <w:pPr>
              <w:widowControl w:val="0"/>
              <w:rPr>
                <w:rFonts w:ascii="Arial Narrow" w:eastAsia="Calibri" w:hAnsi="Arial Narrow" w:cs="Times New Roman"/>
                <w:b/>
              </w:rPr>
            </w:pPr>
          </w:p>
        </w:tc>
        <w:tc>
          <w:tcPr>
            <w:tcW w:w="810" w:type="dxa"/>
            <w:shd w:val="clear" w:color="auto" w:fill="auto"/>
            <w:tcMar>
              <w:left w:w="103" w:type="dxa"/>
            </w:tcMar>
          </w:tcPr>
          <w:p w14:paraId="50BA4C8F" w14:textId="77777777" w:rsidR="004F6A7E" w:rsidRDefault="004F6A7E">
            <w:pPr>
              <w:widowControl w:val="0"/>
              <w:rPr>
                <w:rFonts w:ascii="Arial Narrow" w:eastAsia="Calibri" w:hAnsi="Arial Narrow" w:cs="Times New Roman"/>
              </w:rPr>
            </w:pPr>
          </w:p>
        </w:tc>
        <w:tc>
          <w:tcPr>
            <w:tcW w:w="450" w:type="dxa"/>
            <w:shd w:val="clear" w:color="auto" w:fill="auto"/>
            <w:tcMar>
              <w:left w:w="103" w:type="dxa"/>
            </w:tcMar>
          </w:tcPr>
          <w:p w14:paraId="1617F433" w14:textId="77777777" w:rsidR="004F6A7E" w:rsidRDefault="004F6A7E">
            <w:pPr>
              <w:widowControl w:val="0"/>
              <w:rPr>
                <w:rFonts w:ascii="Arial Narrow" w:eastAsia="Calibri" w:hAnsi="Arial Narrow" w:cs="Times New Roman"/>
              </w:rPr>
            </w:pPr>
          </w:p>
        </w:tc>
        <w:tc>
          <w:tcPr>
            <w:tcW w:w="1351" w:type="dxa"/>
            <w:shd w:val="clear" w:color="auto" w:fill="auto"/>
            <w:tcMar>
              <w:left w:w="103" w:type="dxa"/>
            </w:tcMar>
          </w:tcPr>
          <w:p w14:paraId="300011BC"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0DB51E89" w14:textId="77777777" w:rsidR="004F6A7E" w:rsidRDefault="004F6A7E">
            <w:pPr>
              <w:widowControl w:val="0"/>
              <w:rPr>
                <w:rFonts w:ascii="Arial Narrow" w:eastAsia="Calibri" w:hAnsi="Arial Narrow" w:cs="Times New Roman"/>
              </w:rPr>
            </w:pPr>
          </w:p>
        </w:tc>
        <w:tc>
          <w:tcPr>
            <w:tcW w:w="449" w:type="dxa"/>
            <w:shd w:val="clear" w:color="auto" w:fill="auto"/>
            <w:tcMar>
              <w:left w:w="103" w:type="dxa"/>
            </w:tcMar>
          </w:tcPr>
          <w:p w14:paraId="78611AF3" w14:textId="77777777" w:rsidR="004F6A7E" w:rsidRDefault="004F6A7E">
            <w:pPr>
              <w:widowControl w:val="0"/>
              <w:rPr>
                <w:rFonts w:ascii="Arial Narrow" w:eastAsia="Calibri" w:hAnsi="Arial Narrow" w:cs="Times New Roman"/>
              </w:rPr>
            </w:pPr>
          </w:p>
        </w:tc>
        <w:tc>
          <w:tcPr>
            <w:tcW w:w="3150" w:type="dxa"/>
            <w:gridSpan w:val="3"/>
            <w:shd w:val="clear" w:color="auto" w:fill="E2EFD9"/>
            <w:tcMar>
              <w:left w:w="103" w:type="dxa"/>
            </w:tcMar>
          </w:tcPr>
          <w:p w14:paraId="4053CA6C" w14:textId="77777777" w:rsidR="004F6A7E" w:rsidRDefault="00A25DB1">
            <w:pPr>
              <w:widowControl w:val="0"/>
              <w:ind w:right="-1372"/>
              <w:rPr>
                <w:rFonts w:ascii="Arial Narrow" w:eastAsia="Calibri" w:hAnsi="Arial Narrow" w:cs="Times New Roman"/>
                <w:b/>
                <w:sz w:val="20"/>
                <w:szCs w:val="20"/>
              </w:rPr>
            </w:pPr>
            <w:r>
              <w:rPr>
                <w:rFonts w:ascii="Arial Narrow" w:eastAsia="Calibri" w:hAnsi="Arial Narrow" w:cs="Times New Roman"/>
                <w:b/>
                <w:sz w:val="20"/>
                <w:szCs w:val="20"/>
              </w:rPr>
              <w:t xml:space="preserve">NON-VOTING SUBSTITUTES </w:t>
            </w:r>
          </w:p>
          <w:p w14:paraId="69896BAC" w14:textId="77777777" w:rsidR="004F6A7E" w:rsidRDefault="004F6A7E">
            <w:pPr>
              <w:widowControl w:val="0"/>
              <w:rPr>
                <w:rFonts w:ascii="Arial Narrow" w:eastAsia="Calibri" w:hAnsi="Arial Narrow" w:cs="Times New Roman"/>
                <w:b/>
                <w:sz w:val="20"/>
                <w:szCs w:val="20"/>
              </w:rPr>
            </w:pPr>
          </w:p>
        </w:tc>
      </w:tr>
      <w:tr w:rsidR="004F6A7E" w14:paraId="689450A3" w14:textId="77777777" w:rsidTr="001A7AEB">
        <w:trPr>
          <w:trHeight w:val="230"/>
        </w:trPr>
        <w:tc>
          <w:tcPr>
            <w:tcW w:w="1165" w:type="dxa"/>
            <w:shd w:val="clear" w:color="auto" w:fill="auto"/>
            <w:tcMar>
              <w:left w:w="103" w:type="dxa"/>
            </w:tcMar>
          </w:tcPr>
          <w:p w14:paraId="5B26F4EA"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008EAC99" w14:textId="77777777" w:rsidR="004F6A7E" w:rsidRDefault="004F6A7E">
            <w:pPr>
              <w:widowControl w:val="0"/>
              <w:rPr>
                <w:rFonts w:ascii="Arial Narrow" w:eastAsia="Calibri" w:hAnsi="Arial Narrow" w:cs="Times New Roman"/>
              </w:rPr>
            </w:pPr>
          </w:p>
        </w:tc>
        <w:tc>
          <w:tcPr>
            <w:tcW w:w="540" w:type="dxa"/>
            <w:shd w:val="clear" w:color="auto" w:fill="auto"/>
            <w:tcMar>
              <w:left w:w="103" w:type="dxa"/>
            </w:tcMar>
          </w:tcPr>
          <w:p w14:paraId="7C801928" w14:textId="77777777" w:rsidR="004F6A7E" w:rsidRDefault="004F6A7E">
            <w:pPr>
              <w:widowControl w:val="0"/>
              <w:rPr>
                <w:rFonts w:ascii="Arial Narrow" w:eastAsia="Calibri" w:hAnsi="Arial Narrow" w:cs="Times New Roman"/>
              </w:rPr>
            </w:pPr>
          </w:p>
        </w:tc>
        <w:tc>
          <w:tcPr>
            <w:tcW w:w="1170" w:type="dxa"/>
            <w:shd w:val="clear" w:color="auto" w:fill="auto"/>
            <w:tcMar>
              <w:left w:w="103" w:type="dxa"/>
            </w:tcMar>
          </w:tcPr>
          <w:p w14:paraId="595220D9" w14:textId="77777777" w:rsidR="004F6A7E" w:rsidRDefault="004F6A7E">
            <w:pPr>
              <w:widowControl w:val="0"/>
              <w:rPr>
                <w:rFonts w:ascii="Arial Narrow" w:eastAsia="Calibri" w:hAnsi="Arial Narrow" w:cs="Times New Roman"/>
                <w:b/>
              </w:rPr>
            </w:pPr>
          </w:p>
        </w:tc>
        <w:tc>
          <w:tcPr>
            <w:tcW w:w="810" w:type="dxa"/>
            <w:shd w:val="clear" w:color="auto" w:fill="auto"/>
            <w:tcMar>
              <w:left w:w="103" w:type="dxa"/>
            </w:tcMar>
          </w:tcPr>
          <w:p w14:paraId="3EC2F9E0" w14:textId="77777777" w:rsidR="004F6A7E" w:rsidRDefault="004F6A7E">
            <w:pPr>
              <w:widowControl w:val="0"/>
              <w:rPr>
                <w:rFonts w:ascii="Arial Narrow" w:eastAsia="Calibri" w:hAnsi="Arial Narrow" w:cs="Times New Roman"/>
              </w:rPr>
            </w:pPr>
          </w:p>
        </w:tc>
        <w:tc>
          <w:tcPr>
            <w:tcW w:w="450" w:type="dxa"/>
            <w:shd w:val="clear" w:color="auto" w:fill="auto"/>
            <w:tcMar>
              <w:left w:w="103" w:type="dxa"/>
            </w:tcMar>
          </w:tcPr>
          <w:p w14:paraId="58F8E66F" w14:textId="77777777" w:rsidR="004F6A7E" w:rsidRDefault="004F6A7E">
            <w:pPr>
              <w:widowControl w:val="0"/>
              <w:rPr>
                <w:rFonts w:ascii="Arial Narrow" w:eastAsia="Calibri" w:hAnsi="Arial Narrow" w:cs="Times New Roman"/>
              </w:rPr>
            </w:pPr>
          </w:p>
        </w:tc>
        <w:tc>
          <w:tcPr>
            <w:tcW w:w="1351" w:type="dxa"/>
            <w:shd w:val="clear" w:color="auto" w:fill="auto"/>
            <w:tcMar>
              <w:left w:w="103" w:type="dxa"/>
            </w:tcMar>
          </w:tcPr>
          <w:p w14:paraId="5FAD04EB"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0BA287FC" w14:textId="77777777" w:rsidR="004F6A7E" w:rsidRDefault="004F6A7E">
            <w:pPr>
              <w:widowControl w:val="0"/>
              <w:rPr>
                <w:rFonts w:ascii="Arial Narrow" w:eastAsia="Calibri" w:hAnsi="Arial Narrow" w:cs="Times New Roman"/>
              </w:rPr>
            </w:pPr>
          </w:p>
        </w:tc>
        <w:tc>
          <w:tcPr>
            <w:tcW w:w="449" w:type="dxa"/>
            <w:shd w:val="clear" w:color="auto" w:fill="auto"/>
            <w:tcMar>
              <w:left w:w="103" w:type="dxa"/>
            </w:tcMar>
          </w:tcPr>
          <w:p w14:paraId="75479580" w14:textId="77777777" w:rsidR="004F6A7E" w:rsidRDefault="004F6A7E">
            <w:pPr>
              <w:widowControl w:val="0"/>
              <w:rPr>
                <w:rFonts w:ascii="Arial Narrow" w:eastAsia="Calibri" w:hAnsi="Arial Narrow" w:cs="Times New Roman"/>
              </w:rPr>
            </w:pPr>
          </w:p>
        </w:tc>
        <w:tc>
          <w:tcPr>
            <w:tcW w:w="1890" w:type="dxa"/>
            <w:shd w:val="clear" w:color="auto" w:fill="auto"/>
            <w:tcMar>
              <w:left w:w="103" w:type="dxa"/>
            </w:tcMar>
          </w:tcPr>
          <w:p w14:paraId="563F503A" w14:textId="77777777" w:rsidR="004F6A7E" w:rsidRDefault="004F6A7E">
            <w:pPr>
              <w:widowControl w:val="0"/>
              <w:rPr>
                <w:rFonts w:ascii="Arial Narrow" w:eastAsia="Calibri" w:hAnsi="Arial Narrow" w:cs="Times New Roman"/>
              </w:rPr>
            </w:pPr>
          </w:p>
          <w:p w14:paraId="55F59D4E" w14:textId="77777777" w:rsidR="004F6A7E" w:rsidRDefault="004F6A7E">
            <w:pPr>
              <w:widowControl w:val="0"/>
              <w:rPr>
                <w:rFonts w:ascii="Arial Narrow" w:eastAsia="Calibri" w:hAnsi="Arial Narrow" w:cs="Times New Roman"/>
              </w:rPr>
            </w:pPr>
          </w:p>
        </w:tc>
        <w:tc>
          <w:tcPr>
            <w:tcW w:w="900" w:type="dxa"/>
            <w:shd w:val="clear" w:color="auto" w:fill="auto"/>
            <w:tcMar>
              <w:left w:w="103" w:type="dxa"/>
            </w:tcMar>
          </w:tcPr>
          <w:p w14:paraId="4AA0AA2D"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10AD6F52" w14:textId="77777777" w:rsidR="004F6A7E" w:rsidRDefault="004F6A7E">
            <w:pPr>
              <w:widowControl w:val="0"/>
              <w:rPr>
                <w:rFonts w:ascii="Arial Narrow" w:eastAsia="Calibri" w:hAnsi="Arial Narrow" w:cs="Times New Roman"/>
              </w:rPr>
            </w:pPr>
          </w:p>
        </w:tc>
      </w:tr>
      <w:tr w:rsidR="004F6A7E" w14:paraId="0E002C06" w14:textId="77777777" w:rsidTr="001A7AEB">
        <w:tc>
          <w:tcPr>
            <w:tcW w:w="1165" w:type="dxa"/>
            <w:shd w:val="clear" w:color="auto" w:fill="auto"/>
            <w:tcMar>
              <w:left w:w="103" w:type="dxa"/>
            </w:tcMar>
          </w:tcPr>
          <w:p w14:paraId="1CE671BB"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4FA5D7B8" w14:textId="77777777" w:rsidR="004F6A7E" w:rsidRDefault="004F6A7E">
            <w:pPr>
              <w:widowControl w:val="0"/>
              <w:rPr>
                <w:rFonts w:ascii="Arial Narrow" w:eastAsia="Calibri" w:hAnsi="Arial Narrow" w:cs="Times New Roman"/>
              </w:rPr>
            </w:pPr>
          </w:p>
        </w:tc>
        <w:tc>
          <w:tcPr>
            <w:tcW w:w="540" w:type="dxa"/>
            <w:shd w:val="clear" w:color="auto" w:fill="auto"/>
            <w:tcMar>
              <w:left w:w="103" w:type="dxa"/>
            </w:tcMar>
          </w:tcPr>
          <w:p w14:paraId="28517DF2" w14:textId="77777777" w:rsidR="004F6A7E" w:rsidRDefault="004F6A7E">
            <w:pPr>
              <w:widowControl w:val="0"/>
              <w:rPr>
                <w:rFonts w:ascii="Arial Narrow" w:eastAsia="Calibri" w:hAnsi="Arial Narrow" w:cs="Times New Roman"/>
              </w:rPr>
            </w:pPr>
          </w:p>
        </w:tc>
        <w:tc>
          <w:tcPr>
            <w:tcW w:w="1170" w:type="dxa"/>
            <w:shd w:val="clear" w:color="auto" w:fill="auto"/>
            <w:tcMar>
              <w:left w:w="103" w:type="dxa"/>
            </w:tcMar>
          </w:tcPr>
          <w:p w14:paraId="5959670F" w14:textId="77777777" w:rsidR="004F6A7E" w:rsidRDefault="004F6A7E">
            <w:pPr>
              <w:widowControl w:val="0"/>
              <w:rPr>
                <w:rFonts w:ascii="Arial Narrow" w:eastAsia="Calibri" w:hAnsi="Arial Narrow" w:cs="Times New Roman"/>
                <w:b/>
              </w:rPr>
            </w:pPr>
          </w:p>
        </w:tc>
        <w:tc>
          <w:tcPr>
            <w:tcW w:w="810" w:type="dxa"/>
            <w:shd w:val="clear" w:color="auto" w:fill="auto"/>
            <w:tcMar>
              <w:left w:w="103" w:type="dxa"/>
            </w:tcMar>
          </w:tcPr>
          <w:p w14:paraId="55D3827D" w14:textId="77777777" w:rsidR="004F6A7E" w:rsidRDefault="004F6A7E">
            <w:pPr>
              <w:widowControl w:val="0"/>
              <w:rPr>
                <w:rFonts w:ascii="Arial Narrow" w:eastAsia="Calibri" w:hAnsi="Arial Narrow" w:cs="Times New Roman"/>
              </w:rPr>
            </w:pPr>
          </w:p>
        </w:tc>
        <w:tc>
          <w:tcPr>
            <w:tcW w:w="450" w:type="dxa"/>
            <w:shd w:val="clear" w:color="auto" w:fill="auto"/>
            <w:tcMar>
              <w:left w:w="103" w:type="dxa"/>
            </w:tcMar>
          </w:tcPr>
          <w:p w14:paraId="2E41DFA9" w14:textId="77777777" w:rsidR="004F6A7E" w:rsidRDefault="004F6A7E">
            <w:pPr>
              <w:widowControl w:val="0"/>
              <w:rPr>
                <w:rFonts w:ascii="Arial Narrow" w:eastAsia="Calibri" w:hAnsi="Arial Narrow" w:cs="Times New Roman"/>
              </w:rPr>
            </w:pPr>
          </w:p>
        </w:tc>
        <w:tc>
          <w:tcPr>
            <w:tcW w:w="1351" w:type="dxa"/>
            <w:shd w:val="clear" w:color="auto" w:fill="auto"/>
            <w:tcMar>
              <w:left w:w="103" w:type="dxa"/>
            </w:tcMar>
          </w:tcPr>
          <w:p w14:paraId="302E1F9A"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747F1C2D" w14:textId="77777777" w:rsidR="004F6A7E" w:rsidRDefault="004F6A7E">
            <w:pPr>
              <w:widowControl w:val="0"/>
              <w:rPr>
                <w:rFonts w:ascii="Arial Narrow" w:eastAsia="Calibri" w:hAnsi="Arial Narrow" w:cs="Times New Roman"/>
              </w:rPr>
            </w:pPr>
          </w:p>
        </w:tc>
        <w:tc>
          <w:tcPr>
            <w:tcW w:w="449" w:type="dxa"/>
            <w:shd w:val="clear" w:color="auto" w:fill="auto"/>
            <w:tcMar>
              <w:left w:w="103" w:type="dxa"/>
            </w:tcMar>
          </w:tcPr>
          <w:p w14:paraId="4B68E441" w14:textId="77777777" w:rsidR="004F6A7E" w:rsidRDefault="004F6A7E">
            <w:pPr>
              <w:widowControl w:val="0"/>
              <w:rPr>
                <w:rFonts w:ascii="Arial Narrow" w:eastAsia="Calibri" w:hAnsi="Arial Narrow" w:cs="Times New Roman"/>
              </w:rPr>
            </w:pPr>
          </w:p>
        </w:tc>
        <w:tc>
          <w:tcPr>
            <w:tcW w:w="1890" w:type="dxa"/>
            <w:shd w:val="clear" w:color="auto" w:fill="auto"/>
            <w:tcMar>
              <w:left w:w="103" w:type="dxa"/>
            </w:tcMar>
          </w:tcPr>
          <w:p w14:paraId="12097FD6" w14:textId="77777777" w:rsidR="004F6A7E" w:rsidRDefault="004F6A7E">
            <w:pPr>
              <w:widowControl w:val="0"/>
              <w:rPr>
                <w:rFonts w:ascii="Arial Narrow" w:eastAsia="Calibri" w:hAnsi="Arial Narrow" w:cs="Times New Roman"/>
                <w:b/>
              </w:rPr>
            </w:pPr>
          </w:p>
        </w:tc>
        <w:tc>
          <w:tcPr>
            <w:tcW w:w="900" w:type="dxa"/>
            <w:shd w:val="clear" w:color="auto" w:fill="auto"/>
            <w:tcMar>
              <w:left w:w="103" w:type="dxa"/>
            </w:tcMar>
          </w:tcPr>
          <w:p w14:paraId="1179EFA4" w14:textId="77777777" w:rsidR="004F6A7E" w:rsidRDefault="004F6A7E">
            <w:pPr>
              <w:widowControl w:val="0"/>
              <w:rPr>
                <w:rFonts w:ascii="Arial Narrow" w:eastAsia="Calibri" w:hAnsi="Arial Narrow" w:cs="Times New Roman"/>
              </w:rPr>
            </w:pPr>
          </w:p>
        </w:tc>
        <w:tc>
          <w:tcPr>
            <w:tcW w:w="360" w:type="dxa"/>
            <w:shd w:val="clear" w:color="auto" w:fill="auto"/>
            <w:tcMar>
              <w:left w:w="103" w:type="dxa"/>
            </w:tcMar>
          </w:tcPr>
          <w:p w14:paraId="0DEB1137" w14:textId="77777777" w:rsidR="004F6A7E" w:rsidRDefault="004F6A7E">
            <w:pPr>
              <w:widowControl w:val="0"/>
              <w:rPr>
                <w:rFonts w:ascii="Arial Narrow" w:eastAsia="Calibri" w:hAnsi="Arial Narrow" w:cs="Times New Roman"/>
              </w:rPr>
            </w:pPr>
            <w:bookmarkStart w:id="0" w:name="_Hlk86937461"/>
            <w:bookmarkEnd w:id="0"/>
          </w:p>
        </w:tc>
      </w:tr>
    </w:tbl>
    <w:p w14:paraId="37A588C5" w14:textId="77777777" w:rsidR="004F6A7E" w:rsidRDefault="004F6A7E">
      <w:pPr>
        <w:ind w:left="-720"/>
        <w:rPr>
          <w:rFonts w:ascii="Arial Narrow" w:hAnsi="Arial Narrow"/>
        </w:rPr>
      </w:pPr>
    </w:p>
    <w:p w14:paraId="647CB5F2" w14:textId="77777777" w:rsidR="004F6A7E" w:rsidRDefault="004F6A7E">
      <w:pPr>
        <w:ind w:left="-720"/>
        <w:rPr>
          <w:rFonts w:ascii="Arial Narrow" w:hAnsi="Arial Narrow"/>
        </w:rPr>
      </w:pPr>
    </w:p>
    <w:p w14:paraId="1F5CF097" w14:textId="77777777" w:rsidR="004F6A7E" w:rsidRDefault="00A25DB1">
      <w:pPr>
        <w:ind w:left="90"/>
        <w:rPr>
          <w:rFonts w:ascii="Arial Narrow" w:hAnsi="Arial Narrow"/>
        </w:rPr>
      </w:pPr>
      <w:r>
        <w:rPr>
          <w:rFonts w:ascii="Arial Narrow" w:hAnsi="Arial Narrow"/>
        </w:rPr>
        <w:t>Guests:  Neal Smatresk (President), Jennifer Cowley (VPAA)</w:t>
      </w:r>
      <w:r w:rsidR="001A7AEB">
        <w:rPr>
          <w:rFonts w:ascii="Arial Narrow" w:hAnsi="Arial Narrow"/>
        </w:rPr>
        <w:t>, John Bellon (Staff Senate), Brenda Kihl (AA), Holly Hutchins (AA), Mike McPherson (AA), Mike Fleming (Fine Arts Series/Union)</w:t>
      </w:r>
      <w:r w:rsidR="005D6DED">
        <w:rPr>
          <w:rFonts w:ascii="Arial Narrow" w:hAnsi="Arial Narrow"/>
        </w:rPr>
        <w:t xml:space="preserve">, Elizabeth </w:t>
      </w:r>
      <w:proofErr w:type="gramStart"/>
      <w:r w:rsidR="005D6DED">
        <w:rPr>
          <w:rFonts w:ascii="Arial Narrow" w:hAnsi="Arial Narrow"/>
        </w:rPr>
        <w:t>With</w:t>
      </w:r>
      <w:proofErr w:type="gramEnd"/>
      <w:r w:rsidR="005D6DED">
        <w:rPr>
          <w:rFonts w:ascii="Arial Narrow" w:hAnsi="Arial Narrow"/>
        </w:rPr>
        <w:t xml:space="preserve"> (Student Affairs)</w:t>
      </w:r>
    </w:p>
    <w:p w14:paraId="4B868501" w14:textId="77777777" w:rsidR="004F6A7E" w:rsidRDefault="004F6A7E">
      <w:pPr>
        <w:ind w:left="90"/>
        <w:rPr>
          <w:rFonts w:ascii="Arial Narrow" w:hAnsi="Arial Narrow"/>
        </w:rPr>
      </w:pPr>
    </w:p>
    <w:p w14:paraId="02A96164" w14:textId="77777777" w:rsidR="004F6A7E" w:rsidRDefault="004F6A7E">
      <w:pPr>
        <w:ind w:left="90"/>
        <w:rPr>
          <w:rFonts w:ascii="Arial Narrow" w:hAnsi="Arial Narrow"/>
        </w:rPr>
      </w:pPr>
    </w:p>
    <w:p w14:paraId="3709EDA1" w14:textId="77777777" w:rsidR="004F6A7E" w:rsidRDefault="004F6A7E">
      <w:pPr>
        <w:ind w:left="90"/>
        <w:rPr>
          <w:rFonts w:ascii="Arial Narrow" w:hAnsi="Arial Narrow"/>
        </w:rPr>
      </w:pPr>
    </w:p>
    <w:p w14:paraId="12EE0B17" w14:textId="77777777" w:rsidR="004F6A7E" w:rsidRDefault="004F6A7E">
      <w:pPr>
        <w:ind w:left="90"/>
        <w:rPr>
          <w:rFonts w:ascii="Arial Narrow" w:hAnsi="Arial Narrow"/>
        </w:rPr>
      </w:pPr>
    </w:p>
    <w:p w14:paraId="512C346A" w14:textId="77777777" w:rsidR="004F6A7E" w:rsidRDefault="004F6A7E">
      <w:pPr>
        <w:ind w:left="90"/>
        <w:rPr>
          <w:rFonts w:ascii="Arial Narrow" w:hAnsi="Arial Narrow"/>
        </w:rPr>
      </w:pPr>
    </w:p>
    <w:p w14:paraId="27E3B627" w14:textId="77777777" w:rsidR="004F6A7E" w:rsidRDefault="004F6A7E">
      <w:pPr>
        <w:ind w:left="90"/>
        <w:rPr>
          <w:rFonts w:ascii="Arial Narrow" w:hAnsi="Arial Narrow"/>
        </w:rPr>
      </w:pPr>
    </w:p>
    <w:p w14:paraId="65CFC25E" w14:textId="77777777" w:rsidR="004F6A7E" w:rsidRDefault="004F6A7E">
      <w:pPr>
        <w:rPr>
          <w:rFonts w:ascii="Arial Narrow" w:hAnsi="Arial Narrow"/>
        </w:rPr>
      </w:pPr>
    </w:p>
    <w:p w14:paraId="6E6085EF" w14:textId="77777777" w:rsidR="004F6A7E" w:rsidRDefault="004F6A7E">
      <w:pPr>
        <w:ind w:left="-720"/>
        <w:rPr>
          <w:rFonts w:ascii="Arial Narrow" w:hAnsi="Arial Narrow"/>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9"/>
        <w:gridCol w:w="2405"/>
        <w:gridCol w:w="6456"/>
      </w:tblGrid>
      <w:tr w:rsidR="004F6A7E" w:rsidRPr="006428BB" w14:paraId="21B5AC89"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FF1059"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22D6CF"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Welcome and Introductions</w:t>
            </w:r>
          </w:p>
          <w:p w14:paraId="5697B10B" w14:textId="77777777" w:rsidR="004F6A7E" w:rsidRPr="006428BB" w:rsidRDefault="004F6A7E">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6FD7C7" w14:textId="77777777" w:rsidR="004F6A7E" w:rsidRPr="006428BB" w:rsidRDefault="001A7AEB" w:rsidP="001A7AEB">
            <w:pPr>
              <w:pStyle w:val="ListParagraph"/>
              <w:numPr>
                <w:ilvl w:val="0"/>
                <w:numId w:val="4"/>
              </w:numPr>
              <w:rPr>
                <w:rFonts w:cstheme="minorHAnsi"/>
                <w:sz w:val="22"/>
                <w:szCs w:val="22"/>
              </w:rPr>
            </w:pPr>
            <w:r w:rsidRPr="006428BB">
              <w:rPr>
                <w:rFonts w:cstheme="minorHAnsi"/>
                <w:sz w:val="22"/>
                <w:szCs w:val="22"/>
              </w:rPr>
              <w:t>Senator Belshaw began with a special thanks to our veterans.</w:t>
            </w:r>
          </w:p>
        </w:tc>
      </w:tr>
      <w:tr w:rsidR="004F6A7E" w:rsidRPr="006428BB" w14:paraId="11610695"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A8C2EF"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4B2962"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 xml:space="preserve">Approval of Minutes </w:t>
            </w:r>
            <w:r w:rsidRPr="006428BB">
              <w:rPr>
                <w:rFonts w:ascii="Arial Narrow" w:hAnsi="Arial Narrow" w:cstheme="minorHAnsi"/>
                <w:sz w:val="22"/>
                <w:szCs w:val="22"/>
              </w:rPr>
              <w:br/>
              <w:t>(October 13,</w:t>
            </w:r>
            <w:r w:rsidRPr="006428BB">
              <w:rPr>
                <w:rFonts w:ascii="Arial Narrow" w:hAnsi="Arial Narrow" w:cstheme="minorHAnsi"/>
                <w:color w:val="FF0000"/>
                <w:sz w:val="22"/>
                <w:szCs w:val="22"/>
              </w:rPr>
              <w:t xml:space="preserve"> </w:t>
            </w:r>
            <w:r w:rsidRPr="006428BB">
              <w:rPr>
                <w:rFonts w:ascii="Arial Narrow" w:hAnsi="Arial Narrow" w:cstheme="minorHAnsi"/>
                <w:sz w:val="22"/>
                <w:szCs w:val="22"/>
              </w:rPr>
              <w:t xml:space="preserve">2021) </w:t>
            </w:r>
          </w:p>
          <w:p w14:paraId="287F7749" w14:textId="77777777" w:rsidR="004F6A7E" w:rsidRPr="006428BB" w:rsidRDefault="004F6A7E">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0FE776" w14:textId="77777777" w:rsidR="004F6A7E" w:rsidRPr="006428BB" w:rsidRDefault="00A25DB1">
            <w:pPr>
              <w:rPr>
                <w:rFonts w:ascii="Arial Narrow" w:hAnsi="Arial Narrow"/>
                <w:sz w:val="22"/>
                <w:szCs w:val="22"/>
              </w:rPr>
            </w:pPr>
            <w:r w:rsidRPr="006428BB">
              <w:rPr>
                <w:rFonts w:ascii="Arial Narrow" w:hAnsi="Arial Narrow" w:cstheme="minorHAnsi"/>
                <w:b/>
                <w:sz w:val="22"/>
                <w:szCs w:val="22"/>
              </w:rPr>
              <w:t>[vote]</w:t>
            </w:r>
          </w:p>
          <w:p w14:paraId="262F7FB2" w14:textId="77777777" w:rsidR="004F6A7E" w:rsidRPr="006428BB" w:rsidRDefault="001A7AEB" w:rsidP="001A7AEB">
            <w:pPr>
              <w:pStyle w:val="ListParagraph"/>
              <w:numPr>
                <w:ilvl w:val="0"/>
                <w:numId w:val="4"/>
              </w:numPr>
              <w:rPr>
                <w:sz w:val="22"/>
                <w:szCs w:val="22"/>
              </w:rPr>
            </w:pPr>
            <w:r w:rsidRPr="006428BB">
              <w:rPr>
                <w:rFonts w:cstheme="minorHAnsi"/>
                <w:sz w:val="22"/>
                <w:szCs w:val="22"/>
              </w:rPr>
              <w:t xml:space="preserve">Senator </w:t>
            </w:r>
            <w:r w:rsidR="00A25DB1" w:rsidRPr="006428BB">
              <w:rPr>
                <w:rFonts w:cstheme="minorHAnsi"/>
                <w:sz w:val="22"/>
                <w:szCs w:val="22"/>
              </w:rPr>
              <w:t xml:space="preserve">Ketron moved </w:t>
            </w:r>
            <w:r w:rsidRPr="006428BB">
              <w:rPr>
                <w:rFonts w:cstheme="minorHAnsi"/>
                <w:sz w:val="22"/>
                <w:szCs w:val="22"/>
              </w:rPr>
              <w:t xml:space="preserve">to approve the minutes; Senator </w:t>
            </w:r>
            <w:r w:rsidR="00A25DB1" w:rsidRPr="006428BB">
              <w:rPr>
                <w:rFonts w:cstheme="minorHAnsi"/>
                <w:sz w:val="22"/>
                <w:szCs w:val="22"/>
              </w:rPr>
              <w:t xml:space="preserve">Yeatts </w:t>
            </w:r>
            <w:r w:rsidRPr="006428BB">
              <w:rPr>
                <w:rFonts w:cstheme="minorHAnsi"/>
                <w:sz w:val="22"/>
                <w:szCs w:val="22"/>
              </w:rPr>
              <w:t>seconded.</w:t>
            </w:r>
          </w:p>
          <w:p w14:paraId="0742A3BD" w14:textId="77777777" w:rsidR="001A7AEB" w:rsidRPr="006428BB" w:rsidRDefault="001A7AEB" w:rsidP="001A7AEB">
            <w:pPr>
              <w:rPr>
                <w:rFonts w:ascii="Arial Narrow" w:hAnsi="Arial Narrow"/>
                <w:sz w:val="22"/>
                <w:szCs w:val="22"/>
              </w:rPr>
            </w:pPr>
            <w:r w:rsidRPr="006428BB">
              <w:rPr>
                <w:rFonts w:ascii="Arial Narrow" w:hAnsi="Arial Narrow"/>
                <w:sz w:val="22"/>
                <w:szCs w:val="22"/>
                <w:highlight w:val="yellow"/>
              </w:rPr>
              <w:t>The motion passed with two abstentions.</w:t>
            </w:r>
          </w:p>
          <w:p w14:paraId="2290357F" w14:textId="77777777" w:rsidR="004F6A7E" w:rsidRPr="006428BB" w:rsidRDefault="004F6A7E">
            <w:pPr>
              <w:rPr>
                <w:rFonts w:ascii="Arial Narrow" w:hAnsi="Arial Narrow"/>
                <w:sz w:val="22"/>
                <w:szCs w:val="22"/>
              </w:rPr>
            </w:pPr>
          </w:p>
        </w:tc>
      </w:tr>
      <w:tr w:rsidR="004F6A7E" w:rsidRPr="006428BB" w14:paraId="5D14A09D"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463382"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III.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32D099"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Faculty Discussion (President Neal Smatresk / Provost Jennifer Cowley)</w:t>
            </w:r>
          </w:p>
          <w:p w14:paraId="3A797DA3" w14:textId="77777777" w:rsidR="004F6A7E" w:rsidRPr="006428BB" w:rsidRDefault="004F6A7E">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D599F3" w14:textId="77777777" w:rsidR="00D203CE" w:rsidRPr="006428BB" w:rsidRDefault="00D203CE">
            <w:pPr>
              <w:pStyle w:val="ListParagraph"/>
              <w:numPr>
                <w:ilvl w:val="0"/>
                <w:numId w:val="2"/>
              </w:numPr>
              <w:tabs>
                <w:tab w:val="left" w:pos="-1200"/>
                <w:tab w:val="left" w:pos="1080"/>
                <w:tab w:val="decimal" w:pos="2880"/>
                <w:tab w:val="left" w:pos="3240"/>
              </w:tabs>
              <w:rPr>
                <w:sz w:val="22"/>
                <w:szCs w:val="22"/>
              </w:rPr>
            </w:pPr>
            <w:r w:rsidRPr="006428BB">
              <w:rPr>
                <w:sz w:val="22"/>
                <w:szCs w:val="22"/>
              </w:rPr>
              <w:t>Mental Health: President Smatresk made some remarks about the mental health challenges we are facing this year.</w:t>
            </w:r>
          </w:p>
          <w:p w14:paraId="5A7FE0E8" w14:textId="77777777" w:rsidR="00D203CE" w:rsidRPr="006428BB" w:rsidRDefault="00D203CE" w:rsidP="00D203CE">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Mental health concerns have been a serious problem this year. President Smatresk characterized the need for mental health services as more of a surge than a blip and does not see the problem going away soon. He suspects that there will likely be long-term mental health consequences of COVID for many in our community.</w:t>
            </w:r>
          </w:p>
          <w:p w14:paraId="76E4181E" w14:textId="77777777" w:rsidR="00D203CE" w:rsidRPr="006428BB" w:rsidRDefault="00D203CE" w:rsidP="00D203CE">
            <w:pPr>
              <w:pStyle w:val="ListParagraph"/>
              <w:numPr>
                <w:ilvl w:val="1"/>
                <w:numId w:val="2"/>
              </w:numPr>
              <w:tabs>
                <w:tab w:val="left" w:pos="-1200"/>
                <w:tab w:val="left" w:pos="1080"/>
                <w:tab w:val="decimal" w:pos="2880"/>
                <w:tab w:val="left" w:pos="3240"/>
              </w:tabs>
              <w:rPr>
                <w:sz w:val="22"/>
                <w:szCs w:val="22"/>
              </w:rPr>
            </w:pPr>
            <w:proofErr w:type="gramStart"/>
            <w:r w:rsidRPr="006428BB">
              <w:rPr>
                <w:rFonts w:eastAsia="Arial Narrow" w:cs="Arial"/>
                <w:bCs/>
                <w:spacing w:val="-1"/>
                <w:sz w:val="22"/>
                <w:szCs w:val="22"/>
              </w:rPr>
              <w:t>At the moment</w:t>
            </w:r>
            <w:proofErr w:type="gramEnd"/>
            <w:r w:rsidRPr="006428BB">
              <w:rPr>
                <w:rFonts w:eastAsia="Arial Narrow" w:cs="Arial"/>
                <w:bCs/>
                <w:spacing w:val="-1"/>
                <w:sz w:val="22"/>
                <w:szCs w:val="22"/>
              </w:rPr>
              <w:t>, a COVID-cluster among our mental health counselors, 11 of whom are currently out with COVID is creating a big backlog in our ability to provide mental health services. We may have to go back to telecounseling.</w:t>
            </w:r>
          </w:p>
          <w:p w14:paraId="277E300F" w14:textId="77777777" w:rsidR="008433B6" w:rsidRPr="006428BB" w:rsidRDefault="008433B6" w:rsidP="00D203CE">
            <w:pPr>
              <w:pStyle w:val="ListParagraph"/>
              <w:numPr>
                <w:ilvl w:val="1"/>
                <w:numId w:val="2"/>
              </w:numPr>
              <w:tabs>
                <w:tab w:val="left" w:pos="-1200"/>
                <w:tab w:val="left" w:pos="1080"/>
                <w:tab w:val="decimal" w:pos="2880"/>
                <w:tab w:val="left" w:pos="3240"/>
              </w:tabs>
              <w:rPr>
                <w:sz w:val="22"/>
                <w:szCs w:val="22"/>
              </w:rPr>
            </w:pPr>
            <w:r w:rsidRPr="006428BB">
              <w:rPr>
                <w:sz w:val="22"/>
                <w:szCs w:val="22"/>
              </w:rPr>
              <w:t>We are working to increase our mental health counseling capacity.</w:t>
            </w:r>
          </w:p>
          <w:p w14:paraId="2F067E5A" w14:textId="01748B0C" w:rsidR="00D203CE" w:rsidRPr="006428BB" w:rsidRDefault="00D203CE" w:rsidP="00D203CE">
            <w:pPr>
              <w:pStyle w:val="ListParagraph"/>
              <w:numPr>
                <w:ilvl w:val="1"/>
                <w:numId w:val="2"/>
              </w:numPr>
              <w:tabs>
                <w:tab w:val="left" w:pos="-1200"/>
                <w:tab w:val="left" w:pos="1080"/>
                <w:tab w:val="decimal" w:pos="2880"/>
                <w:tab w:val="left" w:pos="3240"/>
              </w:tabs>
              <w:rPr>
                <w:sz w:val="22"/>
                <w:szCs w:val="22"/>
              </w:rPr>
            </w:pPr>
            <w:r w:rsidRPr="006428BB">
              <w:rPr>
                <w:sz w:val="22"/>
                <w:szCs w:val="22"/>
              </w:rPr>
              <w:t>President Smatresk asked the Senators to please share this with their faculty colleagues and remind everyone to be</w:t>
            </w:r>
            <w:r w:rsidR="008433B6" w:rsidRPr="006428BB">
              <w:rPr>
                <w:sz w:val="22"/>
                <w:szCs w:val="22"/>
              </w:rPr>
              <w:t xml:space="preserve"> aware and</w:t>
            </w:r>
            <w:r w:rsidRPr="006428BB">
              <w:rPr>
                <w:sz w:val="22"/>
                <w:szCs w:val="22"/>
              </w:rPr>
              <w:t xml:space="preserve"> alert for students who may need help</w:t>
            </w:r>
            <w:r w:rsidR="008433B6" w:rsidRPr="006428BB">
              <w:rPr>
                <w:sz w:val="22"/>
                <w:szCs w:val="22"/>
              </w:rPr>
              <w:t xml:space="preserve"> or who are displaying behavioral or mental health issues</w:t>
            </w:r>
            <w:r w:rsidRPr="006428BB">
              <w:rPr>
                <w:sz w:val="22"/>
                <w:szCs w:val="22"/>
              </w:rPr>
              <w:t>.</w:t>
            </w:r>
            <w:r w:rsidR="008433B6" w:rsidRPr="006428BB">
              <w:rPr>
                <w:sz w:val="22"/>
                <w:szCs w:val="22"/>
              </w:rPr>
              <w:t xml:space="preserve"> We have had </w:t>
            </w:r>
            <w:r w:rsidR="006428BB" w:rsidRPr="006428BB">
              <w:rPr>
                <w:sz w:val="22"/>
                <w:szCs w:val="22"/>
              </w:rPr>
              <w:t>several</w:t>
            </w:r>
            <w:r w:rsidR="008433B6" w:rsidRPr="006428BB">
              <w:rPr>
                <w:sz w:val="22"/>
                <w:szCs w:val="22"/>
              </w:rPr>
              <w:t xml:space="preserve"> life-threatening situations. Please show as much compassion and care as possible.</w:t>
            </w:r>
          </w:p>
          <w:p w14:paraId="272A0070" w14:textId="77777777" w:rsidR="004F6A7E" w:rsidRPr="006428BB" w:rsidRDefault="00A25DB1">
            <w:pPr>
              <w:pStyle w:val="ListParagraph"/>
              <w:numPr>
                <w:ilvl w:val="0"/>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COVID Update</w:t>
            </w:r>
          </w:p>
          <w:p w14:paraId="115F95F1" w14:textId="77777777" w:rsidR="00D203CE" w:rsidRPr="006428BB" w:rsidRDefault="00D203CE" w:rsidP="00D203CE">
            <w:pPr>
              <w:pStyle w:val="ListParagraph"/>
              <w:numPr>
                <w:ilvl w:val="1"/>
                <w:numId w:val="2"/>
              </w:numPr>
              <w:tabs>
                <w:tab w:val="left" w:pos="-1200"/>
                <w:tab w:val="left" w:pos="1080"/>
                <w:tab w:val="decimal" w:pos="2880"/>
                <w:tab w:val="left" w:pos="3240"/>
              </w:tabs>
              <w:rPr>
                <w:sz w:val="22"/>
                <w:szCs w:val="22"/>
              </w:rPr>
            </w:pPr>
            <w:r w:rsidRPr="006428BB">
              <w:rPr>
                <w:sz w:val="22"/>
                <w:szCs w:val="22"/>
              </w:rPr>
              <w:t>President Smatresk gave a brief update on COVID</w:t>
            </w:r>
          </w:p>
          <w:p w14:paraId="1B07FC72" w14:textId="77777777" w:rsidR="00D203CE" w:rsidRPr="006428BB" w:rsidRDefault="00D203CE" w:rsidP="00D203CE">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W</w:t>
            </w:r>
            <w:r w:rsidR="00A25DB1" w:rsidRPr="006428BB">
              <w:rPr>
                <w:rFonts w:eastAsia="Arial Narrow" w:cs="Arial"/>
                <w:bCs/>
                <w:spacing w:val="-1"/>
                <w:sz w:val="22"/>
                <w:szCs w:val="22"/>
              </w:rPr>
              <w:t>e expected a post-Halloween surge. This year</w:t>
            </w:r>
            <w:r w:rsidRPr="006428BB">
              <w:rPr>
                <w:rFonts w:eastAsia="Arial Narrow" w:cs="Arial"/>
                <w:bCs/>
                <w:spacing w:val="-1"/>
                <w:sz w:val="22"/>
                <w:szCs w:val="22"/>
              </w:rPr>
              <w:t xml:space="preserve"> our case count is</w:t>
            </w:r>
            <w:r w:rsidR="00A25DB1" w:rsidRPr="006428BB">
              <w:rPr>
                <w:rFonts w:eastAsia="Arial Narrow" w:cs="Arial"/>
                <w:bCs/>
                <w:spacing w:val="-1"/>
                <w:sz w:val="22"/>
                <w:szCs w:val="22"/>
              </w:rPr>
              <w:t xml:space="preserve"> 37</w:t>
            </w:r>
            <w:r w:rsidRPr="006428BB">
              <w:rPr>
                <w:rFonts w:eastAsia="Arial Narrow" w:cs="Arial"/>
                <w:bCs/>
                <w:spacing w:val="-1"/>
                <w:sz w:val="22"/>
                <w:szCs w:val="22"/>
              </w:rPr>
              <w:t xml:space="preserve"> compared with over 200 last year at this time.</w:t>
            </w:r>
          </w:p>
          <w:p w14:paraId="1C6C563E" w14:textId="77777777" w:rsidR="004F6A7E" w:rsidRPr="006428BB" w:rsidRDefault="00A25DB1" w:rsidP="00D203CE">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We’ll be giving boosters</w:t>
            </w:r>
            <w:r w:rsidR="000C2C87" w:rsidRPr="006428BB">
              <w:rPr>
                <w:rFonts w:eastAsia="Arial Narrow" w:cs="Arial"/>
                <w:bCs/>
                <w:spacing w:val="-1"/>
                <w:sz w:val="22"/>
                <w:szCs w:val="22"/>
              </w:rPr>
              <w:t>. All faculty are strongly encouraged to get vaccinated and boosted and to participate in the random testing program.</w:t>
            </w:r>
          </w:p>
          <w:p w14:paraId="03353E2D" w14:textId="77777777" w:rsidR="000C2C87" w:rsidRPr="006428BB" w:rsidRDefault="000C2C87" w:rsidP="000C2C87">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We still have a little HEERF money to hand out next semester</w:t>
            </w:r>
            <w:r w:rsidR="008433B6" w:rsidRPr="006428BB">
              <w:rPr>
                <w:rFonts w:eastAsia="Arial Narrow" w:cs="Arial"/>
                <w:bCs/>
                <w:spacing w:val="-1"/>
                <w:sz w:val="22"/>
                <w:szCs w:val="22"/>
              </w:rPr>
              <w:t>.</w:t>
            </w:r>
          </w:p>
          <w:p w14:paraId="2C9EF9EC" w14:textId="77777777" w:rsidR="000C2C87" w:rsidRPr="006428BB" w:rsidRDefault="000C2C87" w:rsidP="000C2C87">
            <w:pPr>
              <w:pStyle w:val="ListParagraph"/>
              <w:numPr>
                <w:ilvl w:val="2"/>
                <w:numId w:val="2"/>
              </w:numPr>
              <w:tabs>
                <w:tab w:val="left" w:pos="-1200"/>
                <w:tab w:val="left" w:pos="1080"/>
                <w:tab w:val="decimal" w:pos="2880"/>
                <w:tab w:val="left" w:pos="3240"/>
              </w:tabs>
              <w:rPr>
                <w:sz w:val="22"/>
                <w:szCs w:val="22"/>
              </w:rPr>
            </w:pPr>
            <w:r w:rsidRPr="006428BB">
              <w:rPr>
                <w:sz w:val="22"/>
                <w:szCs w:val="22"/>
              </w:rPr>
              <w:t xml:space="preserve">Although we are in pretty great shape, COVID is not over, delta is not over, so please </w:t>
            </w:r>
            <w:proofErr w:type="gramStart"/>
            <w:r w:rsidRPr="006428BB">
              <w:rPr>
                <w:sz w:val="22"/>
                <w:szCs w:val="22"/>
              </w:rPr>
              <w:t>continue</w:t>
            </w:r>
            <w:proofErr w:type="gramEnd"/>
            <w:r w:rsidRPr="006428BB">
              <w:rPr>
                <w:sz w:val="22"/>
                <w:szCs w:val="22"/>
              </w:rPr>
              <w:t xml:space="preserve"> to be cautious</w:t>
            </w:r>
            <w:r w:rsidR="008433B6" w:rsidRPr="006428BB">
              <w:rPr>
                <w:sz w:val="22"/>
                <w:szCs w:val="22"/>
              </w:rPr>
              <w:t>.</w:t>
            </w:r>
          </w:p>
          <w:p w14:paraId="69E6A7B4" w14:textId="77777777" w:rsidR="000C2C87" w:rsidRPr="006428BB" w:rsidRDefault="000C2C87" w:rsidP="000C2C87">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 xml:space="preserve">Provost </w:t>
            </w:r>
            <w:r w:rsidR="00A25DB1" w:rsidRPr="006428BB">
              <w:rPr>
                <w:rFonts w:eastAsia="Arial Narrow" w:cs="Arial"/>
                <w:bCs/>
                <w:spacing w:val="-1"/>
                <w:sz w:val="22"/>
                <w:szCs w:val="22"/>
              </w:rPr>
              <w:t>Cowle</w:t>
            </w:r>
            <w:r w:rsidRPr="006428BB">
              <w:rPr>
                <w:rFonts w:eastAsia="Arial Narrow" w:cs="Arial"/>
                <w:bCs/>
                <w:spacing w:val="-1"/>
                <w:sz w:val="22"/>
                <w:szCs w:val="22"/>
              </w:rPr>
              <w:t>y mentioned the</w:t>
            </w:r>
            <w:r w:rsidR="00A25DB1" w:rsidRPr="006428BB">
              <w:rPr>
                <w:rFonts w:eastAsia="Arial Narrow" w:cs="Arial"/>
                <w:bCs/>
                <w:spacing w:val="-1"/>
                <w:sz w:val="22"/>
                <w:szCs w:val="22"/>
              </w:rPr>
              <w:t xml:space="preserve"> federal/state conflict over vaccine mandates.</w:t>
            </w:r>
          </w:p>
          <w:p w14:paraId="50BC947C" w14:textId="77777777" w:rsidR="000C2C87" w:rsidRPr="006428BB" w:rsidRDefault="00A25DB1" w:rsidP="000C2C87">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 xml:space="preserve"> New federal contracts may have vaccine requirements.</w:t>
            </w:r>
          </w:p>
          <w:p w14:paraId="6D9928B1" w14:textId="77777777" w:rsidR="004F6A7E" w:rsidRPr="006428BB" w:rsidRDefault="00A25DB1" w:rsidP="000C2C87">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 xml:space="preserve"> We’ll be working with P</w:t>
            </w:r>
            <w:r w:rsidR="00036EB7" w:rsidRPr="006428BB">
              <w:rPr>
                <w:rFonts w:eastAsia="Arial Narrow" w:cs="Arial"/>
                <w:bCs/>
                <w:spacing w:val="-1"/>
                <w:sz w:val="22"/>
                <w:szCs w:val="22"/>
              </w:rPr>
              <w:t>I</w:t>
            </w:r>
            <w:r w:rsidRPr="006428BB">
              <w:rPr>
                <w:rFonts w:eastAsia="Arial Narrow" w:cs="Arial"/>
                <w:bCs/>
                <w:spacing w:val="-1"/>
                <w:sz w:val="22"/>
                <w:szCs w:val="22"/>
              </w:rPr>
              <w:t>s if you get a new contract with vaccine language</w:t>
            </w:r>
          </w:p>
          <w:p w14:paraId="27BB11BA" w14:textId="77777777" w:rsidR="004F6A7E" w:rsidRPr="006428BB" w:rsidRDefault="00A25DB1">
            <w:pPr>
              <w:pStyle w:val="ListParagraph"/>
              <w:numPr>
                <w:ilvl w:val="0"/>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American Athletic Conference membership</w:t>
            </w:r>
            <w:r w:rsidR="000C2C87" w:rsidRPr="006428BB">
              <w:rPr>
                <w:rFonts w:eastAsia="Arial Narrow" w:cs="Arial"/>
                <w:bCs/>
                <w:spacing w:val="-1"/>
                <w:sz w:val="22"/>
                <w:szCs w:val="22"/>
              </w:rPr>
              <w:t>: President Smatresk gave an update on UNT switching from Conference USA to the American Athletic Conference</w:t>
            </w:r>
          </w:p>
          <w:p w14:paraId="4EA3D720" w14:textId="77777777" w:rsidR="004F6A7E" w:rsidRPr="006428BB" w:rsidRDefault="00A25DB1">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We have been invited to join and agreed to join. They call themselves</w:t>
            </w:r>
            <w:r w:rsidR="008433B6" w:rsidRPr="006428BB">
              <w:rPr>
                <w:rFonts w:eastAsia="Arial Narrow" w:cs="Arial"/>
                <w:bCs/>
                <w:spacing w:val="-1"/>
                <w:sz w:val="22"/>
                <w:szCs w:val="22"/>
              </w:rPr>
              <w:t xml:space="preserve"> part of</w:t>
            </w:r>
            <w:r w:rsidRPr="006428BB">
              <w:rPr>
                <w:rFonts w:eastAsia="Arial Narrow" w:cs="Arial"/>
                <w:bCs/>
                <w:spacing w:val="-1"/>
                <w:sz w:val="22"/>
                <w:szCs w:val="22"/>
              </w:rPr>
              <w:t xml:space="preserve"> the </w:t>
            </w:r>
            <w:proofErr w:type="gramStart"/>
            <w:r w:rsidRPr="006428BB">
              <w:rPr>
                <w:rFonts w:eastAsia="Arial Narrow" w:cs="Arial"/>
                <w:bCs/>
                <w:spacing w:val="-1"/>
                <w:sz w:val="22"/>
                <w:szCs w:val="22"/>
              </w:rPr>
              <w:t>power-6</w:t>
            </w:r>
            <w:proofErr w:type="gramEnd"/>
            <w:r w:rsidRPr="006428BB">
              <w:rPr>
                <w:rFonts w:eastAsia="Arial Narrow" w:cs="Arial"/>
                <w:bCs/>
                <w:spacing w:val="-1"/>
                <w:sz w:val="22"/>
                <w:szCs w:val="22"/>
              </w:rPr>
              <w:t>. U</w:t>
            </w:r>
            <w:r w:rsidR="000C2C87" w:rsidRPr="006428BB">
              <w:rPr>
                <w:rFonts w:eastAsia="Arial Narrow" w:cs="Arial"/>
                <w:bCs/>
                <w:spacing w:val="-1"/>
                <w:sz w:val="22"/>
                <w:szCs w:val="22"/>
              </w:rPr>
              <w:t>n</w:t>
            </w:r>
            <w:r w:rsidRPr="006428BB">
              <w:rPr>
                <w:rFonts w:eastAsia="Arial Narrow" w:cs="Arial"/>
                <w:bCs/>
                <w:spacing w:val="-1"/>
                <w:sz w:val="22"/>
                <w:szCs w:val="22"/>
              </w:rPr>
              <w:t>questionably</w:t>
            </w:r>
            <w:r w:rsidR="000C2C87" w:rsidRPr="006428BB">
              <w:rPr>
                <w:rFonts w:eastAsia="Arial Narrow" w:cs="Arial"/>
                <w:bCs/>
                <w:spacing w:val="-1"/>
                <w:sz w:val="22"/>
                <w:szCs w:val="22"/>
              </w:rPr>
              <w:t>, this is the</w:t>
            </w:r>
            <w:r w:rsidRPr="006428BB">
              <w:rPr>
                <w:rFonts w:eastAsia="Arial Narrow" w:cs="Arial"/>
                <w:bCs/>
                <w:spacing w:val="-1"/>
                <w:sz w:val="22"/>
                <w:szCs w:val="22"/>
              </w:rPr>
              <w:t xml:space="preserve"> best</w:t>
            </w:r>
            <w:r w:rsidR="000C2C87" w:rsidRPr="006428BB">
              <w:rPr>
                <w:rFonts w:eastAsia="Arial Narrow" w:cs="Arial"/>
                <w:bCs/>
                <w:spacing w:val="-1"/>
                <w:sz w:val="22"/>
                <w:szCs w:val="22"/>
              </w:rPr>
              <w:t xml:space="preserve"> conference</w:t>
            </w:r>
            <w:r w:rsidRPr="006428BB">
              <w:rPr>
                <w:rFonts w:eastAsia="Arial Narrow" w:cs="Arial"/>
                <w:bCs/>
                <w:spacing w:val="-1"/>
                <w:sz w:val="22"/>
                <w:szCs w:val="22"/>
              </w:rPr>
              <w:t xml:space="preserve"> outside the </w:t>
            </w:r>
            <w:proofErr w:type="gramStart"/>
            <w:r w:rsidRPr="006428BB">
              <w:rPr>
                <w:rFonts w:eastAsia="Arial Narrow" w:cs="Arial"/>
                <w:bCs/>
                <w:spacing w:val="-1"/>
                <w:sz w:val="22"/>
                <w:szCs w:val="22"/>
              </w:rPr>
              <w:t>power-5</w:t>
            </w:r>
            <w:proofErr w:type="gramEnd"/>
            <w:r w:rsidRPr="006428BB">
              <w:rPr>
                <w:rFonts w:eastAsia="Arial Narrow" w:cs="Arial"/>
                <w:bCs/>
                <w:spacing w:val="-1"/>
                <w:sz w:val="22"/>
                <w:szCs w:val="22"/>
              </w:rPr>
              <w:t xml:space="preserve">. </w:t>
            </w:r>
            <w:r w:rsidR="000C2C87" w:rsidRPr="006428BB">
              <w:rPr>
                <w:rFonts w:eastAsia="Arial Narrow" w:cs="Arial"/>
                <w:bCs/>
                <w:spacing w:val="-1"/>
                <w:sz w:val="22"/>
                <w:szCs w:val="22"/>
              </w:rPr>
              <w:t>It will result in a s</w:t>
            </w:r>
            <w:r w:rsidRPr="006428BB">
              <w:rPr>
                <w:rFonts w:eastAsia="Arial Narrow" w:cs="Arial"/>
                <w:bCs/>
                <w:spacing w:val="-1"/>
                <w:sz w:val="22"/>
                <w:szCs w:val="22"/>
              </w:rPr>
              <w:t>ignificant increase in television contracts</w:t>
            </w:r>
            <w:r w:rsidR="000C2C87" w:rsidRPr="006428BB">
              <w:rPr>
                <w:rFonts w:eastAsia="Arial Narrow" w:cs="Arial"/>
                <w:bCs/>
                <w:spacing w:val="-1"/>
                <w:sz w:val="22"/>
                <w:szCs w:val="22"/>
              </w:rPr>
              <w:t xml:space="preserve"> on</w:t>
            </w:r>
            <w:r w:rsidRPr="006428BB">
              <w:rPr>
                <w:rFonts w:eastAsia="Arial Narrow" w:cs="Arial"/>
                <w:bCs/>
                <w:spacing w:val="-1"/>
                <w:sz w:val="22"/>
                <w:szCs w:val="22"/>
              </w:rPr>
              <w:t xml:space="preserve"> ESPN </w:t>
            </w:r>
            <w:r w:rsidR="000C2C87" w:rsidRPr="006428BB">
              <w:rPr>
                <w:rFonts w:eastAsia="Arial Narrow" w:cs="Arial"/>
                <w:bCs/>
                <w:spacing w:val="-1"/>
                <w:sz w:val="22"/>
                <w:szCs w:val="22"/>
              </w:rPr>
              <w:t>and</w:t>
            </w:r>
            <w:r w:rsidRPr="006428BB">
              <w:rPr>
                <w:rFonts w:eastAsia="Arial Narrow" w:cs="Arial"/>
                <w:bCs/>
                <w:spacing w:val="-1"/>
                <w:sz w:val="22"/>
                <w:szCs w:val="22"/>
              </w:rPr>
              <w:t xml:space="preserve"> network tv. </w:t>
            </w:r>
            <w:r w:rsidR="00E44C7A" w:rsidRPr="006428BB">
              <w:rPr>
                <w:rFonts w:eastAsia="Arial Narrow" w:cs="Arial"/>
                <w:bCs/>
                <w:spacing w:val="-1"/>
                <w:sz w:val="22"/>
                <w:szCs w:val="22"/>
              </w:rPr>
              <w:t xml:space="preserve">All football games will be played on either ESPN or network </w:t>
            </w:r>
            <w:r w:rsidR="00E44C7A" w:rsidRPr="006428BB">
              <w:rPr>
                <w:rFonts w:eastAsia="Arial Narrow" w:cs="Arial"/>
                <w:bCs/>
                <w:spacing w:val="-1"/>
                <w:sz w:val="22"/>
                <w:szCs w:val="22"/>
              </w:rPr>
              <w:lastRenderedPageBreak/>
              <w:t xml:space="preserve">television. </w:t>
            </w:r>
            <w:r w:rsidR="000C2C87" w:rsidRPr="006428BB">
              <w:rPr>
                <w:rFonts w:eastAsia="Arial Narrow" w:cs="Arial"/>
                <w:bCs/>
                <w:spacing w:val="-1"/>
                <w:sz w:val="22"/>
                <w:szCs w:val="22"/>
              </w:rPr>
              <w:t>This will provide b</w:t>
            </w:r>
            <w:r w:rsidRPr="006428BB">
              <w:rPr>
                <w:rFonts w:eastAsia="Arial Narrow" w:cs="Arial"/>
                <w:bCs/>
                <w:spacing w:val="-1"/>
                <w:sz w:val="22"/>
                <w:szCs w:val="22"/>
              </w:rPr>
              <w:t>etter national exposure</w:t>
            </w:r>
            <w:r w:rsidR="000C2C87" w:rsidRPr="006428BB">
              <w:rPr>
                <w:rFonts w:eastAsia="Arial Narrow" w:cs="Arial"/>
                <w:bCs/>
                <w:spacing w:val="-1"/>
                <w:sz w:val="22"/>
                <w:szCs w:val="22"/>
              </w:rPr>
              <w:t xml:space="preserve"> for UNT</w:t>
            </w:r>
            <w:r w:rsidRPr="006428BB">
              <w:rPr>
                <w:rFonts w:eastAsia="Arial Narrow" w:cs="Arial"/>
                <w:bCs/>
                <w:spacing w:val="-1"/>
                <w:sz w:val="22"/>
                <w:szCs w:val="22"/>
              </w:rPr>
              <w:t>.</w:t>
            </w:r>
          </w:p>
          <w:p w14:paraId="7E80B632" w14:textId="77777777" w:rsidR="004F6A7E" w:rsidRPr="006428BB" w:rsidRDefault="000C2C87">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There is a b</w:t>
            </w:r>
            <w:r w:rsidR="00A25DB1" w:rsidRPr="006428BB">
              <w:rPr>
                <w:rFonts w:eastAsia="Arial Narrow" w:cs="Arial"/>
                <w:bCs/>
                <w:spacing w:val="-1"/>
                <w:sz w:val="22"/>
                <w:szCs w:val="22"/>
              </w:rPr>
              <w:t>unch of legal w</w:t>
            </w:r>
            <w:r w:rsidRPr="006428BB">
              <w:rPr>
                <w:rFonts w:eastAsia="Arial Narrow" w:cs="Arial"/>
                <w:bCs/>
                <w:spacing w:val="-1"/>
                <w:sz w:val="22"/>
                <w:szCs w:val="22"/>
              </w:rPr>
              <w:t>r</w:t>
            </w:r>
            <w:r w:rsidR="00A25DB1" w:rsidRPr="006428BB">
              <w:rPr>
                <w:rFonts w:eastAsia="Arial Narrow" w:cs="Arial"/>
                <w:bCs/>
                <w:spacing w:val="-1"/>
                <w:sz w:val="22"/>
                <w:szCs w:val="22"/>
              </w:rPr>
              <w:t xml:space="preserve">angling </w:t>
            </w:r>
            <w:r w:rsidRPr="006428BB">
              <w:rPr>
                <w:rFonts w:eastAsia="Arial Narrow" w:cs="Arial"/>
                <w:bCs/>
                <w:spacing w:val="-1"/>
                <w:sz w:val="22"/>
                <w:szCs w:val="22"/>
              </w:rPr>
              <w:t xml:space="preserve">now </w:t>
            </w:r>
            <w:r w:rsidR="00A25DB1" w:rsidRPr="006428BB">
              <w:rPr>
                <w:rFonts w:eastAsia="Arial Narrow" w:cs="Arial"/>
                <w:bCs/>
                <w:spacing w:val="-1"/>
                <w:sz w:val="22"/>
                <w:szCs w:val="22"/>
              </w:rPr>
              <w:t>with Conference USA</w:t>
            </w:r>
            <w:r w:rsidRPr="006428BB">
              <w:rPr>
                <w:rFonts w:eastAsia="Arial Narrow" w:cs="Arial"/>
                <w:bCs/>
                <w:spacing w:val="-1"/>
                <w:sz w:val="22"/>
                <w:szCs w:val="22"/>
              </w:rPr>
              <w:t xml:space="preserve"> and President Smatresk is</w:t>
            </w:r>
            <w:r w:rsidR="00A25DB1" w:rsidRPr="006428BB">
              <w:rPr>
                <w:rFonts w:eastAsia="Arial Narrow" w:cs="Arial"/>
                <w:bCs/>
                <w:spacing w:val="-1"/>
                <w:sz w:val="22"/>
                <w:szCs w:val="22"/>
              </w:rPr>
              <w:t xml:space="preserve"> no longer Chair of Conference USA.</w:t>
            </w:r>
          </w:p>
          <w:p w14:paraId="2ADA989F" w14:textId="77777777" w:rsidR="004F6A7E" w:rsidRPr="006428BB" w:rsidRDefault="000C2C87">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 xml:space="preserve">The change in conference is not likely to take place before </w:t>
            </w:r>
            <w:r w:rsidR="008433B6" w:rsidRPr="006428BB">
              <w:rPr>
                <w:rFonts w:eastAsia="Arial Narrow" w:cs="Arial"/>
                <w:bCs/>
                <w:spacing w:val="-1"/>
                <w:sz w:val="22"/>
                <w:szCs w:val="22"/>
              </w:rPr>
              <w:t>f</w:t>
            </w:r>
            <w:r w:rsidRPr="006428BB">
              <w:rPr>
                <w:rFonts w:eastAsia="Arial Narrow" w:cs="Arial"/>
                <w:bCs/>
                <w:spacing w:val="-1"/>
                <w:sz w:val="22"/>
                <w:szCs w:val="22"/>
              </w:rPr>
              <w:t>all of 2023</w:t>
            </w:r>
            <w:r w:rsidR="00A25DB1" w:rsidRPr="006428BB">
              <w:rPr>
                <w:rFonts w:eastAsia="Arial Narrow" w:cs="Arial"/>
                <w:bCs/>
                <w:spacing w:val="-1"/>
                <w:sz w:val="22"/>
                <w:szCs w:val="22"/>
              </w:rPr>
              <w:t>.</w:t>
            </w:r>
          </w:p>
          <w:p w14:paraId="1F1DDA5D" w14:textId="77777777" w:rsidR="00E44C7A" w:rsidRPr="006428BB" w:rsidRDefault="00E44C7A" w:rsidP="00E44C7A">
            <w:pPr>
              <w:pStyle w:val="ListParagraph"/>
              <w:numPr>
                <w:ilvl w:val="0"/>
                <w:numId w:val="2"/>
              </w:numPr>
              <w:rPr>
                <w:sz w:val="22"/>
                <w:szCs w:val="22"/>
              </w:rPr>
            </w:pPr>
            <w:r w:rsidRPr="006428BB">
              <w:rPr>
                <w:rFonts w:eastAsia="Arial Narrow" w:cstheme="minorHAnsi"/>
                <w:bCs/>
                <w:spacing w:val="-1"/>
                <w:sz w:val="22"/>
                <w:szCs w:val="22"/>
              </w:rPr>
              <w:t>Chancellor Search: President Smatresk gave an update on the search for a new system chancellor.</w:t>
            </w:r>
          </w:p>
          <w:p w14:paraId="574EEA04" w14:textId="77777777" w:rsidR="00E44C7A" w:rsidRPr="006428BB" w:rsidRDefault="00E44C7A" w:rsidP="00E44C7A">
            <w:pPr>
              <w:pStyle w:val="ListParagraph"/>
              <w:numPr>
                <w:ilvl w:val="1"/>
                <w:numId w:val="2"/>
              </w:numPr>
              <w:rPr>
                <w:sz w:val="22"/>
                <w:szCs w:val="22"/>
              </w:rPr>
            </w:pPr>
            <w:r w:rsidRPr="006428BB">
              <w:rPr>
                <w:rFonts w:eastAsia="Arial Narrow" w:cstheme="minorHAnsi"/>
                <w:bCs/>
                <w:spacing w:val="-1"/>
                <w:sz w:val="22"/>
                <w:szCs w:val="22"/>
              </w:rPr>
              <w:t>Michael Williams, the current Health Science Center President, has been selected as the new system Chancellor.</w:t>
            </w:r>
          </w:p>
          <w:p w14:paraId="09747931" w14:textId="6F070C05" w:rsidR="00E44C7A" w:rsidRPr="006428BB" w:rsidRDefault="00E44C7A" w:rsidP="00E44C7A">
            <w:pPr>
              <w:pStyle w:val="ListParagraph"/>
              <w:numPr>
                <w:ilvl w:val="1"/>
                <w:numId w:val="2"/>
              </w:numPr>
              <w:rPr>
                <w:sz w:val="22"/>
                <w:szCs w:val="22"/>
              </w:rPr>
            </w:pPr>
            <w:r w:rsidRPr="006428BB">
              <w:rPr>
                <w:rFonts w:eastAsia="Arial Narrow" w:cstheme="minorHAnsi"/>
                <w:bCs/>
                <w:spacing w:val="-1"/>
                <w:sz w:val="22"/>
                <w:szCs w:val="22"/>
              </w:rPr>
              <w:t xml:space="preserve">President Smatresk said that he wanted it known that he has no interest in being a system employee. He understands why the Board selected Michael. He said they are friends &amp; colleagues. Michael was a CEO of a major hospital group. The Health Science Center has really grown in grant funding, and dramatically. They’ve also dramatically reduced faculty lines, which President Smatresk said he hopes doesn’t bleed over. President Smatresk said that in his role as a campus president, Michael Williams has been a fan of letting the universities do what they need to do to be good. President Smatresk hopes that will persist now that he will be chancellor. </w:t>
            </w:r>
          </w:p>
          <w:p w14:paraId="545A0931" w14:textId="77777777" w:rsidR="00E44C7A" w:rsidRPr="006428BB" w:rsidRDefault="00E44C7A" w:rsidP="00E44C7A">
            <w:pPr>
              <w:pStyle w:val="ListParagraph"/>
              <w:numPr>
                <w:ilvl w:val="1"/>
                <w:numId w:val="2"/>
              </w:numPr>
              <w:rPr>
                <w:sz w:val="22"/>
                <w:szCs w:val="22"/>
              </w:rPr>
            </w:pPr>
            <w:r w:rsidRPr="006428BB">
              <w:rPr>
                <w:rFonts w:eastAsia="Arial Narrow" w:cstheme="minorHAnsi"/>
                <w:bCs/>
                <w:spacing w:val="-1"/>
                <w:sz w:val="22"/>
                <w:szCs w:val="22"/>
              </w:rPr>
              <w:t>Michael Williams takes over Jan 1, and right now several system-level projects and initiatives are on hold.</w:t>
            </w:r>
          </w:p>
          <w:p w14:paraId="1D1F8614" w14:textId="77777777" w:rsidR="00E44C7A" w:rsidRPr="006428BB" w:rsidRDefault="00E44C7A" w:rsidP="00E44C7A">
            <w:pPr>
              <w:pStyle w:val="ListParagraph"/>
              <w:numPr>
                <w:ilvl w:val="1"/>
                <w:numId w:val="2"/>
              </w:numPr>
              <w:rPr>
                <w:sz w:val="22"/>
                <w:szCs w:val="22"/>
              </w:rPr>
            </w:pPr>
            <w:r w:rsidRPr="006428BB">
              <w:rPr>
                <w:rFonts w:eastAsia="Arial Narrow" w:cstheme="minorHAnsi"/>
                <w:bCs/>
                <w:spacing w:val="-1"/>
                <w:sz w:val="22"/>
                <w:szCs w:val="22"/>
              </w:rPr>
              <w:t>Right now, President Smatresk thinks that Michael will be an ally, and is looking forward to working on some things with him.</w:t>
            </w:r>
          </w:p>
          <w:p w14:paraId="5D67689B" w14:textId="77777777" w:rsidR="00780AB3" w:rsidRPr="006428BB" w:rsidRDefault="00780AB3" w:rsidP="00780AB3">
            <w:pPr>
              <w:pStyle w:val="ListParagraph"/>
              <w:numPr>
                <w:ilvl w:val="0"/>
                <w:numId w:val="2"/>
              </w:numPr>
              <w:rPr>
                <w:sz w:val="22"/>
                <w:szCs w:val="22"/>
              </w:rPr>
            </w:pPr>
            <w:r w:rsidRPr="006428BB">
              <w:rPr>
                <w:sz w:val="22"/>
                <w:szCs w:val="22"/>
              </w:rPr>
              <w:t>The Wednesday before Thanksgiving</w:t>
            </w:r>
          </w:p>
          <w:p w14:paraId="6324FD1D" w14:textId="77777777" w:rsidR="00780AB3" w:rsidRPr="006428BB" w:rsidRDefault="00780AB3" w:rsidP="00780AB3">
            <w:pPr>
              <w:pStyle w:val="ListParagraph"/>
              <w:numPr>
                <w:ilvl w:val="1"/>
                <w:numId w:val="2"/>
              </w:numPr>
              <w:rPr>
                <w:sz w:val="22"/>
                <w:szCs w:val="22"/>
              </w:rPr>
            </w:pPr>
            <w:r w:rsidRPr="006428BB">
              <w:rPr>
                <w:sz w:val="22"/>
                <w:szCs w:val="22"/>
              </w:rPr>
              <w:t>Provost Cowley was excited to announce that beginning in Fall 2022, the Wednesday before Thanksgiving would no longer be a class day. She credited Faculty Senate’s long-time advocacy for that.</w:t>
            </w:r>
          </w:p>
          <w:p w14:paraId="1D0F3693" w14:textId="77777777" w:rsidR="00780AB3" w:rsidRPr="006428BB" w:rsidRDefault="00780AB3" w:rsidP="00780AB3">
            <w:pPr>
              <w:pStyle w:val="ListParagraph"/>
              <w:numPr>
                <w:ilvl w:val="1"/>
                <w:numId w:val="2"/>
              </w:numPr>
              <w:rPr>
                <w:sz w:val="22"/>
                <w:szCs w:val="22"/>
              </w:rPr>
            </w:pPr>
            <w:r w:rsidRPr="006428BB">
              <w:rPr>
                <w:sz w:val="22"/>
                <w:szCs w:val="22"/>
              </w:rPr>
              <w:t>Provost Cowley said she is still working with the Registrar on the Saturday after Thanksgiving with regard to Saturday classes.</w:t>
            </w:r>
          </w:p>
          <w:p w14:paraId="6BAD7499" w14:textId="77777777" w:rsidR="00780AB3" w:rsidRPr="006428BB" w:rsidRDefault="00780AB3" w:rsidP="00780AB3">
            <w:pPr>
              <w:pStyle w:val="ListParagraph"/>
              <w:numPr>
                <w:ilvl w:val="1"/>
                <w:numId w:val="2"/>
              </w:numPr>
              <w:rPr>
                <w:sz w:val="22"/>
                <w:szCs w:val="22"/>
              </w:rPr>
            </w:pPr>
            <w:r w:rsidRPr="006428BB">
              <w:rPr>
                <w:sz w:val="22"/>
                <w:szCs w:val="22"/>
              </w:rPr>
              <w:t>President Smatresk said to expect that this year, the Wednesday before Thanksgiving would be a half-day, although he emphasized that this was still neither definite nor official.</w:t>
            </w:r>
          </w:p>
          <w:p w14:paraId="785F118E" w14:textId="77777777" w:rsidR="00780AB3" w:rsidRPr="006428BB" w:rsidRDefault="00780AB3" w:rsidP="00780AB3">
            <w:pPr>
              <w:pStyle w:val="ListParagraph"/>
              <w:numPr>
                <w:ilvl w:val="1"/>
                <w:numId w:val="2"/>
              </w:numPr>
              <w:rPr>
                <w:sz w:val="22"/>
                <w:szCs w:val="22"/>
              </w:rPr>
            </w:pPr>
            <w:r w:rsidRPr="006428BB">
              <w:rPr>
                <w:sz w:val="22"/>
                <w:szCs w:val="22"/>
              </w:rPr>
              <w:t>Senator Cherry pointed out that, in fact, Senate has been advocating for the whole week of Thanksgiving to be class free in exchange for an earlier August start to the fall semester. This would better align with the local school districts, and he pointed out that a significant number of our non-traditional students have childcare issues the whole week of Thanksgiving.</w:t>
            </w:r>
          </w:p>
          <w:p w14:paraId="72317E14" w14:textId="77777777" w:rsidR="00780AB3" w:rsidRPr="006428BB" w:rsidRDefault="00780AB3" w:rsidP="00780AB3">
            <w:pPr>
              <w:pStyle w:val="ListParagraph"/>
              <w:numPr>
                <w:ilvl w:val="2"/>
                <w:numId w:val="2"/>
              </w:numPr>
              <w:rPr>
                <w:sz w:val="22"/>
                <w:szCs w:val="22"/>
              </w:rPr>
            </w:pPr>
            <w:r w:rsidRPr="006428BB">
              <w:rPr>
                <w:sz w:val="22"/>
                <w:szCs w:val="22"/>
              </w:rPr>
              <w:t>Provost Cowley pointed out that there are other complications with an earlier start, and that for now she wanted to celebrate the win for the Wednesday.</w:t>
            </w:r>
          </w:p>
          <w:p w14:paraId="6FBEAB17" w14:textId="77777777" w:rsidR="004F6A7E" w:rsidRPr="006428BB" w:rsidRDefault="00A25DB1" w:rsidP="000C2C87">
            <w:pPr>
              <w:pStyle w:val="ListParagraph"/>
              <w:numPr>
                <w:ilvl w:val="0"/>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Merit and raises update</w:t>
            </w:r>
            <w:r w:rsidR="00780AB3" w:rsidRPr="006428BB">
              <w:rPr>
                <w:rFonts w:eastAsia="Arial Narrow" w:cs="Arial"/>
                <w:bCs/>
                <w:spacing w:val="-1"/>
                <w:sz w:val="22"/>
                <w:szCs w:val="22"/>
              </w:rPr>
              <w:t>: Provost Cowley updated the Senate on merit and market raises.</w:t>
            </w:r>
          </w:p>
          <w:p w14:paraId="00B68BDE" w14:textId="77777777" w:rsidR="00780AB3" w:rsidRPr="006428BB" w:rsidRDefault="00780AB3" w:rsidP="00780AB3">
            <w:pPr>
              <w:pStyle w:val="ListParagraph"/>
              <w:numPr>
                <w:ilvl w:val="1"/>
                <w:numId w:val="2"/>
              </w:numPr>
              <w:tabs>
                <w:tab w:val="left" w:pos="-1200"/>
                <w:tab w:val="left" w:pos="1080"/>
                <w:tab w:val="decimal" w:pos="2880"/>
                <w:tab w:val="left" w:pos="3240"/>
              </w:tabs>
              <w:rPr>
                <w:sz w:val="22"/>
                <w:szCs w:val="22"/>
              </w:rPr>
            </w:pPr>
            <w:r w:rsidRPr="006428BB">
              <w:rPr>
                <w:sz w:val="22"/>
                <w:szCs w:val="22"/>
              </w:rPr>
              <w:t xml:space="preserve">Letters to faculty </w:t>
            </w:r>
            <w:r w:rsidR="00BA2134" w:rsidRPr="006428BB">
              <w:rPr>
                <w:sz w:val="22"/>
                <w:szCs w:val="22"/>
              </w:rPr>
              <w:t>are on their way out of the Provost’s office and will be sent to the Colleges, who will deliver them to individual faculty members</w:t>
            </w:r>
            <w:r w:rsidRPr="006428BB">
              <w:rPr>
                <w:sz w:val="22"/>
                <w:szCs w:val="22"/>
              </w:rPr>
              <w:t>.</w:t>
            </w:r>
          </w:p>
          <w:p w14:paraId="76207686" w14:textId="77777777" w:rsidR="00BA2134" w:rsidRPr="006428BB" w:rsidRDefault="00BA2134" w:rsidP="00780AB3">
            <w:pPr>
              <w:pStyle w:val="ListParagraph"/>
              <w:numPr>
                <w:ilvl w:val="1"/>
                <w:numId w:val="2"/>
              </w:numPr>
              <w:tabs>
                <w:tab w:val="left" w:pos="-1200"/>
                <w:tab w:val="left" w:pos="1080"/>
                <w:tab w:val="decimal" w:pos="2880"/>
                <w:tab w:val="left" w:pos="3240"/>
              </w:tabs>
              <w:rPr>
                <w:sz w:val="22"/>
                <w:szCs w:val="22"/>
              </w:rPr>
            </w:pPr>
            <w:r w:rsidRPr="006428BB">
              <w:rPr>
                <w:sz w:val="22"/>
                <w:szCs w:val="22"/>
              </w:rPr>
              <w:t>18% of our faculty will be getting market raises.</w:t>
            </w:r>
          </w:p>
          <w:p w14:paraId="566FD955" w14:textId="77777777" w:rsidR="000C2C87" w:rsidRPr="006428BB" w:rsidRDefault="000C2C87" w:rsidP="000C2C87">
            <w:pPr>
              <w:pStyle w:val="ListParagraph"/>
              <w:numPr>
                <w:ilvl w:val="1"/>
                <w:numId w:val="2"/>
              </w:numPr>
              <w:tabs>
                <w:tab w:val="left" w:pos="-1200"/>
                <w:tab w:val="left" w:pos="1080"/>
                <w:tab w:val="decimal" w:pos="2880"/>
                <w:tab w:val="left" w:pos="3240"/>
              </w:tabs>
              <w:rPr>
                <w:sz w:val="22"/>
                <w:szCs w:val="22"/>
              </w:rPr>
            </w:pPr>
            <w:r w:rsidRPr="006428BB">
              <w:rPr>
                <w:sz w:val="22"/>
                <w:szCs w:val="22"/>
              </w:rPr>
              <w:t>Provost Cowley gave some highlights from the faculty salary study:</w:t>
            </w:r>
          </w:p>
          <w:p w14:paraId="1BF1716A" w14:textId="77777777" w:rsidR="004F6A7E" w:rsidRPr="006428BB" w:rsidRDefault="00BA2134" w:rsidP="00BA2134">
            <w:pPr>
              <w:pStyle w:val="ListParagraph"/>
              <w:numPr>
                <w:ilvl w:val="2"/>
                <w:numId w:val="2"/>
              </w:numPr>
              <w:tabs>
                <w:tab w:val="left" w:pos="-1200"/>
                <w:tab w:val="left" w:pos="1080"/>
                <w:tab w:val="decimal" w:pos="2880"/>
                <w:tab w:val="left" w:pos="3240"/>
              </w:tabs>
              <w:rPr>
                <w:sz w:val="22"/>
                <w:szCs w:val="22"/>
              </w:rPr>
            </w:pPr>
            <w:r w:rsidRPr="006428BB">
              <w:rPr>
                <w:sz w:val="22"/>
                <w:szCs w:val="22"/>
              </w:rPr>
              <w:t>Principal lectures in the College of Merchandising, Hospitality, and Tourism were identified as an area of concern, and all the principal lecturers in CMHT will be getting a market adjustment.</w:t>
            </w:r>
          </w:p>
          <w:p w14:paraId="1898B9B1" w14:textId="77777777" w:rsidR="00BA2134" w:rsidRPr="006428BB" w:rsidRDefault="00BA2134" w:rsidP="00BA2134">
            <w:pPr>
              <w:pStyle w:val="ListParagraph"/>
              <w:numPr>
                <w:ilvl w:val="2"/>
                <w:numId w:val="2"/>
              </w:numPr>
              <w:tabs>
                <w:tab w:val="left" w:pos="-1200"/>
                <w:tab w:val="left" w:pos="1080"/>
                <w:tab w:val="decimal" w:pos="2880"/>
                <w:tab w:val="left" w:pos="3240"/>
              </w:tabs>
              <w:rPr>
                <w:sz w:val="22"/>
                <w:szCs w:val="22"/>
              </w:rPr>
            </w:pPr>
            <w:r w:rsidRPr="006428BB">
              <w:rPr>
                <w:sz w:val="22"/>
                <w:szCs w:val="22"/>
              </w:rPr>
              <w:t xml:space="preserve">The study also identified above average compression about associate professors in the College of Business. </w:t>
            </w:r>
            <w:r w:rsidR="00A25DB1" w:rsidRPr="006428BB">
              <w:rPr>
                <w:sz w:val="22"/>
                <w:szCs w:val="22"/>
              </w:rPr>
              <w:t>More than o</w:t>
            </w:r>
            <w:r w:rsidRPr="006428BB">
              <w:rPr>
                <w:sz w:val="22"/>
                <w:szCs w:val="22"/>
              </w:rPr>
              <w:t>ne-fourth of the associate professors in the College of Business will be getting a market adjustment.</w:t>
            </w:r>
          </w:p>
          <w:p w14:paraId="36186809" w14:textId="77777777" w:rsidR="00BA2134" w:rsidRPr="006428BB" w:rsidRDefault="00BA2134" w:rsidP="00BA2134">
            <w:pPr>
              <w:pStyle w:val="ListParagraph"/>
              <w:numPr>
                <w:ilvl w:val="2"/>
                <w:numId w:val="2"/>
              </w:numPr>
              <w:tabs>
                <w:tab w:val="left" w:pos="-1200"/>
                <w:tab w:val="left" w:pos="1080"/>
                <w:tab w:val="decimal" w:pos="2880"/>
                <w:tab w:val="left" w:pos="3240"/>
              </w:tabs>
              <w:rPr>
                <w:sz w:val="22"/>
                <w:szCs w:val="22"/>
              </w:rPr>
            </w:pPr>
            <w:r w:rsidRPr="006428BB">
              <w:rPr>
                <w:sz w:val="22"/>
                <w:szCs w:val="22"/>
              </w:rPr>
              <w:t>A potential issue with principal lecturers in the College of Information was identified. Upon further review, it was not a market compression issue</w:t>
            </w:r>
            <w:r w:rsidR="00A25DB1" w:rsidRPr="006428BB">
              <w:rPr>
                <w:sz w:val="22"/>
                <w:szCs w:val="22"/>
              </w:rPr>
              <w:t>.</w:t>
            </w:r>
          </w:p>
          <w:p w14:paraId="615BE59A" w14:textId="77777777" w:rsidR="00BA2134" w:rsidRPr="006428BB" w:rsidRDefault="00BA2134" w:rsidP="00BA2134">
            <w:pPr>
              <w:pStyle w:val="ListParagraph"/>
              <w:numPr>
                <w:ilvl w:val="2"/>
                <w:numId w:val="2"/>
              </w:numPr>
              <w:tabs>
                <w:tab w:val="left" w:pos="-1200"/>
                <w:tab w:val="left" w:pos="1080"/>
                <w:tab w:val="decimal" w:pos="2880"/>
                <w:tab w:val="left" w:pos="3240"/>
              </w:tabs>
              <w:rPr>
                <w:sz w:val="22"/>
                <w:szCs w:val="22"/>
              </w:rPr>
            </w:pPr>
            <w:r w:rsidRPr="006428BB">
              <w:rPr>
                <w:sz w:val="22"/>
                <w:szCs w:val="22"/>
              </w:rPr>
              <w:t xml:space="preserve">Another potential issue was with New College lecturers, but that was a CIP-code alignment issue that was addressed this summer with some market adjustments that happened outside of this </w:t>
            </w:r>
            <w:proofErr w:type="gramStart"/>
            <w:r w:rsidRPr="006428BB">
              <w:rPr>
                <w:sz w:val="22"/>
                <w:szCs w:val="22"/>
              </w:rPr>
              <w:t>particular cycle</w:t>
            </w:r>
            <w:proofErr w:type="gramEnd"/>
            <w:r w:rsidRPr="006428BB">
              <w:rPr>
                <w:sz w:val="22"/>
                <w:szCs w:val="22"/>
              </w:rPr>
              <w:t>.</w:t>
            </w:r>
          </w:p>
          <w:p w14:paraId="1D8437F6" w14:textId="77777777" w:rsidR="004F6A7E" w:rsidRPr="006428BB" w:rsidRDefault="00BA2134" w:rsidP="00BA2134">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The salary study found no statistically significant pay disparities based on race or gender, but w</w:t>
            </w:r>
            <w:r w:rsidR="00A25DB1" w:rsidRPr="006428BB">
              <w:rPr>
                <w:rFonts w:eastAsia="Arial Narrow" w:cs="Arial"/>
                <w:bCs/>
                <w:spacing w:val="-1"/>
                <w:sz w:val="22"/>
                <w:szCs w:val="22"/>
              </w:rPr>
              <w:t xml:space="preserve">hite </w:t>
            </w:r>
            <w:r w:rsidRPr="006428BB">
              <w:rPr>
                <w:rFonts w:eastAsia="Arial Narrow" w:cs="Arial"/>
                <w:bCs/>
                <w:spacing w:val="-1"/>
                <w:sz w:val="22"/>
                <w:szCs w:val="22"/>
              </w:rPr>
              <w:t>and</w:t>
            </w:r>
            <w:r w:rsidR="00A25DB1" w:rsidRPr="006428BB">
              <w:rPr>
                <w:rFonts w:eastAsia="Arial Narrow" w:cs="Arial"/>
                <w:bCs/>
                <w:spacing w:val="-1"/>
                <w:sz w:val="22"/>
                <w:szCs w:val="22"/>
              </w:rPr>
              <w:t xml:space="preserve"> Asian women are paid $341 less than white </w:t>
            </w:r>
            <w:r w:rsidRPr="006428BB">
              <w:rPr>
                <w:rFonts w:eastAsia="Arial Narrow" w:cs="Arial"/>
                <w:bCs/>
                <w:spacing w:val="-1"/>
                <w:sz w:val="22"/>
                <w:szCs w:val="22"/>
              </w:rPr>
              <w:t>and</w:t>
            </w:r>
            <w:r w:rsidR="00A25DB1" w:rsidRPr="006428BB">
              <w:rPr>
                <w:rFonts w:eastAsia="Arial Narrow" w:cs="Arial"/>
                <w:bCs/>
                <w:spacing w:val="-1"/>
                <w:sz w:val="22"/>
                <w:szCs w:val="22"/>
              </w:rPr>
              <w:t xml:space="preserve"> </w:t>
            </w:r>
            <w:r w:rsidRPr="006428BB">
              <w:rPr>
                <w:rFonts w:eastAsia="Arial Narrow" w:cs="Arial"/>
                <w:bCs/>
                <w:spacing w:val="-1"/>
                <w:sz w:val="22"/>
                <w:szCs w:val="22"/>
              </w:rPr>
              <w:t>A</w:t>
            </w:r>
            <w:r w:rsidR="00A25DB1" w:rsidRPr="006428BB">
              <w:rPr>
                <w:rFonts w:eastAsia="Arial Narrow" w:cs="Arial"/>
                <w:bCs/>
                <w:spacing w:val="-1"/>
                <w:sz w:val="22"/>
                <w:szCs w:val="22"/>
              </w:rPr>
              <w:t xml:space="preserve">sian men. 21% of white &amp; </w:t>
            </w:r>
            <w:r w:rsidRPr="006428BB">
              <w:rPr>
                <w:rFonts w:eastAsia="Arial Narrow" w:cs="Arial"/>
                <w:bCs/>
                <w:spacing w:val="-1"/>
                <w:sz w:val="22"/>
                <w:szCs w:val="22"/>
              </w:rPr>
              <w:t>A</w:t>
            </w:r>
            <w:r w:rsidR="00A25DB1" w:rsidRPr="006428BB">
              <w:rPr>
                <w:rFonts w:eastAsia="Arial Narrow" w:cs="Arial"/>
                <w:bCs/>
                <w:spacing w:val="-1"/>
                <w:sz w:val="22"/>
                <w:szCs w:val="22"/>
              </w:rPr>
              <w:t>sian women had market adjustments</w:t>
            </w:r>
            <w:r w:rsidRPr="006428BB">
              <w:rPr>
                <w:rFonts w:eastAsia="Arial Narrow" w:cs="Arial"/>
                <w:bCs/>
                <w:spacing w:val="-1"/>
                <w:sz w:val="22"/>
                <w:szCs w:val="22"/>
              </w:rPr>
              <w:t>, which will help reduce this difference.</w:t>
            </w:r>
          </w:p>
          <w:p w14:paraId="7463AB3C" w14:textId="77777777" w:rsidR="004F6A7E" w:rsidRPr="006428BB" w:rsidRDefault="00A25DB1">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$1.1 million investment is making a huge impact but will not address everything.</w:t>
            </w:r>
          </w:p>
          <w:p w14:paraId="2EAD18F4" w14:textId="77777777" w:rsidR="004F6A7E" w:rsidRPr="006428BB" w:rsidRDefault="00A25DB1">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272 faculty are receiving market adjustme</w:t>
            </w:r>
            <w:r w:rsidR="00BA2134" w:rsidRPr="006428BB">
              <w:rPr>
                <w:rFonts w:eastAsia="Arial Narrow" w:cs="Arial"/>
                <w:bCs/>
                <w:spacing w:val="-1"/>
                <w:sz w:val="22"/>
                <w:szCs w:val="22"/>
              </w:rPr>
              <w:t>n</w:t>
            </w:r>
            <w:r w:rsidRPr="006428BB">
              <w:rPr>
                <w:rFonts w:eastAsia="Arial Narrow" w:cs="Arial"/>
                <w:bCs/>
                <w:spacing w:val="-1"/>
                <w:sz w:val="22"/>
                <w:szCs w:val="22"/>
              </w:rPr>
              <w:t>ts</w:t>
            </w:r>
            <w:r w:rsidR="00BA2134" w:rsidRPr="006428BB">
              <w:rPr>
                <w:rFonts w:eastAsia="Arial Narrow" w:cs="Arial"/>
                <w:bCs/>
                <w:spacing w:val="-1"/>
                <w:sz w:val="22"/>
                <w:szCs w:val="22"/>
              </w:rPr>
              <w:t>.</w:t>
            </w:r>
          </w:p>
          <w:p w14:paraId="41A321BB" w14:textId="77777777" w:rsidR="00BA2134" w:rsidRPr="006428BB" w:rsidRDefault="00A25DB1">
            <w:pPr>
              <w:pStyle w:val="ListParagraph"/>
              <w:numPr>
                <w:ilvl w:val="1"/>
                <w:numId w:val="2"/>
              </w:numPr>
              <w:tabs>
                <w:tab w:val="left" w:pos="-1200"/>
                <w:tab w:val="left" w:pos="1080"/>
                <w:tab w:val="decimal" w:pos="2880"/>
                <w:tab w:val="left" w:pos="3240"/>
              </w:tabs>
              <w:rPr>
                <w:sz w:val="22"/>
                <w:szCs w:val="22"/>
              </w:rPr>
            </w:pPr>
            <w:r w:rsidRPr="006428BB">
              <w:rPr>
                <w:sz w:val="22"/>
                <w:szCs w:val="22"/>
              </w:rPr>
              <w:t>The average market adjustment is $3600 ranging from $119 to $28,585.</w:t>
            </w:r>
          </w:p>
          <w:p w14:paraId="2A51DBA6" w14:textId="77777777" w:rsidR="004F6A7E" w:rsidRPr="006428BB" w:rsidRDefault="00A25DB1">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Provost Cowley thanked the members of the faculty salary study committee.</w:t>
            </w:r>
          </w:p>
          <w:p w14:paraId="21644B8B" w14:textId="77777777" w:rsidR="00A25DB1" w:rsidRPr="006428BB" w:rsidRDefault="00A25DB1">
            <w:pPr>
              <w:pStyle w:val="ListParagraph"/>
              <w:numPr>
                <w:ilvl w:val="1"/>
                <w:numId w:val="2"/>
              </w:numPr>
              <w:tabs>
                <w:tab w:val="left" w:pos="-1200"/>
                <w:tab w:val="left" w:pos="1080"/>
                <w:tab w:val="decimal" w:pos="2880"/>
                <w:tab w:val="left" w:pos="3240"/>
              </w:tabs>
              <w:rPr>
                <w:sz w:val="22"/>
                <w:szCs w:val="22"/>
              </w:rPr>
            </w:pPr>
            <w:r w:rsidRPr="006428BB">
              <w:rPr>
                <w:sz w:val="22"/>
                <w:szCs w:val="22"/>
              </w:rPr>
              <w:t>The salary study committee recommended that in the future a performance component be included. We reconvened the committee to talk about how that component should look.</w:t>
            </w:r>
          </w:p>
          <w:p w14:paraId="1FB2DDFA" w14:textId="77777777" w:rsidR="004F6A7E" w:rsidRPr="006428BB" w:rsidRDefault="00A25DB1">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We will be moving to a five-point scale. We are currently taking comments on that. Brandi Everett in my office is taking comments.</w:t>
            </w:r>
          </w:p>
          <w:p w14:paraId="2BFA886D" w14:textId="77777777" w:rsidR="00A25DB1" w:rsidRPr="006428BB" w:rsidRDefault="00A25DB1" w:rsidP="00A25DB1">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 xml:space="preserve">Senator Warren said that feedback was requested by the end of November, and he wondered if that deadline could be extended. </w:t>
            </w:r>
          </w:p>
          <w:p w14:paraId="455097D0" w14:textId="77777777" w:rsidR="004F6A7E" w:rsidRPr="006428BB" w:rsidRDefault="00A25DB1" w:rsidP="00A25DB1">
            <w:pPr>
              <w:pStyle w:val="ListParagraph"/>
              <w:numPr>
                <w:ilvl w:val="3"/>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Provost Cowley said that we really need a response this semester, but that finals week is OK.</w:t>
            </w:r>
          </w:p>
          <w:p w14:paraId="3FDCD4B7" w14:textId="77777777" w:rsidR="00A25DB1" w:rsidRPr="006428BB" w:rsidRDefault="00A25DB1" w:rsidP="00A25DB1">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 xml:space="preserve">Senator Lane said that she was on her department’s PAC and wondered why she had not heard about this request for feedback. </w:t>
            </w:r>
          </w:p>
          <w:p w14:paraId="15D93544" w14:textId="77777777" w:rsidR="004F6A7E" w:rsidRPr="006428BB" w:rsidRDefault="00A25DB1" w:rsidP="00A25DB1">
            <w:pPr>
              <w:pStyle w:val="ListParagraph"/>
              <w:numPr>
                <w:ilvl w:val="3"/>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Provost Cowley replied that we are just getting the word out now.</w:t>
            </w:r>
          </w:p>
          <w:p w14:paraId="48DD41CD" w14:textId="77777777" w:rsidR="004F6A7E" w:rsidRPr="006428BB" w:rsidRDefault="00A25DB1">
            <w:pPr>
              <w:pStyle w:val="ListParagraph"/>
              <w:numPr>
                <w:ilvl w:val="0"/>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Update concerning the student affordability initiative. Provost Cowley gave the Senate an update.</w:t>
            </w:r>
          </w:p>
          <w:p w14:paraId="6B3235FA" w14:textId="77777777" w:rsidR="004F6A7E" w:rsidRPr="006428BB" w:rsidRDefault="00A25DB1">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It has been f</w:t>
            </w:r>
            <w:r w:rsidR="005F5D1F" w:rsidRPr="006428BB">
              <w:rPr>
                <w:rFonts w:eastAsia="Arial Narrow" w:cs="Arial"/>
                <w:bCs/>
                <w:spacing w:val="-1"/>
                <w:sz w:val="22"/>
                <w:szCs w:val="22"/>
              </w:rPr>
              <w:t>our</w:t>
            </w:r>
            <w:r w:rsidRPr="006428BB">
              <w:rPr>
                <w:rFonts w:eastAsia="Arial Narrow" w:cs="Arial"/>
                <w:bCs/>
                <w:spacing w:val="-1"/>
                <w:sz w:val="22"/>
                <w:szCs w:val="22"/>
              </w:rPr>
              <w:t xml:space="preserve"> years since we had an undergraduate tuition increase. We are asking for a modest tuition increase for next year.</w:t>
            </w:r>
          </w:p>
          <w:p w14:paraId="004DB63B" w14:textId="77777777" w:rsidR="004F6A7E" w:rsidRPr="006428BB" w:rsidRDefault="00A25DB1">
            <w:pPr>
              <w:pStyle w:val="ListParagraph"/>
              <w:numPr>
                <w:ilvl w:val="1"/>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We continue to work on what can we do to drive down textbook costs.</w:t>
            </w:r>
          </w:p>
          <w:p w14:paraId="40549308" w14:textId="77777777" w:rsidR="004F6A7E" w:rsidRPr="006428BB" w:rsidRDefault="00A25DB1" w:rsidP="00A25DB1">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We’ve impacted 24,000 students saving $1.</w:t>
            </w:r>
            <w:r w:rsidR="005F5D1F" w:rsidRPr="006428BB">
              <w:rPr>
                <w:rFonts w:eastAsia="Arial Narrow" w:cs="Arial"/>
                <w:bCs/>
                <w:spacing w:val="-1"/>
                <w:sz w:val="22"/>
                <w:szCs w:val="22"/>
              </w:rPr>
              <w:t>8</w:t>
            </w:r>
            <w:r w:rsidRPr="006428BB">
              <w:rPr>
                <w:rFonts w:eastAsia="Arial Narrow" w:cs="Arial"/>
                <w:bCs/>
                <w:spacing w:val="-1"/>
                <w:sz w:val="22"/>
                <w:szCs w:val="22"/>
              </w:rPr>
              <w:t xml:space="preserve"> million/year.</w:t>
            </w:r>
          </w:p>
          <w:p w14:paraId="07996A16" w14:textId="77777777" w:rsidR="004F6A7E" w:rsidRPr="006428BB" w:rsidRDefault="00A25DB1" w:rsidP="00A25DB1">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 xml:space="preserve">OER grants </w:t>
            </w:r>
            <w:r w:rsidR="005F5D1F" w:rsidRPr="006428BB">
              <w:rPr>
                <w:rFonts w:eastAsia="Arial Narrow" w:cs="Arial"/>
                <w:bCs/>
                <w:spacing w:val="-1"/>
                <w:sz w:val="22"/>
                <w:szCs w:val="22"/>
              </w:rPr>
              <w:t xml:space="preserve">are </w:t>
            </w:r>
            <w:r w:rsidRPr="006428BB">
              <w:rPr>
                <w:rFonts w:eastAsia="Arial Narrow" w:cs="Arial"/>
                <w:bCs/>
                <w:spacing w:val="-1"/>
                <w:sz w:val="22"/>
                <w:szCs w:val="22"/>
              </w:rPr>
              <w:t>still available.</w:t>
            </w:r>
            <w:r w:rsidR="005F5D1F" w:rsidRPr="006428BB">
              <w:rPr>
                <w:rFonts w:eastAsia="Arial Narrow" w:cs="Arial"/>
                <w:bCs/>
                <w:spacing w:val="-1"/>
                <w:sz w:val="22"/>
                <w:szCs w:val="22"/>
              </w:rPr>
              <w:t xml:space="preserve"> Please take advantage of that before the HEERF dollars run out.</w:t>
            </w:r>
          </w:p>
          <w:p w14:paraId="23877721" w14:textId="77777777" w:rsidR="004F6A7E" w:rsidRPr="006428BB" w:rsidRDefault="00A25DB1" w:rsidP="00A25DB1">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Kevin Hawkins (LIBR) is in-charge of OER</w:t>
            </w:r>
            <w:r w:rsidR="001F6021" w:rsidRPr="006428BB">
              <w:rPr>
                <w:rFonts w:eastAsia="Arial Narrow" w:cs="Arial"/>
                <w:bCs/>
                <w:spacing w:val="-1"/>
                <w:sz w:val="22"/>
                <w:szCs w:val="22"/>
              </w:rPr>
              <w:t>.</w:t>
            </w:r>
          </w:p>
          <w:p w14:paraId="1EF1FC1D" w14:textId="77777777" w:rsidR="004F6A7E" w:rsidRPr="006428BB" w:rsidRDefault="00E6033E" w:rsidP="001F6021">
            <w:pPr>
              <w:pStyle w:val="ListParagraph"/>
              <w:numPr>
                <w:ilvl w:val="2"/>
                <w:numId w:val="2"/>
              </w:numPr>
              <w:tabs>
                <w:tab w:val="left" w:pos="-1200"/>
                <w:tab w:val="left" w:pos="1080"/>
                <w:tab w:val="decimal" w:pos="2880"/>
                <w:tab w:val="left" w:pos="3240"/>
              </w:tabs>
              <w:rPr>
                <w:sz w:val="22"/>
                <w:szCs w:val="22"/>
              </w:rPr>
            </w:pPr>
            <w:r w:rsidRPr="006428BB">
              <w:rPr>
                <w:rFonts w:eastAsia="Arial Narrow" w:cs="Arial"/>
                <w:bCs/>
                <w:spacing w:val="-1"/>
                <w:sz w:val="22"/>
                <w:szCs w:val="22"/>
              </w:rPr>
              <w:t xml:space="preserve">President Smatresk reported that </w:t>
            </w:r>
            <w:r w:rsidR="00A25DB1" w:rsidRPr="006428BB">
              <w:rPr>
                <w:rFonts w:eastAsia="Arial Narrow" w:cs="Arial"/>
                <w:bCs/>
                <w:spacing w:val="-1"/>
                <w:sz w:val="22"/>
                <w:szCs w:val="22"/>
              </w:rPr>
              <w:t>Rudi</w:t>
            </w:r>
            <w:r w:rsidR="001F6021" w:rsidRPr="006428BB">
              <w:rPr>
                <w:rFonts w:eastAsia="Arial Narrow" w:cs="Arial"/>
                <w:bCs/>
                <w:spacing w:val="-1"/>
                <w:sz w:val="22"/>
                <w:szCs w:val="22"/>
              </w:rPr>
              <w:t xml:space="preserve"> Thompson</w:t>
            </w:r>
            <w:r w:rsidR="00A25DB1" w:rsidRPr="006428BB">
              <w:rPr>
                <w:rFonts w:eastAsia="Arial Narrow" w:cs="Arial"/>
                <w:bCs/>
                <w:spacing w:val="-1"/>
                <w:sz w:val="22"/>
                <w:szCs w:val="22"/>
              </w:rPr>
              <w:t xml:space="preserve"> said </w:t>
            </w:r>
            <w:r w:rsidR="001F6021" w:rsidRPr="006428BB">
              <w:rPr>
                <w:rFonts w:eastAsia="Arial Narrow" w:cs="Arial"/>
                <w:bCs/>
                <w:spacing w:val="-1"/>
                <w:sz w:val="22"/>
                <w:szCs w:val="22"/>
              </w:rPr>
              <w:t xml:space="preserve">there were </w:t>
            </w:r>
            <w:r w:rsidR="00A25DB1" w:rsidRPr="006428BB">
              <w:rPr>
                <w:rFonts w:eastAsia="Arial Narrow" w:cs="Arial"/>
                <w:bCs/>
                <w:spacing w:val="-1"/>
                <w:sz w:val="22"/>
                <w:szCs w:val="22"/>
              </w:rPr>
              <w:t>more applications than funding, so Pres</w:t>
            </w:r>
            <w:r w:rsidR="001F6021" w:rsidRPr="006428BB">
              <w:rPr>
                <w:rFonts w:eastAsia="Arial Narrow" w:cs="Arial"/>
                <w:bCs/>
                <w:spacing w:val="-1"/>
                <w:sz w:val="22"/>
                <w:szCs w:val="22"/>
              </w:rPr>
              <w:t>ident</w:t>
            </w:r>
            <w:r w:rsidR="00A25DB1" w:rsidRPr="006428BB">
              <w:rPr>
                <w:rFonts w:eastAsia="Arial Narrow" w:cs="Arial"/>
                <w:bCs/>
                <w:spacing w:val="-1"/>
                <w:sz w:val="22"/>
                <w:szCs w:val="22"/>
              </w:rPr>
              <w:t xml:space="preserve"> Smatresk w</w:t>
            </w:r>
            <w:r w:rsidR="001F6021" w:rsidRPr="006428BB">
              <w:rPr>
                <w:rFonts w:eastAsia="Arial Narrow" w:cs="Arial"/>
                <w:bCs/>
                <w:spacing w:val="-1"/>
                <w:sz w:val="22"/>
                <w:szCs w:val="22"/>
              </w:rPr>
              <w:t xml:space="preserve">ill </w:t>
            </w:r>
            <w:r w:rsidRPr="006428BB">
              <w:rPr>
                <w:rFonts w:eastAsia="Arial Narrow" w:cs="Arial"/>
                <w:bCs/>
                <w:spacing w:val="-1"/>
                <w:sz w:val="22"/>
                <w:szCs w:val="22"/>
              </w:rPr>
              <w:t xml:space="preserve">consider </w:t>
            </w:r>
            <w:r w:rsidR="00A25DB1" w:rsidRPr="006428BB">
              <w:rPr>
                <w:rFonts w:eastAsia="Arial Narrow" w:cs="Arial"/>
                <w:bCs/>
                <w:spacing w:val="-1"/>
                <w:sz w:val="22"/>
                <w:szCs w:val="22"/>
              </w:rPr>
              <w:t>increas</w:t>
            </w:r>
            <w:r w:rsidRPr="006428BB">
              <w:rPr>
                <w:rFonts w:eastAsia="Arial Narrow" w:cs="Arial"/>
                <w:bCs/>
                <w:spacing w:val="-1"/>
                <w:sz w:val="22"/>
                <w:szCs w:val="22"/>
              </w:rPr>
              <w:t>ing</w:t>
            </w:r>
            <w:r w:rsidR="00A25DB1" w:rsidRPr="006428BB">
              <w:rPr>
                <w:rFonts w:eastAsia="Arial Narrow" w:cs="Arial"/>
                <w:bCs/>
                <w:spacing w:val="-1"/>
                <w:sz w:val="22"/>
                <w:szCs w:val="22"/>
              </w:rPr>
              <w:t xml:space="preserve"> the funding for it.</w:t>
            </w:r>
          </w:p>
          <w:p w14:paraId="4461B72E" w14:textId="77777777" w:rsidR="004F6A7E" w:rsidRPr="006428BB" w:rsidRDefault="00A25DB1">
            <w:pPr>
              <w:pStyle w:val="ListParagraph"/>
              <w:numPr>
                <w:ilvl w:val="0"/>
                <w:numId w:val="2"/>
              </w:numPr>
              <w:rPr>
                <w:sz w:val="22"/>
                <w:szCs w:val="22"/>
              </w:rPr>
            </w:pPr>
            <w:r w:rsidRPr="006428BB">
              <w:rPr>
                <w:rFonts w:eastAsia="Arial Narrow" w:cs="Arial"/>
                <w:bCs/>
                <w:spacing w:val="-1"/>
                <w:sz w:val="22"/>
                <w:szCs w:val="22"/>
              </w:rPr>
              <w:t>Big data science collaborations on campus</w:t>
            </w:r>
            <w:r w:rsidR="005F5D1F" w:rsidRPr="006428BB">
              <w:rPr>
                <w:rFonts w:eastAsia="Arial Narrow" w:cs="Arial"/>
                <w:bCs/>
                <w:spacing w:val="-1"/>
                <w:sz w:val="22"/>
                <w:szCs w:val="22"/>
              </w:rPr>
              <w:t>: Provost Cowley described some of the big data collaborations on campus.</w:t>
            </w:r>
          </w:p>
          <w:p w14:paraId="73BD46F6" w14:textId="77777777" w:rsidR="004F6A7E" w:rsidRPr="006428BB" w:rsidRDefault="00E6033E">
            <w:pPr>
              <w:pStyle w:val="ListParagraph"/>
              <w:numPr>
                <w:ilvl w:val="1"/>
                <w:numId w:val="2"/>
              </w:numPr>
              <w:rPr>
                <w:sz w:val="22"/>
                <w:szCs w:val="22"/>
              </w:rPr>
            </w:pPr>
            <w:r w:rsidRPr="006428BB">
              <w:rPr>
                <w:rFonts w:eastAsia="Arial Narrow" w:cs="Arial"/>
                <w:bCs/>
                <w:spacing w:val="-1"/>
                <w:sz w:val="22"/>
                <w:szCs w:val="22"/>
              </w:rPr>
              <w:t>The Center for Integrated Intelligent Mobility Systems (CIIMS) is working on a</w:t>
            </w:r>
            <w:r w:rsidR="00A25DB1" w:rsidRPr="006428BB">
              <w:rPr>
                <w:rFonts w:eastAsia="Arial Narrow" w:cs="Arial"/>
                <w:bCs/>
                <w:spacing w:val="-1"/>
                <w:sz w:val="22"/>
                <w:szCs w:val="22"/>
              </w:rPr>
              <w:t>utonomous logistics</w:t>
            </w:r>
            <w:r w:rsidRPr="006428BB">
              <w:rPr>
                <w:rFonts w:eastAsia="Arial Narrow" w:cs="Arial"/>
                <w:bCs/>
                <w:spacing w:val="-1"/>
                <w:sz w:val="22"/>
                <w:szCs w:val="22"/>
              </w:rPr>
              <w:t xml:space="preserve"> and working</w:t>
            </w:r>
            <w:r w:rsidR="00A25DB1" w:rsidRPr="006428BB">
              <w:rPr>
                <w:rFonts w:eastAsia="Arial Narrow" w:cs="Arial"/>
                <w:bCs/>
                <w:spacing w:val="-1"/>
                <w:sz w:val="22"/>
                <w:szCs w:val="22"/>
              </w:rPr>
              <w:t xml:space="preserve"> for a Dep</w:t>
            </w:r>
            <w:r w:rsidRPr="006428BB">
              <w:rPr>
                <w:rFonts w:eastAsia="Arial Narrow" w:cs="Arial"/>
                <w:bCs/>
                <w:spacing w:val="-1"/>
                <w:sz w:val="22"/>
                <w:szCs w:val="22"/>
              </w:rPr>
              <w:t>artment</w:t>
            </w:r>
            <w:r w:rsidR="00A25DB1" w:rsidRPr="006428BB">
              <w:rPr>
                <w:rFonts w:eastAsia="Arial Narrow" w:cs="Arial"/>
                <w:bCs/>
                <w:spacing w:val="-1"/>
                <w:sz w:val="22"/>
                <w:szCs w:val="22"/>
              </w:rPr>
              <w:t xml:space="preserve"> of Transp</w:t>
            </w:r>
            <w:r w:rsidRPr="006428BB">
              <w:rPr>
                <w:rFonts w:eastAsia="Arial Narrow" w:cs="Arial"/>
                <w:bCs/>
                <w:spacing w:val="-1"/>
                <w:sz w:val="22"/>
                <w:szCs w:val="22"/>
              </w:rPr>
              <w:t>ortation</w:t>
            </w:r>
            <w:r w:rsidR="00A25DB1" w:rsidRPr="006428BB">
              <w:rPr>
                <w:rFonts w:eastAsia="Arial Narrow" w:cs="Arial"/>
                <w:bCs/>
                <w:spacing w:val="-1"/>
                <w:sz w:val="22"/>
                <w:szCs w:val="22"/>
              </w:rPr>
              <w:t xml:space="preserve"> Grant</w:t>
            </w:r>
            <w:r w:rsidRPr="006428BB">
              <w:rPr>
                <w:rFonts w:eastAsia="Arial Narrow" w:cs="Arial"/>
                <w:bCs/>
                <w:spacing w:val="-1"/>
                <w:sz w:val="22"/>
                <w:szCs w:val="22"/>
              </w:rPr>
              <w:t>.</w:t>
            </w:r>
          </w:p>
          <w:p w14:paraId="3F5830BF" w14:textId="77777777" w:rsidR="004F6A7E" w:rsidRPr="006428BB" w:rsidRDefault="00E6033E">
            <w:pPr>
              <w:pStyle w:val="ListParagraph"/>
              <w:numPr>
                <w:ilvl w:val="1"/>
                <w:numId w:val="2"/>
              </w:numPr>
              <w:rPr>
                <w:sz w:val="22"/>
                <w:szCs w:val="22"/>
              </w:rPr>
            </w:pPr>
            <w:r w:rsidRPr="006428BB">
              <w:rPr>
                <w:rFonts w:eastAsia="Arial Narrow" w:cs="Arial"/>
                <w:bCs/>
                <w:spacing w:val="-1"/>
                <w:sz w:val="22"/>
                <w:szCs w:val="22"/>
              </w:rPr>
              <w:t>The Center for Agile and Adaptive Additive Manufacturing</w:t>
            </w:r>
            <w:r w:rsidR="00A25DB1" w:rsidRPr="006428BB">
              <w:rPr>
                <w:rFonts w:eastAsia="Arial Narrow" w:cs="Arial"/>
                <w:bCs/>
                <w:spacing w:val="-1"/>
                <w:sz w:val="22"/>
                <w:szCs w:val="22"/>
              </w:rPr>
              <w:t xml:space="preserve"> has a data analytics group in that team</w:t>
            </w:r>
            <w:r w:rsidRPr="006428BB">
              <w:rPr>
                <w:rFonts w:eastAsia="Arial Narrow" w:cs="Arial"/>
                <w:bCs/>
                <w:spacing w:val="-1"/>
                <w:sz w:val="22"/>
                <w:szCs w:val="22"/>
              </w:rPr>
              <w:t>.</w:t>
            </w:r>
          </w:p>
          <w:p w14:paraId="3552E016" w14:textId="77777777" w:rsidR="004F6A7E" w:rsidRPr="006428BB" w:rsidRDefault="00E6033E">
            <w:pPr>
              <w:pStyle w:val="ListParagraph"/>
              <w:numPr>
                <w:ilvl w:val="1"/>
                <w:numId w:val="2"/>
              </w:numPr>
              <w:rPr>
                <w:sz w:val="22"/>
                <w:szCs w:val="22"/>
              </w:rPr>
            </w:pPr>
            <w:r w:rsidRPr="006428BB">
              <w:rPr>
                <w:rFonts w:eastAsia="Arial Narrow" w:cs="Arial"/>
                <w:bCs/>
                <w:spacing w:val="-1"/>
                <w:sz w:val="22"/>
                <w:szCs w:val="22"/>
              </w:rPr>
              <w:t xml:space="preserve">The </w:t>
            </w:r>
            <w:r w:rsidR="00A25DB1" w:rsidRPr="006428BB">
              <w:rPr>
                <w:rFonts w:eastAsia="Arial Narrow" w:cs="Arial"/>
                <w:bCs/>
                <w:spacing w:val="-1"/>
                <w:sz w:val="22"/>
                <w:szCs w:val="22"/>
              </w:rPr>
              <w:t xml:space="preserve">Health </w:t>
            </w:r>
            <w:r w:rsidRPr="006428BB">
              <w:rPr>
                <w:rFonts w:eastAsia="Arial Narrow" w:cs="Arial"/>
                <w:bCs/>
                <w:spacing w:val="-1"/>
                <w:sz w:val="22"/>
                <w:szCs w:val="22"/>
              </w:rPr>
              <w:t>S</w:t>
            </w:r>
            <w:r w:rsidR="00A25DB1" w:rsidRPr="006428BB">
              <w:rPr>
                <w:rFonts w:eastAsia="Arial Narrow" w:cs="Arial"/>
                <w:bCs/>
                <w:spacing w:val="-1"/>
                <w:sz w:val="22"/>
                <w:szCs w:val="22"/>
              </w:rPr>
              <w:t xml:space="preserve">cience </w:t>
            </w:r>
            <w:r w:rsidRPr="006428BB">
              <w:rPr>
                <w:rFonts w:eastAsia="Arial Narrow" w:cs="Arial"/>
                <w:bCs/>
                <w:spacing w:val="-1"/>
                <w:sz w:val="22"/>
                <w:szCs w:val="22"/>
              </w:rPr>
              <w:t>C</w:t>
            </w:r>
            <w:r w:rsidR="00A25DB1" w:rsidRPr="006428BB">
              <w:rPr>
                <w:rFonts w:eastAsia="Arial Narrow" w:cs="Arial"/>
                <w:bCs/>
                <w:spacing w:val="-1"/>
                <w:sz w:val="22"/>
                <w:szCs w:val="22"/>
              </w:rPr>
              <w:t>en</w:t>
            </w:r>
            <w:r w:rsidRPr="006428BB">
              <w:rPr>
                <w:rFonts w:eastAsia="Arial Narrow" w:cs="Arial"/>
                <w:bCs/>
                <w:spacing w:val="-1"/>
                <w:sz w:val="22"/>
                <w:szCs w:val="22"/>
              </w:rPr>
              <w:t>t</w:t>
            </w:r>
            <w:r w:rsidR="00A25DB1" w:rsidRPr="006428BB">
              <w:rPr>
                <w:rFonts w:eastAsia="Arial Narrow" w:cs="Arial"/>
                <w:bCs/>
                <w:spacing w:val="-1"/>
                <w:sz w:val="22"/>
                <w:szCs w:val="22"/>
              </w:rPr>
              <w:t xml:space="preserve">er got a $50 million </w:t>
            </w:r>
            <w:r w:rsidRPr="006428BB">
              <w:rPr>
                <w:rFonts w:eastAsia="Arial Narrow" w:cs="Arial"/>
                <w:bCs/>
                <w:spacing w:val="-1"/>
                <w:sz w:val="22"/>
                <w:szCs w:val="22"/>
              </w:rPr>
              <w:t xml:space="preserve">grant </w:t>
            </w:r>
            <w:r w:rsidR="00A25DB1" w:rsidRPr="006428BB">
              <w:rPr>
                <w:rFonts w:eastAsia="Arial Narrow" w:cs="Arial"/>
                <w:bCs/>
                <w:spacing w:val="-1"/>
                <w:sz w:val="22"/>
                <w:szCs w:val="22"/>
              </w:rPr>
              <w:t>for artificial intelligence in health</w:t>
            </w:r>
            <w:r w:rsidRPr="006428BB">
              <w:rPr>
                <w:rFonts w:eastAsia="Arial Narrow" w:cs="Arial"/>
                <w:bCs/>
                <w:spacing w:val="-1"/>
                <w:sz w:val="22"/>
                <w:szCs w:val="22"/>
              </w:rPr>
              <w:t>.</w:t>
            </w:r>
          </w:p>
          <w:p w14:paraId="476B7785" w14:textId="77777777" w:rsidR="00E6033E" w:rsidRPr="006428BB" w:rsidRDefault="00E6033E" w:rsidP="00E6033E">
            <w:pPr>
              <w:pStyle w:val="ListParagraph"/>
              <w:numPr>
                <w:ilvl w:val="0"/>
                <w:numId w:val="2"/>
              </w:numPr>
              <w:rPr>
                <w:sz w:val="22"/>
                <w:szCs w:val="22"/>
              </w:rPr>
            </w:pPr>
            <w:r w:rsidRPr="006428BB">
              <w:rPr>
                <w:rFonts w:eastAsia="Arial Narrow" w:cstheme="minorHAnsi"/>
                <w:bCs/>
                <w:spacing w:val="-1"/>
                <w:sz w:val="22"/>
                <w:szCs w:val="22"/>
              </w:rPr>
              <w:t xml:space="preserve">Senator </w:t>
            </w:r>
            <w:r w:rsidR="00A25DB1" w:rsidRPr="006428BB">
              <w:rPr>
                <w:rFonts w:eastAsia="Arial Narrow" w:cstheme="minorHAnsi"/>
                <w:bCs/>
                <w:spacing w:val="-1"/>
                <w:sz w:val="22"/>
                <w:szCs w:val="22"/>
              </w:rPr>
              <w:t>Warren</w:t>
            </w:r>
            <w:r w:rsidRPr="006428BB">
              <w:rPr>
                <w:rFonts w:eastAsia="Arial Narrow" w:cstheme="minorHAnsi"/>
                <w:bCs/>
                <w:spacing w:val="-1"/>
                <w:sz w:val="22"/>
                <w:szCs w:val="22"/>
              </w:rPr>
              <w:t xml:space="preserve"> asked about UNT e-mail accounts for alumni.</w:t>
            </w:r>
          </w:p>
          <w:p w14:paraId="00D506C2" w14:textId="77777777" w:rsidR="00E6033E" w:rsidRPr="006428BB" w:rsidRDefault="00E6033E" w:rsidP="00E6033E">
            <w:pPr>
              <w:pStyle w:val="ListParagraph"/>
              <w:numPr>
                <w:ilvl w:val="1"/>
                <w:numId w:val="2"/>
              </w:numPr>
              <w:rPr>
                <w:sz w:val="22"/>
                <w:szCs w:val="22"/>
              </w:rPr>
            </w:pPr>
            <w:r w:rsidRPr="006428BB">
              <w:rPr>
                <w:rFonts w:eastAsia="Arial Narrow" w:cstheme="minorHAnsi"/>
                <w:bCs/>
                <w:spacing w:val="-1"/>
                <w:sz w:val="22"/>
                <w:szCs w:val="22"/>
              </w:rPr>
              <w:t>Several Senators talked about alumni e-mail accounts they have at their former institutions.</w:t>
            </w:r>
          </w:p>
          <w:p w14:paraId="0770E100" w14:textId="77777777" w:rsidR="00E6033E" w:rsidRPr="006428BB" w:rsidRDefault="00E6033E">
            <w:pPr>
              <w:pStyle w:val="ListParagraph"/>
              <w:numPr>
                <w:ilvl w:val="0"/>
                <w:numId w:val="2"/>
              </w:numPr>
              <w:rPr>
                <w:sz w:val="22"/>
                <w:szCs w:val="22"/>
              </w:rPr>
            </w:pPr>
            <w:r w:rsidRPr="006428BB">
              <w:rPr>
                <w:rFonts w:eastAsia="Arial Narrow" w:cstheme="minorHAnsi"/>
                <w:bCs/>
                <w:spacing w:val="-1"/>
                <w:sz w:val="22"/>
                <w:szCs w:val="22"/>
              </w:rPr>
              <w:t xml:space="preserve">Senator </w:t>
            </w:r>
            <w:r w:rsidR="00A25DB1" w:rsidRPr="006428BB">
              <w:rPr>
                <w:rFonts w:eastAsia="Arial Narrow" w:cstheme="minorHAnsi"/>
                <w:bCs/>
                <w:spacing w:val="-1"/>
                <w:sz w:val="22"/>
                <w:szCs w:val="22"/>
              </w:rPr>
              <w:t>Bednarz</w:t>
            </w:r>
            <w:r w:rsidRPr="006428BB">
              <w:rPr>
                <w:rFonts w:eastAsia="Arial Narrow" w:cstheme="minorHAnsi"/>
                <w:bCs/>
                <w:spacing w:val="-1"/>
                <w:sz w:val="22"/>
                <w:szCs w:val="22"/>
              </w:rPr>
              <w:t xml:space="preserve"> asked about the</w:t>
            </w:r>
            <w:r w:rsidR="00A25DB1" w:rsidRPr="006428BB">
              <w:rPr>
                <w:rFonts w:eastAsia="Arial Narrow" w:cstheme="minorHAnsi"/>
                <w:bCs/>
                <w:spacing w:val="-1"/>
                <w:sz w:val="22"/>
                <w:szCs w:val="22"/>
              </w:rPr>
              <w:t xml:space="preserve"> mask require</w:t>
            </w:r>
            <w:r w:rsidRPr="006428BB">
              <w:rPr>
                <w:rFonts w:eastAsia="Arial Narrow" w:cstheme="minorHAnsi"/>
                <w:bCs/>
                <w:spacing w:val="-1"/>
                <w:sz w:val="22"/>
                <w:szCs w:val="22"/>
              </w:rPr>
              <w:t>ment</w:t>
            </w:r>
            <w:r w:rsidR="00A25DB1" w:rsidRPr="006428BB">
              <w:rPr>
                <w:rFonts w:eastAsia="Arial Narrow" w:cstheme="minorHAnsi"/>
                <w:bCs/>
                <w:spacing w:val="-1"/>
                <w:sz w:val="22"/>
                <w:szCs w:val="22"/>
              </w:rPr>
              <w:t xml:space="preserve"> on busses</w:t>
            </w:r>
            <w:r w:rsidRPr="006428BB">
              <w:rPr>
                <w:rFonts w:eastAsia="Arial Narrow" w:cstheme="minorHAnsi"/>
                <w:bCs/>
                <w:spacing w:val="-1"/>
                <w:sz w:val="22"/>
                <w:szCs w:val="22"/>
              </w:rPr>
              <w:t>.</w:t>
            </w:r>
          </w:p>
          <w:p w14:paraId="10746A09" w14:textId="77777777" w:rsidR="004F6A7E" w:rsidRPr="006428BB" w:rsidRDefault="00E6033E" w:rsidP="00E6033E">
            <w:pPr>
              <w:pStyle w:val="ListParagraph"/>
              <w:numPr>
                <w:ilvl w:val="1"/>
                <w:numId w:val="2"/>
              </w:numPr>
              <w:rPr>
                <w:sz w:val="22"/>
                <w:szCs w:val="22"/>
              </w:rPr>
            </w:pPr>
            <w:r w:rsidRPr="006428BB">
              <w:rPr>
                <w:rFonts w:eastAsia="Arial Narrow" w:cstheme="minorHAnsi"/>
                <w:bCs/>
                <w:spacing w:val="-1"/>
                <w:sz w:val="22"/>
                <w:szCs w:val="22"/>
              </w:rPr>
              <w:t>Provost Cowley explained that this was part of a f</w:t>
            </w:r>
            <w:r w:rsidR="00A25DB1" w:rsidRPr="006428BB">
              <w:rPr>
                <w:rFonts w:eastAsia="Arial Narrow" w:cstheme="minorHAnsi"/>
                <w:bCs/>
                <w:spacing w:val="-1"/>
                <w:sz w:val="22"/>
                <w:szCs w:val="22"/>
              </w:rPr>
              <w:t>ederal mandate.</w:t>
            </w:r>
          </w:p>
        </w:tc>
      </w:tr>
      <w:tr w:rsidR="004F6A7E" w:rsidRPr="006428BB" w14:paraId="7B6FAEC8"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629836"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lastRenderedPageBreak/>
              <w:t>IV.</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764ACD" w14:textId="77777777" w:rsidR="004F6A7E" w:rsidRPr="006428BB" w:rsidRDefault="00A25DB1">
            <w:pPr>
              <w:rPr>
                <w:rFonts w:ascii="Arial Narrow" w:hAnsi="Arial Narrow" w:cstheme="minorHAnsi"/>
                <w:sz w:val="22"/>
                <w:szCs w:val="22"/>
              </w:rPr>
            </w:pPr>
            <w:r w:rsidRPr="006428BB">
              <w:rPr>
                <w:rFonts w:ascii="Arial Narrow" w:hAnsi="Arial Narrow"/>
                <w:sz w:val="22"/>
                <w:szCs w:val="22"/>
              </w:rPr>
              <w:t>Family Medical Leave Act and Family Leave Pool (Mary Atkins / Kate van Saaze)</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2065A1" w14:textId="77777777" w:rsidR="004F6A7E" w:rsidRPr="006428BB" w:rsidRDefault="00A25DB1">
            <w:pPr>
              <w:tabs>
                <w:tab w:val="left" w:pos="-1200"/>
                <w:tab w:val="left" w:pos="1080"/>
                <w:tab w:val="decimal" w:pos="2880"/>
                <w:tab w:val="left" w:pos="3240"/>
              </w:tabs>
              <w:rPr>
                <w:rFonts w:ascii="Arial Narrow" w:eastAsia="Arial Narrow" w:hAnsi="Arial Narrow" w:cs="Arial"/>
                <w:bCs/>
                <w:spacing w:val="-1"/>
                <w:sz w:val="22"/>
                <w:szCs w:val="22"/>
              </w:rPr>
            </w:pPr>
            <w:r w:rsidRPr="006428BB">
              <w:rPr>
                <w:rFonts w:ascii="Arial Narrow" w:eastAsia="Arial Narrow" w:hAnsi="Arial Narrow" w:cs="Arial"/>
                <w:bCs/>
                <w:spacing w:val="-1"/>
                <w:sz w:val="22"/>
                <w:szCs w:val="22"/>
              </w:rPr>
              <w:t>FMLA presentation</w:t>
            </w:r>
          </w:p>
          <w:p w14:paraId="66E78C15" w14:textId="77777777" w:rsidR="00E6033E" w:rsidRPr="006428BB" w:rsidRDefault="00E6033E" w:rsidP="00E6033E">
            <w:pPr>
              <w:pStyle w:val="ListParagraph"/>
              <w:numPr>
                <w:ilvl w:val="0"/>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 xml:space="preserve">Mary Atkins and Kate van Saaze shared a presentation with the Senate on Family Medical Leave and the new Family </w:t>
            </w:r>
            <w:r w:rsidR="00021CBA" w:rsidRPr="006428BB">
              <w:rPr>
                <w:rFonts w:eastAsia="Arial Narrow" w:cs="Arial"/>
                <w:bCs/>
                <w:spacing w:val="-1"/>
                <w:sz w:val="22"/>
                <w:szCs w:val="22"/>
              </w:rPr>
              <w:t>Leave Pool.</w:t>
            </w:r>
          </w:p>
          <w:p w14:paraId="5BF5DD1D" w14:textId="77777777" w:rsidR="004F6A7E" w:rsidRPr="006428BB" w:rsidRDefault="00021CBA" w:rsidP="00021CBA">
            <w:pPr>
              <w:pStyle w:val="ListParagraph"/>
              <w:numPr>
                <w:ilvl w:val="0"/>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 xml:space="preserve">The </w:t>
            </w:r>
            <w:r w:rsidR="00A25DB1" w:rsidRPr="006428BB">
              <w:rPr>
                <w:rFonts w:eastAsia="Arial Narrow" w:cs="Arial"/>
                <w:bCs/>
                <w:spacing w:val="-1"/>
                <w:sz w:val="22"/>
                <w:szCs w:val="22"/>
              </w:rPr>
              <w:t xml:space="preserve">Family Leave Pool </w:t>
            </w:r>
            <w:r w:rsidRPr="006428BB">
              <w:rPr>
                <w:rFonts w:eastAsia="Arial Narrow" w:cs="Arial"/>
                <w:bCs/>
                <w:spacing w:val="-1"/>
                <w:sz w:val="22"/>
                <w:szCs w:val="22"/>
              </w:rPr>
              <w:t xml:space="preserve">is a </w:t>
            </w:r>
            <w:r w:rsidR="00A25DB1" w:rsidRPr="006428BB">
              <w:rPr>
                <w:rFonts w:eastAsia="Arial Narrow" w:cs="Arial"/>
                <w:bCs/>
                <w:spacing w:val="-1"/>
                <w:sz w:val="22"/>
                <w:szCs w:val="22"/>
              </w:rPr>
              <w:t xml:space="preserve">new, state mandated, </w:t>
            </w:r>
            <w:r w:rsidRPr="006428BB">
              <w:rPr>
                <w:rFonts w:eastAsia="Arial Narrow" w:cs="Arial"/>
                <w:bCs/>
                <w:spacing w:val="-1"/>
                <w:sz w:val="22"/>
                <w:szCs w:val="22"/>
              </w:rPr>
              <w:t xml:space="preserve">pool that </w:t>
            </w:r>
            <w:r w:rsidR="00A25DB1" w:rsidRPr="006428BB">
              <w:rPr>
                <w:rFonts w:eastAsia="Arial Narrow" w:cs="Arial"/>
                <w:bCs/>
                <w:spacing w:val="-1"/>
                <w:sz w:val="22"/>
                <w:szCs w:val="22"/>
              </w:rPr>
              <w:t>started 9-1-21. UNT will have its own pool. People can donate sick or vacation time. Donors will have to pay tax on donations, so we aren’t sure we’</w:t>
            </w:r>
            <w:r w:rsidRPr="006428BB">
              <w:rPr>
                <w:rFonts w:eastAsia="Arial Narrow" w:cs="Arial"/>
                <w:bCs/>
                <w:spacing w:val="-1"/>
                <w:sz w:val="22"/>
                <w:szCs w:val="22"/>
              </w:rPr>
              <w:t xml:space="preserve"> are</w:t>
            </w:r>
            <w:r w:rsidR="00A25DB1" w:rsidRPr="006428BB">
              <w:rPr>
                <w:rFonts w:eastAsia="Arial Narrow" w:cs="Arial"/>
                <w:bCs/>
                <w:spacing w:val="-1"/>
                <w:sz w:val="22"/>
                <w:szCs w:val="22"/>
              </w:rPr>
              <w:t xml:space="preserve"> go</w:t>
            </w:r>
            <w:r w:rsidRPr="006428BB">
              <w:rPr>
                <w:rFonts w:eastAsia="Arial Narrow" w:cs="Arial"/>
                <w:bCs/>
                <w:spacing w:val="-1"/>
                <w:sz w:val="22"/>
                <w:szCs w:val="22"/>
              </w:rPr>
              <w:t>i</w:t>
            </w:r>
            <w:r w:rsidR="00A25DB1" w:rsidRPr="006428BB">
              <w:rPr>
                <w:rFonts w:eastAsia="Arial Narrow" w:cs="Arial"/>
                <w:bCs/>
                <w:spacing w:val="-1"/>
                <w:sz w:val="22"/>
                <w:szCs w:val="22"/>
              </w:rPr>
              <w:t>ng to get a lot of donations. If we do get donations, this will be a great way to extend pay when other paid leave runs out.</w:t>
            </w:r>
          </w:p>
          <w:p w14:paraId="0230996D" w14:textId="77777777" w:rsidR="00021CBA" w:rsidRPr="006428BB" w:rsidRDefault="00021CBA" w:rsidP="00021CBA">
            <w:pPr>
              <w:pStyle w:val="ListParagraph"/>
              <w:numPr>
                <w:ilvl w:val="0"/>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 xml:space="preserve">Senator </w:t>
            </w:r>
            <w:r w:rsidR="00A25DB1" w:rsidRPr="006428BB">
              <w:rPr>
                <w:rFonts w:eastAsia="Arial Narrow" w:cs="Arial"/>
                <w:bCs/>
                <w:spacing w:val="-1"/>
                <w:sz w:val="22"/>
                <w:szCs w:val="22"/>
              </w:rPr>
              <w:t>Walker</w:t>
            </w:r>
            <w:r w:rsidRPr="006428BB">
              <w:rPr>
                <w:rFonts w:eastAsia="Arial Narrow" w:cs="Arial"/>
                <w:bCs/>
                <w:spacing w:val="-1"/>
                <w:sz w:val="22"/>
                <w:szCs w:val="22"/>
              </w:rPr>
              <w:t xml:space="preserve"> asked about the details as to exactly which law requires donations to the leave pool to be taxed.</w:t>
            </w:r>
          </w:p>
          <w:p w14:paraId="1D7A8FB1" w14:textId="77777777" w:rsidR="004F6A7E" w:rsidRPr="006428BB" w:rsidRDefault="00021CBA" w:rsidP="00021CBA">
            <w:pPr>
              <w:pStyle w:val="ListParagraph"/>
              <w:numPr>
                <w:ilvl w:val="0"/>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A visitor asked whether there would be an extra tax withholding after the donation.</w:t>
            </w:r>
          </w:p>
          <w:p w14:paraId="01E72969" w14:textId="77777777" w:rsidR="00021CBA" w:rsidRPr="006428BB" w:rsidRDefault="00021CBA" w:rsidP="00021CBA">
            <w:pPr>
              <w:pStyle w:val="ListParagraph"/>
              <w:numPr>
                <w:ilvl w:val="1"/>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Yes</w:t>
            </w:r>
          </w:p>
          <w:p w14:paraId="1C2C5CCA" w14:textId="77777777" w:rsidR="00021CBA" w:rsidRPr="006428BB" w:rsidRDefault="00021CBA" w:rsidP="00021CBA">
            <w:pPr>
              <w:pStyle w:val="ListParagraph"/>
              <w:numPr>
                <w:ilvl w:val="0"/>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Senator Hutchison asked whether donations of sick leave are taxable.</w:t>
            </w:r>
          </w:p>
          <w:p w14:paraId="6CF07B56" w14:textId="77777777" w:rsidR="00021CBA" w:rsidRPr="006428BB" w:rsidRDefault="00021CBA" w:rsidP="00021CBA">
            <w:pPr>
              <w:pStyle w:val="ListParagraph"/>
              <w:numPr>
                <w:ilvl w:val="1"/>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Not if the recipient has a medical need</w:t>
            </w:r>
          </w:p>
          <w:p w14:paraId="60B88DCC" w14:textId="77777777" w:rsidR="00021CBA" w:rsidRPr="006428BB" w:rsidRDefault="00021CBA" w:rsidP="00021CBA">
            <w:pPr>
              <w:pStyle w:val="ListParagraph"/>
              <w:numPr>
                <w:ilvl w:val="0"/>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Senator Moreland asked about donations for leave associated with the adoption of a child.</w:t>
            </w:r>
          </w:p>
          <w:p w14:paraId="2324B92E" w14:textId="77777777" w:rsidR="00021CBA" w:rsidRPr="006428BB" w:rsidRDefault="00021CBA" w:rsidP="00021CBA">
            <w:pPr>
              <w:pStyle w:val="ListParagraph"/>
              <w:numPr>
                <w:ilvl w:val="1"/>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It is complicated.</w:t>
            </w:r>
          </w:p>
          <w:p w14:paraId="52E0ED08" w14:textId="77777777" w:rsidR="00021CBA" w:rsidRPr="006428BB" w:rsidRDefault="00021CBA" w:rsidP="00021CBA">
            <w:pPr>
              <w:pStyle w:val="ListParagraph"/>
              <w:numPr>
                <w:ilvl w:val="0"/>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Senator Moreland asked why someone would want to donate to the family leave pool as opposed to the other pools.</w:t>
            </w:r>
          </w:p>
          <w:p w14:paraId="19F22526" w14:textId="77777777" w:rsidR="00021CBA" w:rsidRPr="006428BB" w:rsidRDefault="00021CBA" w:rsidP="00021CBA">
            <w:pPr>
              <w:pStyle w:val="ListParagraph"/>
              <w:numPr>
                <w:ilvl w:val="1"/>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Only the family leave pool allows vacation time donations.</w:t>
            </w:r>
          </w:p>
          <w:p w14:paraId="7987E317" w14:textId="77777777" w:rsidR="00021CBA" w:rsidRPr="006428BB" w:rsidRDefault="00021CBA" w:rsidP="00021CBA">
            <w:pPr>
              <w:pStyle w:val="ListParagraph"/>
              <w:numPr>
                <w:ilvl w:val="0"/>
                <w:numId w:val="5"/>
              </w:numPr>
              <w:tabs>
                <w:tab w:val="left" w:pos="-1200"/>
                <w:tab w:val="left" w:pos="1080"/>
                <w:tab w:val="decimal" w:pos="2880"/>
                <w:tab w:val="left" w:pos="3240"/>
              </w:tabs>
              <w:rPr>
                <w:rFonts w:eastAsia="Arial Narrow" w:cs="Arial"/>
                <w:bCs/>
                <w:spacing w:val="-1"/>
                <w:sz w:val="22"/>
                <w:szCs w:val="22"/>
              </w:rPr>
            </w:pPr>
            <w:r w:rsidRPr="006428BB">
              <w:rPr>
                <w:rFonts w:eastAsia="Arial Narrow" w:cs="Arial"/>
                <w:bCs/>
                <w:spacing w:val="-1"/>
                <w:sz w:val="22"/>
                <w:szCs w:val="22"/>
              </w:rPr>
              <w:t>Senator Lane commented that the tax rate depends on the individual’s tax bracket and would not always be as high as 25%.</w:t>
            </w:r>
          </w:p>
          <w:p w14:paraId="6D1FE3B6" w14:textId="77777777" w:rsidR="004F6A7E" w:rsidRPr="006428BB" w:rsidRDefault="004F6A7E">
            <w:pPr>
              <w:tabs>
                <w:tab w:val="left" w:pos="-1200"/>
                <w:tab w:val="left" w:pos="1080"/>
                <w:tab w:val="decimal" w:pos="2880"/>
                <w:tab w:val="left" w:pos="3240"/>
              </w:tabs>
              <w:rPr>
                <w:rFonts w:ascii="Arial Narrow" w:eastAsia="Arial Narrow" w:hAnsi="Arial Narrow" w:cs="Arial"/>
                <w:bCs/>
                <w:spacing w:val="-1"/>
                <w:sz w:val="22"/>
                <w:szCs w:val="22"/>
              </w:rPr>
            </w:pPr>
          </w:p>
        </w:tc>
      </w:tr>
      <w:tr w:rsidR="004F6A7E" w:rsidRPr="006428BB" w14:paraId="60C82060"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911DA1"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V.</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2A5D6B" w14:textId="77777777" w:rsidR="004F6A7E" w:rsidRPr="006428BB" w:rsidRDefault="00A25DB1">
            <w:pPr>
              <w:rPr>
                <w:rFonts w:ascii="Arial Narrow" w:hAnsi="Arial Narrow" w:cstheme="minorHAnsi"/>
                <w:sz w:val="22"/>
                <w:szCs w:val="22"/>
              </w:rPr>
            </w:pPr>
            <w:r w:rsidRPr="006428BB">
              <w:rPr>
                <w:rFonts w:ascii="Arial Narrow" w:hAnsi="Arial Narrow"/>
                <w:sz w:val="22"/>
                <w:szCs w:val="22"/>
              </w:rPr>
              <w:t xml:space="preserve">Fine Arts Series Committee proposal (Mike Fleming / Devon Skinner) </w:t>
            </w:r>
            <w:r w:rsidRPr="006428BB">
              <w:rPr>
                <w:rFonts w:ascii="Arial Narrow" w:hAnsi="Arial Narrow"/>
                <w:b/>
                <w:bCs/>
                <w:sz w:val="22"/>
                <w:szCs w:val="22"/>
              </w:rPr>
              <w:t>[vote]</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4E80A0" w14:textId="77777777" w:rsidR="004F6A7E" w:rsidRPr="006428BB" w:rsidRDefault="00021CBA" w:rsidP="00021CBA">
            <w:pPr>
              <w:pStyle w:val="ListParagraph"/>
              <w:numPr>
                <w:ilvl w:val="0"/>
                <w:numId w:val="6"/>
              </w:numPr>
              <w:rPr>
                <w:sz w:val="22"/>
                <w:szCs w:val="22"/>
              </w:rPr>
            </w:pPr>
            <w:r w:rsidRPr="006428BB">
              <w:rPr>
                <w:sz w:val="22"/>
                <w:szCs w:val="22"/>
              </w:rPr>
              <w:t xml:space="preserve">Senator </w:t>
            </w:r>
            <w:r w:rsidR="00A25DB1" w:rsidRPr="006428BB">
              <w:rPr>
                <w:sz w:val="22"/>
                <w:szCs w:val="22"/>
              </w:rPr>
              <w:t xml:space="preserve">Walker </w:t>
            </w:r>
            <w:r w:rsidRPr="006428BB">
              <w:rPr>
                <w:sz w:val="22"/>
                <w:szCs w:val="22"/>
              </w:rPr>
              <w:t>reviewed our previous discussion of the Fine Arts Series committee and began our discussion.</w:t>
            </w:r>
          </w:p>
          <w:p w14:paraId="4AA96127" w14:textId="77777777" w:rsidR="00021CBA" w:rsidRPr="006428BB" w:rsidRDefault="00021CBA" w:rsidP="00021CBA">
            <w:pPr>
              <w:pStyle w:val="ListParagraph"/>
              <w:numPr>
                <w:ilvl w:val="0"/>
                <w:numId w:val="6"/>
              </w:numPr>
              <w:rPr>
                <w:sz w:val="22"/>
                <w:szCs w:val="22"/>
              </w:rPr>
            </w:pPr>
            <w:r w:rsidRPr="006428BB">
              <w:rPr>
                <w:sz w:val="22"/>
                <w:szCs w:val="22"/>
              </w:rPr>
              <w:t>Mike Fleming gave a history:</w:t>
            </w:r>
          </w:p>
          <w:p w14:paraId="5F00E5A4" w14:textId="77777777" w:rsidR="00021CBA" w:rsidRPr="006428BB" w:rsidRDefault="00021CBA" w:rsidP="00021CBA">
            <w:pPr>
              <w:pStyle w:val="ListParagraph"/>
              <w:numPr>
                <w:ilvl w:val="1"/>
                <w:numId w:val="6"/>
              </w:numPr>
              <w:rPr>
                <w:sz w:val="22"/>
                <w:szCs w:val="22"/>
              </w:rPr>
            </w:pPr>
            <w:r w:rsidRPr="006428BB">
              <w:rPr>
                <w:sz w:val="22"/>
                <w:szCs w:val="22"/>
              </w:rPr>
              <w:t>The idea to change the committee from a Faculty Senate committee to an Administrative Committee began with an e-mail from the Committee on Committees.</w:t>
            </w:r>
          </w:p>
          <w:p w14:paraId="4076A190" w14:textId="77777777" w:rsidR="00021CBA" w:rsidRPr="006428BB" w:rsidRDefault="00021CBA" w:rsidP="00021CBA">
            <w:pPr>
              <w:pStyle w:val="ListParagraph"/>
              <w:numPr>
                <w:ilvl w:val="1"/>
                <w:numId w:val="6"/>
              </w:numPr>
              <w:rPr>
                <w:sz w:val="22"/>
                <w:szCs w:val="22"/>
              </w:rPr>
            </w:pPr>
            <w:r w:rsidRPr="006428BB">
              <w:rPr>
                <w:sz w:val="22"/>
                <w:szCs w:val="22"/>
              </w:rPr>
              <w:t>The Committee on Committees voted to recommend the committee change from a Senate committee to an administrative committee.</w:t>
            </w:r>
          </w:p>
          <w:p w14:paraId="2220FB1D" w14:textId="77777777" w:rsidR="00021CBA" w:rsidRPr="006428BB" w:rsidRDefault="00021CBA" w:rsidP="00021CBA">
            <w:pPr>
              <w:pStyle w:val="ListParagraph"/>
              <w:numPr>
                <w:ilvl w:val="1"/>
                <w:numId w:val="6"/>
              </w:numPr>
              <w:rPr>
                <w:sz w:val="22"/>
                <w:szCs w:val="22"/>
              </w:rPr>
            </w:pPr>
            <w:r w:rsidRPr="006428BB">
              <w:rPr>
                <w:sz w:val="22"/>
                <w:szCs w:val="22"/>
              </w:rPr>
              <w:t>The Senate Executive Committee did not want to move forward at this time.</w:t>
            </w:r>
          </w:p>
          <w:p w14:paraId="664E4D4B" w14:textId="77777777" w:rsidR="00021CBA" w:rsidRPr="006428BB" w:rsidRDefault="00021CBA" w:rsidP="00021CBA">
            <w:pPr>
              <w:pStyle w:val="ListParagraph"/>
              <w:numPr>
                <w:ilvl w:val="1"/>
                <w:numId w:val="6"/>
              </w:numPr>
              <w:rPr>
                <w:sz w:val="22"/>
                <w:szCs w:val="22"/>
              </w:rPr>
            </w:pPr>
            <w:r w:rsidRPr="006428BB">
              <w:rPr>
                <w:sz w:val="22"/>
                <w:szCs w:val="22"/>
              </w:rPr>
              <w:t xml:space="preserve">Further discussion led us to bring this </w:t>
            </w:r>
            <w:r w:rsidR="00205F57" w:rsidRPr="006428BB">
              <w:rPr>
                <w:sz w:val="22"/>
                <w:szCs w:val="22"/>
              </w:rPr>
              <w:t>back up now.</w:t>
            </w:r>
          </w:p>
          <w:p w14:paraId="64F81434" w14:textId="77777777" w:rsidR="00205F57" w:rsidRPr="006428BB" w:rsidRDefault="00205F57" w:rsidP="00021CBA">
            <w:pPr>
              <w:pStyle w:val="ListParagraph"/>
              <w:numPr>
                <w:ilvl w:val="1"/>
                <w:numId w:val="6"/>
              </w:numPr>
              <w:rPr>
                <w:sz w:val="22"/>
                <w:szCs w:val="22"/>
              </w:rPr>
            </w:pPr>
            <w:r w:rsidRPr="006428BB">
              <w:rPr>
                <w:sz w:val="22"/>
                <w:szCs w:val="22"/>
              </w:rPr>
              <w:t>The Fine Arts Series committee voted 9 in favor, 2 against, and 1 abstaining in support of a motion to reclassify the committee.</w:t>
            </w:r>
          </w:p>
          <w:p w14:paraId="1C2C068E" w14:textId="77777777" w:rsidR="00205F57" w:rsidRPr="006428BB" w:rsidRDefault="00205F57" w:rsidP="00205F57">
            <w:pPr>
              <w:pStyle w:val="ListParagraph"/>
              <w:numPr>
                <w:ilvl w:val="0"/>
                <w:numId w:val="6"/>
              </w:numPr>
              <w:rPr>
                <w:sz w:val="22"/>
                <w:szCs w:val="22"/>
              </w:rPr>
            </w:pPr>
            <w:r w:rsidRPr="006428BB">
              <w:rPr>
                <w:sz w:val="22"/>
                <w:szCs w:val="22"/>
              </w:rPr>
              <w:t>Mike Fleming presented the committee’s motion to reclassify it from a Senate committee to an Administrative Committee.</w:t>
            </w:r>
          </w:p>
          <w:p w14:paraId="60042C22" w14:textId="77777777" w:rsidR="00205F57" w:rsidRPr="006428BB" w:rsidRDefault="00205F57" w:rsidP="00205F57">
            <w:pPr>
              <w:pStyle w:val="ListParagraph"/>
              <w:numPr>
                <w:ilvl w:val="0"/>
                <w:numId w:val="6"/>
              </w:numPr>
              <w:rPr>
                <w:sz w:val="22"/>
                <w:szCs w:val="22"/>
              </w:rPr>
            </w:pPr>
            <w:r w:rsidRPr="006428BB">
              <w:rPr>
                <w:sz w:val="22"/>
                <w:szCs w:val="22"/>
              </w:rPr>
              <w:t>Senator Hutchison asked if we needed a second.</w:t>
            </w:r>
          </w:p>
          <w:p w14:paraId="1B1DF72F" w14:textId="77777777" w:rsidR="00205F57" w:rsidRPr="006428BB" w:rsidRDefault="00205F57" w:rsidP="00205F57">
            <w:pPr>
              <w:pStyle w:val="ListParagraph"/>
              <w:numPr>
                <w:ilvl w:val="1"/>
                <w:numId w:val="6"/>
              </w:numPr>
              <w:rPr>
                <w:sz w:val="22"/>
                <w:szCs w:val="22"/>
              </w:rPr>
            </w:pPr>
            <w:r w:rsidRPr="006428BB">
              <w:rPr>
                <w:sz w:val="22"/>
                <w:szCs w:val="22"/>
              </w:rPr>
              <w:t>No, the motion comes from a committee.</w:t>
            </w:r>
          </w:p>
          <w:p w14:paraId="67A08FF4" w14:textId="77777777" w:rsidR="00205F57" w:rsidRPr="006428BB" w:rsidRDefault="00205F57" w:rsidP="00205F57">
            <w:pPr>
              <w:pStyle w:val="ListParagraph"/>
              <w:numPr>
                <w:ilvl w:val="0"/>
                <w:numId w:val="6"/>
              </w:numPr>
              <w:rPr>
                <w:sz w:val="22"/>
                <w:szCs w:val="22"/>
              </w:rPr>
            </w:pPr>
            <w:r w:rsidRPr="006428BB">
              <w:rPr>
                <w:sz w:val="22"/>
                <w:szCs w:val="22"/>
              </w:rPr>
              <w:t>Senator Lane, a member of the Fine Arts Series Committee, summarized why she voted against the motion in committee:</w:t>
            </w:r>
          </w:p>
          <w:p w14:paraId="15BF613B" w14:textId="77777777" w:rsidR="004F6A7E" w:rsidRPr="006428BB" w:rsidRDefault="00A25DB1" w:rsidP="00205F57">
            <w:pPr>
              <w:pStyle w:val="ListParagraph"/>
              <w:numPr>
                <w:ilvl w:val="1"/>
                <w:numId w:val="6"/>
              </w:numPr>
              <w:rPr>
                <w:sz w:val="22"/>
                <w:szCs w:val="22"/>
              </w:rPr>
            </w:pPr>
            <w:r w:rsidRPr="006428BB">
              <w:rPr>
                <w:sz w:val="22"/>
                <w:szCs w:val="22"/>
              </w:rPr>
              <w:t>grad</w:t>
            </w:r>
            <w:r w:rsidR="00205F57" w:rsidRPr="006428BB">
              <w:rPr>
                <w:sz w:val="22"/>
                <w:szCs w:val="22"/>
              </w:rPr>
              <w:t>uate</w:t>
            </w:r>
            <w:r w:rsidRPr="006428BB">
              <w:rPr>
                <w:sz w:val="22"/>
                <w:szCs w:val="22"/>
              </w:rPr>
              <w:t xml:space="preserve"> students were</w:t>
            </w:r>
            <w:r w:rsidR="00205F57" w:rsidRPr="006428BB">
              <w:rPr>
                <w:sz w:val="22"/>
                <w:szCs w:val="22"/>
              </w:rPr>
              <w:t xml:space="preserve"> not able to </w:t>
            </w:r>
            <w:r w:rsidRPr="006428BB">
              <w:rPr>
                <w:sz w:val="22"/>
                <w:szCs w:val="22"/>
              </w:rPr>
              <w:t>attend</w:t>
            </w:r>
            <w:r w:rsidR="00205F57" w:rsidRPr="006428BB">
              <w:rPr>
                <w:sz w:val="22"/>
                <w:szCs w:val="22"/>
              </w:rPr>
              <w:t xml:space="preserve"> the meetings this semester.</w:t>
            </w:r>
          </w:p>
          <w:p w14:paraId="6A01C2E3" w14:textId="77777777" w:rsidR="004F6A7E" w:rsidRPr="006428BB" w:rsidRDefault="00205F57" w:rsidP="00205F57">
            <w:pPr>
              <w:pStyle w:val="ListParagraph"/>
              <w:numPr>
                <w:ilvl w:val="1"/>
                <w:numId w:val="6"/>
              </w:numPr>
              <w:rPr>
                <w:sz w:val="22"/>
                <w:szCs w:val="22"/>
              </w:rPr>
            </w:pPr>
            <w:r w:rsidRPr="006428BB">
              <w:rPr>
                <w:sz w:val="22"/>
                <w:szCs w:val="22"/>
              </w:rPr>
              <w:t>Senate committee meetings are open whereas administrative committee meetings may not be.</w:t>
            </w:r>
          </w:p>
          <w:p w14:paraId="609E6FFB" w14:textId="77777777" w:rsidR="004F6A7E" w:rsidRPr="006428BB" w:rsidRDefault="00205F57" w:rsidP="00205F57">
            <w:pPr>
              <w:pStyle w:val="ListParagraph"/>
              <w:numPr>
                <w:ilvl w:val="1"/>
                <w:numId w:val="6"/>
              </w:numPr>
              <w:rPr>
                <w:sz w:val="22"/>
                <w:szCs w:val="22"/>
              </w:rPr>
            </w:pPr>
            <w:r w:rsidRPr="006428BB">
              <w:rPr>
                <w:sz w:val="22"/>
                <w:szCs w:val="22"/>
              </w:rPr>
              <w:t xml:space="preserve">Senate committees regularly </w:t>
            </w:r>
            <w:r w:rsidR="00A25DB1" w:rsidRPr="006428BB">
              <w:rPr>
                <w:sz w:val="22"/>
                <w:szCs w:val="22"/>
              </w:rPr>
              <w:t>report</w:t>
            </w:r>
            <w:r w:rsidRPr="006428BB">
              <w:rPr>
                <w:sz w:val="22"/>
                <w:szCs w:val="22"/>
              </w:rPr>
              <w:t xml:space="preserve"> to Senate.</w:t>
            </w:r>
          </w:p>
          <w:p w14:paraId="393AD124" w14:textId="77777777" w:rsidR="004F6A7E" w:rsidRPr="006428BB" w:rsidRDefault="00205F57" w:rsidP="00205F57">
            <w:pPr>
              <w:pStyle w:val="ListParagraph"/>
              <w:numPr>
                <w:ilvl w:val="1"/>
                <w:numId w:val="6"/>
              </w:numPr>
              <w:rPr>
                <w:sz w:val="22"/>
                <w:szCs w:val="22"/>
              </w:rPr>
            </w:pPr>
            <w:r w:rsidRPr="006428BB">
              <w:rPr>
                <w:sz w:val="22"/>
                <w:szCs w:val="22"/>
              </w:rPr>
              <w:t xml:space="preserve">She had concerns about </w:t>
            </w:r>
            <w:r w:rsidR="00A25DB1" w:rsidRPr="006428BB">
              <w:rPr>
                <w:sz w:val="22"/>
                <w:szCs w:val="22"/>
              </w:rPr>
              <w:t xml:space="preserve">balance </w:t>
            </w:r>
            <w:r w:rsidRPr="006428BB">
              <w:rPr>
                <w:sz w:val="22"/>
                <w:szCs w:val="22"/>
              </w:rPr>
              <w:t>among the committee membership.</w:t>
            </w:r>
          </w:p>
          <w:p w14:paraId="20762D91" w14:textId="4C897931" w:rsidR="004F6A7E" w:rsidRPr="006428BB" w:rsidRDefault="00205F57" w:rsidP="00205F57">
            <w:pPr>
              <w:pStyle w:val="ListParagraph"/>
              <w:numPr>
                <w:ilvl w:val="1"/>
                <w:numId w:val="6"/>
              </w:numPr>
              <w:rPr>
                <w:sz w:val="22"/>
                <w:szCs w:val="22"/>
              </w:rPr>
            </w:pPr>
            <w:r w:rsidRPr="006428BB">
              <w:rPr>
                <w:sz w:val="22"/>
                <w:szCs w:val="22"/>
              </w:rPr>
              <w:t xml:space="preserve">She reminded us that the Senate EC </w:t>
            </w:r>
            <w:r w:rsidR="00A25DB1" w:rsidRPr="006428BB">
              <w:rPr>
                <w:sz w:val="22"/>
                <w:szCs w:val="22"/>
              </w:rPr>
              <w:t xml:space="preserve">voted </w:t>
            </w:r>
            <w:r w:rsidRPr="006428BB">
              <w:rPr>
                <w:sz w:val="22"/>
                <w:szCs w:val="22"/>
              </w:rPr>
              <w:t>9-1</w:t>
            </w:r>
            <w:r w:rsidR="006428BB" w:rsidRPr="006428BB">
              <w:rPr>
                <w:sz w:val="22"/>
                <w:szCs w:val="22"/>
              </w:rPr>
              <w:t>against on</w:t>
            </w:r>
            <w:r w:rsidRPr="006428BB">
              <w:rPr>
                <w:sz w:val="22"/>
                <w:szCs w:val="22"/>
              </w:rPr>
              <w:t xml:space="preserve"> the question several years ago.</w:t>
            </w:r>
          </w:p>
          <w:p w14:paraId="70BEE532" w14:textId="77777777" w:rsidR="004F6A7E" w:rsidRPr="006428BB" w:rsidRDefault="00205F57" w:rsidP="00205F57">
            <w:pPr>
              <w:pStyle w:val="ListParagraph"/>
              <w:numPr>
                <w:ilvl w:val="1"/>
                <w:numId w:val="6"/>
              </w:numPr>
              <w:rPr>
                <w:sz w:val="22"/>
                <w:szCs w:val="22"/>
              </w:rPr>
            </w:pPr>
            <w:r w:rsidRPr="006428BB">
              <w:rPr>
                <w:sz w:val="22"/>
                <w:szCs w:val="22"/>
              </w:rPr>
              <w:t>She expressed concern that UNT on the Square was discontinued shortly after its supervision was moved out of Academic Affairs to Student Affairs.</w:t>
            </w:r>
          </w:p>
          <w:p w14:paraId="666BA0FA" w14:textId="77777777" w:rsidR="004F6A7E" w:rsidRPr="006428BB" w:rsidRDefault="00205F57" w:rsidP="00205F57">
            <w:pPr>
              <w:pStyle w:val="ListParagraph"/>
              <w:numPr>
                <w:ilvl w:val="0"/>
                <w:numId w:val="6"/>
              </w:numPr>
              <w:rPr>
                <w:sz w:val="22"/>
                <w:szCs w:val="22"/>
              </w:rPr>
            </w:pPr>
            <w:r w:rsidRPr="006428BB">
              <w:rPr>
                <w:sz w:val="22"/>
                <w:szCs w:val="22"/>
              </w:rPr>
              <w:t xml:space="preserve">Senator </w:t>
            </w:r>
            <w:r w:rsidR="00A25DB1" w:rsidRPr="006428BB">
              <w:rPr>
                <w:sz w:val="22"/>
                <w:szCs w:val="22"/>
              </w:rPr>
              <w:t xml:space="preserve">Hutchison </w:t>
            </w:r>
            <w:r w:rsidRPr="006428BB">
              <w:rPr>
                <w:sz w:val="22"/>
                <w:szCs w:val="22"/>
              </w:rPr>
              <w:t xml:space="preserve">asked how the Fine Arts Series was </w:t>
            </w:r>
            <w:r w:rsidR="00A25DB1" w:rsidRPr="006428BB">
              <w:rPr>
                <w:sz w:val="22"/>
                <w:szCs w:val="22"/>
              </w:rPr>
              <w:t>fund</w:t>
            </w:r>
            <w:r w:rsidRPr="006428BB">
              <w:rPr>
                <w:sz w:val="22"/>
                <w:szCs w:val="22"/>
              </w:rPr>
              <w:t>ed.</w:t>
            </w:r>
          </w:p>
          <w:p w14:paraId="4A0B93BA" w14:textId="77777777" w:rsidR="00205F57" w:rsidRPr="006428BB" w:rsidRDefault="00205F57" w:rsidP="00205F57">
            <w:pPr>
              <w:pStyle w:val="ListParagraph"/>
              <w:numPr>
                <w:ilvl w:val="1"/>
                <w:numId w:val="6"/>
              </w:numPr>
              <w:rPr>
                <w:sz w:val="22"/>
                <w:szCs w:val="22"/>
              </w:rPr>
            </w:pPr>
            <w:r w:rsidRPr="006428BB">
              <w:rPr>
                <w:sz w:val="22"/>
                <w:szCs w:val="22"/>
              </w:rPr>
              <w:t>Mike Fleming responding that it was wholly funded from student fees.</w:t>
            </w:r>
          </w:p>
          <w:p w14:paraId="392F188B" w14:textId="77777777" w:rsidR="004F6A7E" w:rsidRPr="006428BB" w:rsidRDefault="00205F57" w:rsidP="00205F57">
            <w:pPr>
              <w:pStyle w:val="ListParagraph"/>
              <w:numPr>
                <w:ilvl w:val="0"/>
                <w:numId w:val="6"/>
              </w:numPr>
              <w:rPr>
                <w:sz w:val="22"/>
                <w:szCs w:val="22"/>
                <w:highlight w:val="yellow"/>
              </w:rPr>
            </w:pPr>
            <w:r w:rsidRPr="006428BB">
              <w:rPr>
                <w:sz w:val="22"/>
                <w:szCs w:val="22"/>
              </w:rPr>
              <w:t xml:space="preserve">Senator </w:t>
            </w:r>
            <w:r w:rsidR="00A25DB1" w:rsidRPr="006428BB">
              <w:rPr>
                <w:sz w:val="22"/>
                <w:szCs w:val="22"/>
              </w:rPr>
              <w:t>Lane move</w:t>
            </w:r>
            <w:r w:rsidRPr="006428BB">
              <w:rPr>
                <w:sz w:val="22"/>
                <w:szCs w:val="22"/>
              </w:rPr>
              <w:t>d</w:t>
            </w:r>
            <w:r w:rsidR="00A25DB1" w:rsidRPr="006428BB">
              <w:rPr>
                <w:sz w:val="22"/>
                <w:szCs w:val="22"/>
              </w:rPr>
              <w:t xml:space="preserve"> to table</w:t>
            </w:r>
            <w:r w:rsidRPr="006428BB">
              <w:rPr>
                <w:sz w:val="22"/>
                <w:szCs w:val="22"/>
              </w:rPr>
              <w:t xml:space="preserve"> the motion and Senator Yeatts seconded. </w:t>
            </w:r>
            <w:r w:rsidRPr="006428BB">
              <w:rPr>
                <w:sz w:val="22"/>
                <w:szCs w:val="22"/>
                <w:highlight w:val="yellow"/>
              </w:rPr>
              <w:t>The motion to table was defeated by about 8 votes in favor with 14 against and the rest abstaining.</w:t>
            </w:r>
          </w:p>
          <w:p w14:paraId="5ECD5B65" w14:textId="77777777" w:rsidR="004F6A7E" w:rsidRPr="006428BB" w:rsidRDefault="00205F57" w:rsidP="00205F57">
            <w:pPr>
              <w:pStyle w:val="ListParagraph"/>
              <w:numPr>
                <w:ilvl w:val="0"/>
                <w:numId w:val="6"/>
              </w:numPr>
              <w:rPr>
                <w:sz w:val="22"/>
                <w:szCs w:val="22"/>
              </w:rPr>
            </w:pPr>
            <w:r w:rsidRPr="006428BB">
              <w:rPr>
                <w:sz w:val="22"/>
                <w:szCs w:val="22"/>
              </w:rPr>
              <w:t xml:space="preserve">Senator </w:t>
            </w:r>
            <w:r w:rsidR="00A25DB1" w:rsidRPr="006428BB">
              <w:rPr>
                <w:sz w:val="22"/>
                <w:szCs w:val="22"/>
              </w:rPr>
              <w:t>Anderson-Lain</w:t>
            </w:r>
            <w:r w:rsidRPr="006428BB">
              <w:rPr>
                <w:sz w:val="22"/>
                <w:szCs w:val="22"/>
              </w:rPr>
              <w:t xml:space="preserve"> asked how the committee or the series would </w:t>
            </w:r>
            <w:r w:rsidR="00A25DB1" w:rsidRPr="006428BB">
              <w:rPr>
                <w:sz w:val="22"/>
                <w:szCs w:val="22"/>
              </w:rPr>
              <w:t xml:space="preserve">benefit </w:t>
            </w:r>
            <w:r w:rsidRPr="006428BB">
              <w:rPr>
                <w:sz w:val="22"/>
                <w:szCs w:val="22"/>
              </w:rPr>
              <w:t>from</w:t>
            </w:r>
            <w:r w:rsidR="00A25DB1" w:rsidRPr="006428BB">
              <w:rPr>
                <w:sz w:val="22"/>
                <w:szCs w:val="22"/>
              </w:rPr>
              <w:t xml:space="preserve"> the proposed reclassification. </w:t>
            </w:r>
            <w:r w:rsidRPr="006428BB">
              <w:rPr>
                <w:sz w:val="22"/>
                <w:szCs w:val="22"/>
              </w:rPr>
              <w:t>She said that she did not find the argument based solely on funding sources persuasive as s</w:t>
            </w:r>
            <w:r w:rsidR="00A25DB1" w:rsidRPr="006428BB">
              <w:rPr>
                <w:sz w:val="22"/>
                <w:szCs w:val="22"/>
              </w:rPr>
              <w:t>tudents pay for many things.</w:t>
            </w:r>
          </w:p>
          <w:p w14:paraId="073815CD" w14:textId="77777777" w:rsidR="004F6A7E" w:rsidRPr="006428BB" w:rsidRDefault="002875CD" w:rsidP="002875CD">
            <w:pPr>
              <w:pStyle w:val="ListParagraph"/>
              <w:numPr>
                <w:ilvl w:val="1"/>
                <w:numId w:val="6"/>
              </w:numPr>
              <w:rPr>
                <w:sz w:val="22"/>
                <w:szCs w:val="22"/>
              </w:rPr>
            </w:pPr>
            <w:r w:rsidRPr="006428BB">
              <w:rPr>
                <w:sz w:val="22"/>
                <w:szCs w:val="22"/>
              </w:rPr>
              <w:t xml:space="preserve">Mike </w:t>
            </w:r>
            <w:r w:rsidR="00A25DB1" w:rsidRPr="006428BB">
              <w:rPr>
                <w:sz w:val="22"/>
                <w:szCs w:val="22"/>
              </w:rPr>
              <w:t>Flem</w:t>
            </w:r>
            <w:r w:rsidRPr="006428BB">
              <w:rPr>
                <w:sz w:val="22"/>
                <w:szCs w:val="22"/>
              </w:rPr>
              <w:t xml:space="preserve">ing said that the committee composition consisting of </w:t>
            </w:r>
            <w:r w:rsidR="00A25DB1" w:rsidRPr="006428BB">
              <w:rPr>
                <w:sz w:val="22"/>
                <w:szCs w:val="22"/>
              </w:rPr>
              <w:t>5 faculty</w:t>
            </w:r>
            <w:r w:rsidRPr="006428BB">
              <w:rPr>
                <w:sz w:val="22"/>
                <w:szCs w:val="22"/>
              </w:rPr>
              <w:t xml:space="preserve">, </w:t>
            </w:r>
            <w:r w:rsidR="00A25DB1" w:rsidRPr="006428BB">
              <w:rPr>
                <w:sz w:val="22"/>
                <w:szCs w:val="22"/>
              </w:rPr>
              <w:t>5 staff</w:t>
            </w:r>
            <w:r w:rsidRPr="006428BB">
              <w:rPr>
                <w:sz w:val="22"/>
                <w:szCs w:val="22"/>
              </w:rPr>
              <w:t xml:space="preserve">, and </w:t>
            </w:r>
            <w:r w:rsidR="00A25DB1" w:rsidRPr="006428BB">
              <w:rPr>
                <w:sz w:val="22"/>
                <w:szCs w:val="22"/>
              </w:rPr>
              <w:t>8 students</w:t>
            </w:r>
            <w:r w:rsidRPr="006428BB">
              <w:rPr>
                <w:sz w:val="22"/>
                <w:szCs w:val="22"/>
              </w:rPr>
              <w:t xml:space="preserve"> was more appropriate to an administrative committee</w:t>
            </w:r>
            <w:r w:rsidR="00A25DB1" w:rsidRPr="006428BB">
              <w:rPr>
                <w:sz w:val="22"/>
                <w:szCs w:val="22"/>
              </w:rPr>
              <w:t xml:space="preserve">. </w:t>
            </w:r>
            <w:r w:rsidRPr="006428BB">
              <w:rPr>
                <w:sz w:val="22"/>
                <w:szCs w:val="22"/>
              </w:rPr>
              <w:t xml:space="preserve">Moreover, </w:t>
            </w:r>
            <w:r w:rsidR="00A25DB1" w:rsidRPr="006428BB">
              <w:rPr>
                <w:sz w:val="22"/>
                <w:szCs w:val="22"/>
              </w:rPr>
              <w:t>GSC has</w:t>
            </w:r>
            <w:r w:rsidRPr="006428BB">
              <w:rPr>
                <w:sz w:val="22"/>
                <w:szCs w:val="22"/>
              </w:rPr>
              <w:t xml:space="preserve"> not</w:t>
            </w:r>
            <w:r w:rsidR="00A25DB1" w:rsidRPr="006428BB">
              <w:rPr>
                <w:sz w:val="22"/>
                <w:szCs w:val="22"/>
              </w:rPr>
              <w:t xml:space="preserve"> appointed a member this year and there is nothing we can do about that. Students do</w:t>
            </w:r>
            <w:r w:rsidRPr="006428BB">
              <w:rPr>
                <w:sz w:val="22"/>
                <w:szCs w:val="22"/>
              </w:rPr>
              <w:t xml:space="preserve"> not</w:t>
            </w:r>
            <w:r w:rsidR="00A25DB1" w:rsidRPr="006428BB">
              <w:rPr>
                <w:sz w:val="22"/>
                <w:szCs w:val="22"/>
              </w:rPr>
              <w:t xml:space="preserve"> show up much. As an administrative committee, we think we could get better student participation</w:t>
            </w:r>
            <w:r w:rsidRPr="006428BB">
              <w:rPr>
                <w:sz w:val="22"/>
                <w:szCs w:val="22"/>
              </w:rPr>
              <w:t xml:space="preserve"> if the committee were run more like the Distinguished Lecture Series committee and the We Mean Green committee, which are administrative committee with the student members selected through an application process</w:t>
            </w:r>
            <w:r w:rsidR="00A25DB1" w:rsidRPr="006428BB">
              <w:rPr>
                <w:sz w:val="22"/>
                <w:szCs w:val="22"/>
              </w:rPr>
              <w:t>.</w:t>
            </w:r>
          </w:p>
          <w:p w14:paraId="0DA9005D" w14:textId="77777777" w:rsidR="004F6A7E" w:rsidRPr="006428BB" w:rsidRDefault="002875CD" w:rsidP="002875CD">
            <w:pPr>
              <w:pStyle w:val="ListParagraph"/>
              <w:numPr>
                <w:ilvl w:val="0"/>
                <w:numId w:val="6"/>
              </w:numPr>
              <w:rPr>
                <w:sz w:val="22"/>
                <w:szCs w:val="22"/>
              </w:rPr>
            </w:pPr>
            <w:r w:rsidRPr="006428BB">
              <w:rPr>
                <w:sz w:val="22"/>
                <w:szCs w:val="22"/>
              </w:rPr>
              <w:t xml:space="preserve">Senator </w:t>
            </w:r>
            <w:r w:rsidR="00A25DB1" w:rsidRPr="006428BB">
              <w:rPr>
                <w:sz w:val="22"/>
                <w:szCs w:val="22"/>
              </w:rPr>
              <w:t>Anderson-Lain</w:t>
            </w:r>
            <w:r w:rsidRPr="006428BB">
              <w:rPr>
                <w:sz w:val="22"/>
                <w:szCs w:val="22"/>
              </w:rPr>
              <w:t xml:space="preserve"> wanted to know why it was not possible to select the student members through an application process as a Faculty Senate Committee.</w:t>
            </w:r>
          </w:p>
          <w:p w14:paraId="277FADAE" w14:textId="77777777" w:rsidR="002875CD" w:rsidRPr="006428BB" w:rsidRDefault="002875CD" w:rsidP="002875CD">
            <w:pPr>
              <w:pStyle w:val="ListParagraph"/>
              <w:numPr>
                <w:ilvl w:val="1"/>
                <w:numId w:val="6"/>
              </w:numPr>
              <w:rPr>
                <w:sz w:val="22"/>
                <w:szCs w:val="22"/>
              </w:rPr>
            </w:pPr>
            <w:r w:rsidRPr="006428BB">
              <w:rPr>
                <w:sz w:val="22"/>
                <w:szCs w:val="22"/>
              </w:rPr>
              <w:t>Provost Cowley commented that they cannot run an application process now because they are required to have appointees from the elected student government bodies.</w:t>
            </w:r>
          </w:p>
          <w:p w14:paraId="6836A109" w14:textId="77777777" w:rsidR="002875CD" w:rsidRPr="006428BB" w:rsidRDefault="002875CD" w:rsidP="002875CD">
            <w:pPr>
              <w:pStyle w:val="ListParagraph"/>
              <w:numPr>
                <w:ilvl w:val="1"/>
                <w:numId w:val="6"/>
              </w:numPr>
              <w:rPr>
                <w:sz w:val="22"/>
                <w:szCs w:val="22"/>
              </w:rPr>
            </w:pPr>
            <w:r w:rsidRPr="006428BB">
              <w:rPr>
                <w:sz w:val="22"/>
                <w:szCs w:val="22"/>
              </w:rPr>
              <w:t>Senator Hutchison asked for clarification: GSC is entitled to representation but has chosen not to appoint someone.</w:t>
            </w:r>
          </w:p>
          <w:p w14:paraId="12CCB249" w14:textId="77777777" w:rsidR="002875CD" w:rsidRPr="006428BB" w:rsidRDefault="002875CD" w:rsidP="002875CD">
            <w:pPr>
              <w:pStyle w:val="ListParagraph"/>
              <w:numPr>
                <w:ilvl w:val="2"/>
                <w:numId w:val="6"/>
              </w:numPr>
              <w:rPr>
                <w:sz w:val="22"/>
                <w:szCs w:val="22"/>
              </w:rPr>
            </w:pPr>
            <w:r w:rsidRPr="006428BB">
              <w:rPr>
                <w:sz w:val="22"/>
                <w:szCs w:val="22"/>
              </w:rPr>
              <w:t>Mike Fleming responded yes.</w:t>
            </w:r>
          </w:p>
          <w:p w14:paraId="51E05018" w14:textId="77777777" w:rsidR="002875CD" w:rsidRPr="006428BB" w:rsidRDefault="002875CD" w:rsidP="002875CD">
            <w:pPr>
              <w:pStyle w:val="ListParagraph"/>
              <w:numPr>
                <w:ilvl w:val="1"/>
                <w:numId w:val="6"/>
              </w:numPr>
              <w:rPr>
                <w:sz w:val="22"/>
                <w:szCs w:val="22"/>
              </w:rPr>
            </w:pPr>
            <w:r w:rsidRPr="006428BB">
              <w:rPr>
                <w:sz w:val="22"/>
                <w:szCs w:val="22"/>
              </w:rPr>
              <w:t>Senator Hutchison asked who invites the artists.</w:t>
            </w:r>
          </w:p>
          <w:p w14:paraId="256D7DB0" w14:textId="77777777" w:rsidR="002875CD" w:rsidRPr="006428BB" w:rsidRDefault="002875CD" w:rsidP="002875CD">
            <w:pPr>
              <w:pStyle w:val="ListParagraph"/>
              <w:numPr>
                <w:ilvl w:val="2"/>
                <w:numId w:val="6"/>
              </w:numPr>
              <w:rPr>
                <w:sz w:val="22"/>
                <w:szCs w:val="22"/>
              </w:rPr>
            </w:pPr>
            <w:r w:rsidRPr="006428BB">
              <w:rPr>
                <w:sz w:val="22"/>
                <w:szCs w:val="22"/>
              </w:rPr>
              <w:t>Mike Fleming responded that the committee does.</w:t>
            </w:r>
          </w:p>
          <w:p w14:paraId="747BA206" w14:textId="77777777" w:rsidR="002875CD" w:rsidRPr="006428BB" w:rsidRDefault="002875CD" w:rsidP="002875CD">
            <w:pPr>
              <w:pStyle w:val="ListParagraph"/>
              <w:numPr>
                <w:ilvl w:val="1"/>
                <w:numId w:val="6"/>
              </w:numPr>
              <w:rPr>
                <w:sz w:val="22"/>
                <w:szCs w:val="22"/>
              </w:rPr>
            </w:pPr>
            <w:r w:rsidRPr="006428BB">
              <w:rPr>
                <w:sz w:val="22"/>
                <w:szCs w:val="22"/>
              </w:rPr>
              <w:t>Senator Warren asked about the committee’s bylaws.</w:t>
            </w:r>
          </w:p>
          <w:p w14:paraId="4603BF42" w14:textId="77777777" w:rsidR="002875CD" w:rsidRPr="006428BB" w:rsidRDefault="002875CD" w:rsidP="002875CD">
            <w:pPr>
              <w:pStyle w:val="ListParagraph"/>
              <w:numPr>
                <w:ilvl w:val="2"/>
                <w:numId w:val="6"/>
              </w:numPr>
              <w:rPr>
                <w:sz w:val="22"/>
                <w:szCs w:val="22"/>
              </w:rPr>
            </w:pPr>
            <w:r w:rsidRPr="006428BB">
              <w:rPr>
                <w:sz w:val="22"/>
                <w:szCs w:val="22"/>
              </w:rPr>
              <w:t>Senator Walker explained that as a Senate committee the committee cannot change its bylaws by itself.</w:t>
            </w:r>
          </w:p>
          <w:p w14:paraId="18CD2337" w14:textId="77777777" w:rsidR="002875CD" w:rsidRPr="006428BB" w:rsidRDefault="002875CD" w:rsidP="002875CD">
            <w:pPr>
              <w:pStyle w:val="ListParagraph"/>
              <w:numPr>
                <w:ilvl w:val="1"/>
                <w:numId w:val="6"/>
              </w:numPr>
              <w:rPr>
                <w:sz w:val="22"/>
                <w:szCs w:val="22"/>
              </w:rPr>
            </w:pPr>
            <w:r w:rsidRPr="006428BB">
              <w:rPr>
                <w:sz w:val="22"/>
                <w:szCs w:val="22"/>
              </w:rPr>
              <w:t>Senator Warren wondered whether we could solve the problem with a better committee charge but still keep the committee as a Senate committee.</w:t>
            </w:r>
          </w:p>
          <w:p w14:paraId="10CCBF76" w14:textId="77777777" w:rsidR="002875CD" w:rsidRPr="006428BB" w:rsidRDefault="00B469B1" w:rsidP="002875CD">
            <w:pPr>
              <w:pStyle w:val="ListParagraph"/>
              <w:numPr>
                <w:ilvl w:val="2"/>
                <w:numId w:val="6"/>
              </w:numPr>
              <w:rPr>
                <w:sz w:val="22"/>
                <w:szCs w:val="22"/>
              </w:rPr>
            </w:pPr>
            <w:r w:rsidRPr="006428BB">
              <w:rPr>
                <w:sz w:val="22"/>
                <w:szCs w:val="22"/>
              </w:rPr>
              <w:t>Senator Walker asked how would we feel if students were in charge of a committee related to something meant to benefit faculty.</w:t>
            </w:r>
          </w:p>
          <w:p w14:paraId="19D9DA7A" w14:textId="77777777" w:rsidR="004F6A7E" w:rsidRPr="006428BB" w:rsidRDefault="004F6A7E">
            <w:pPr>
              <w:pStyle w:val="ListParagraph"/>
              <w:ind w:left="0"/>
              <w:rPr>
                <w:sz w:val="22"/>
                <w:szCs w:val="22"/>
              </w:rPr>
            </w:pPr>
          </w:p>
          <w:p w14:paraId="559F2E2B" w14:textId="77777777" w:rsidR="00280A71" w:rsidRPr="006428BB" w:rsidRDefault="00280A71" w:rsidP="00280A71">
            <w:pPr>
              <w:pStyle w:val="ListParagraph"/>
              <w:numPr>
                <w:ilvl w:val="0"/>
                <w:numId w:val="6"/>
              </w:numPr>
              <w:rPr>
                <w:sz w:val="22"/>
                <w:szCs w:val="22"/>
              </w:rPr>
            </w:pPr>
            <w:r w:rsidRPr="006428BB">
              <w:rPr>
                <w:sz w:val="22"/>
                <w:szCs w:val="22"/>
              </w:rPr>
              <w:t xml:space="preserve">Senator </w:t>
            </w:r>
            <w:r w:rsidR="00A25DB1" w:rsidRPr="006428BB">
              <w:rPr>
                <w:sz w:val="22"/>
                <w:szCs w:val="22"/>
              </w:rPr>
              <w:t>Lane</w:t>
            </w:r>
            <w:r w:rsidRPr="006428BB">
              <w:rPr>
                <w:sz w:val="22"/>
                <w:szCs w:val="22"/>
              </w:rPr>
              <w:t xml:space="preserve"> talked about how in the past the committee has had a student and faculty co-chairs and robust student participation.</w:t>
            </w:r>
          </w:p>
          <w:p w14:paraId="56BB1C22" w14:textId="50451962" w:rsidR="004F6A7E" w:rsidRPr="006428BB" w:rsidRDefault="006428BB" w:rsidP="00280A71">
            <w:pPr>
              <w:pStyle w:val="ListParagraph"/>
              <w:numPr>
                <w:ilvl w:val="0"/>
                <w:numId w:val="6"/>
              </w:numPr>
              <w:rPr>
                <w:sz w:val="22"/>
                <w:szCs w:val="22"/>
              </w:rPr>
            </w:pPr>
            <w:r w:rsidRPr="006428BB">
              <w:rPr>
                <w:sz w:val="22"/>
                <w:szCs w:val="22"/>
              </w:rPr>
              <w:t>Senator</w:t>
            </w:r>
            <w:r w:rsidR="00280A71" w:rsidRPr="006428BB">
              <w:rPr>
                <w:sz w:val="22"/>
                <w:szCs w:val="22"/>
              </w:rPr>
              <w:t xml:space="preserve"> </w:t>
            </w:r>
            <w:r w:rsidR="00A25DB1" w:rsidRPr="006428BB">
              <w:rPr>
                <w:sz w:val="22"/>
                <w:szCs w:val="22"/>
              </w:rPr>
              <w:t>Watson</w:t>
            </w:r>
            <w:r w:rsidR="00280A71" w:rsidRPr="006428BB">
              <w:rPr>
                <w:sz w:val="22"/>
                <w:szCs w:val="22"/>
              </w:rPr>
              <w:t xml:space="preserve"> emphasized that the c</w:t>
            </w:r>
            <w:r w:rsidR="00A25DB1" w:rsidRPr="006428BB">
              <w:rPr>
                <w:sz w:val="22"/>
                <w:szCs w:val="22"/>
              </w:rPr>
              <w:t>urrent student rep</w:t>
            </w:r>
            <w:r w:rsidR="00280A71" w:rsidRPr="006428BB">
              <w:rPr>
                <w:sz w:val="22"/>
                <w:szCs w:val="22"/>
              </w:rPr>
              <w:t>resentatives</w:t>
            </w:r>
            <w:r w:rsidR="00A25DB1" w:rsidRPr="006428BB">
              <w:rPr>
                <w:sz w:val="22"/>
                <w:szCs w:val="22"/>
              </w:rPr>
              <w:t xml:space="preserve"> are not invested</w:t>
            </w:r>
            <w:r w:rsidR="00280A71" w:rsidRPr="006428BB">
              <w:rPr>
                <w:sz w:val="22"/>
                <w:szCs w:val="22"/>
              </w:rPr>
              <w:t xml:space="preserve"> and that an a</w:t>
            </w:r>
            <w:r w:rsidR="00A25DB1" w:rsidRPr="006428BB">
              <w:rPr>
                <w:sz w:val="22"/>
                <w:szCs w:val="22"/>
              </w:rPr>
              <w:t>pplicati</w:t>
            </w:r>
            <w:r w:rsidR="00280A71" w:rsidRPr="006428BB">
              <w:rPr>
                <w:sz w:val="22"/>
                <w:szCs w:val="22"/>
              </w:rPr>
              <w:t>o</w:t>
            </w:r>
            <w:r w:rsidR="00A25DB1" w:rsidRPr="006428BB">
              <w:rPr>
                <w:sz w:val="22"/>
                <w:szCs w:val="22"/>
              </w:rPr>
              <w:t>n process is not an option</w:t>
            </w:r>
            <w:r w:rsidR="00280A71" w:rsidRPr="006428BB">
              <w:rPr>
                <w:sz w:val="22"/>
                <w:szCs w:val="22"/>
              </w:rPr>
              <w:t xml:space="preserve"> under the committee’s current structure</w:t>
            </w:r>
            <w:r w:rsidR="00A25DB1" w:rsidRPr="006428BB">
              <w:rPr>
                <w:sz w:val="22"/>
                <w:szCs w:val="22"/>
              </w:rPr>
              <w:t>.</w:t>
            </w:r>
          </w:p>
          <w:p w14:paraId="63332F7F" w14:textId="77777777" w:rsidR="004F6A7E" w:rsidRPr="006428BB" w:rsidRDefault="00280A71" w:rsidP="00280A71">
            <w:pPr>
              <w:pStyle w:val="ListParagraph"/>
              <w:numPr>
                <w:ilvl w:val="0"/>
                <w:numId w:val="6"/>
              </w:numPr>
              <w:rPr>
                <w:sz w:val="22"/>
                <w:szCs w:val="22"/>
              </w:rPr>
            </w:pPr>
            <w:r w:rsidRPr="006428BB">
              <w:rPr>
                <w:sz w:val="22"/>
                <w:szCs w:val="22"/>
              </w:rPr>
              <w:t xml:space="preserve">Senator </w:t>
            </w:r>
            <w:r w:rsidR="00A25DB1" w:rsidRPr="006428BB">
              <w:rPr>
                <w:sz w:val="22"/>
                <w:szCs w:val="22"/>
              </w:rPr>
              <w:t>Belsha</w:t>
            </w:r>
            <w:r w:rsidRPr="006428BB">
              <w:rPr>
                <w:sz w:val="22"/>
                <w:szCs w:val="22"/>
              </w:rPr>
              <w:t>w said he does not see why this committee is under the Faculty Senate.</w:t>
            </w:r>
          </w:p>
          <w:p w14:paraId="3DB21199" w14:textId="77777777" w:rsidR="004F6A7E" w:rsidRPr="006428BB" w:rsidRDefault="00280A71" w:rsidP="00280A71">
            <w:pPr>
              <w:pStyle w:val="ListParagraph"/>
              <w:numPr>
                <w:ilvl w:val="0"/>
                <w:numId w:val="6"/>
              </w:numPr>
              <w:rPr>
                <w:sz w:val="22"/>
                <w:szCs w:val="22"/>
              </w:rPr>
            </w:pPr>
            <w:r w:rsidRPr="006428BB">
              <w:rPr>
                <w:sz w:val="22"/>
                <w:szCs w:val="22"/>
              </w:rPr>
              <w:t xml:space="preserve">Mike </w:t>
            </w:r>
            <w:r w:rsidR="00A25DB1" w:rsidRPr="006428BB">
              <w:rPr>
                <w:sz w:val="22"/>
                <w:szCs w:val="22"/>
              </w:rPr>
              <w:t>Fleming</w:t>
            </w:r>
            <w:r w:rsidRPr="006428BB">
              <w:rPr>
                <w:sz w:val="22"/>
                <w:szCs w:val="22"/>
              </w:rPr>
              <w:t xml:space="preserve"> confirmed that there had </w:t>
            </w:r>
            <w:r w:rsidR="00A25DB1" w:rsidRPr="006428BB">
              <w:rPr>
                <w:sz w:val="22"/>
                <w:szCs w:val="22"/>
              </w:rPr>
              <w:t>not</w:t>
            </w:r>
            <w:r w:rsidRPr="006428BB">
              <w:rPr>
                <w:sz w:val="22"/>
                <w:szCs w:val="22"/>
              </w:rPr>
              <w:t xml:space="preserve"> been</w:t>
            </w:r>
            <w:r w:rsidR="00A25DB1" w:rsidRPr="006428BB">
              <w:rPr>
                <w:sz w:val="22"/>
                <w:szCs w:val="22"/>
              </w:rPr>
              <w:t xml:space="preserve"> much interaction </w:t>
            </w:r>
            <w:r w:rsidRPr="006428BB">
              <w:rPr>
                <w:sz w:val="22"/>
                <w:szCs w:val="22"/>
              </w:rPr>
              <w:t>between the committee and the Faculty Senate.</w:t>
            </w:r>
          </w:p>
          <w:p w14:paraId="7359FB16" w14:textId="77777777" w:rsidR="005D6DED" w:rsidRPr="006428BB" w:rsidRDefault="005D6DED" w:rsidP="00280A71">
            <w:pPr>
              <w:pStyle w:val="ListParagraph"/>
              <w:numPr>
                <w:ilvl w:val="0"/>
                <w:numId w:val="6"/>
              </w:numPr>
              <w:rPr>
                <w:sz w:val="22"/>
                <w:szCs w:val="22"/>
              </w:rPr>
            </w:pPr>
            <w:r w:rsidRPr="006428BB">
              <w:rPr>
                <w:sz w:val="22"/>
                <w:szCs w:val="22"/>
              </w:rPr>
              <w:t>Senator Anderson-Lain emphasized that the idea to reclassify the committee began with Committee on Committees.</w:t>
            </w:r>
          </w:p>
          <w:p w14:paraId="5E027965" w14:textId="77777777" w:rsidR="004F6A7E" w:rsidRPr="006428BB" w:rsidRDefault="005D6DED" w:rsidP="005D6DED">
            <w:pPr>
              <w:pStyle w:val="ListParagraph"/>
              <w:numPr>
                <w:ilvl w:val="0"/>
                <w:numId w:val="6"/>
              </w:numPr>
              <w:rPr>
                <w:sz w:val="22"/>
                <w:szCs w:val="22"/>
              </w:rPr>
            </w:pPr>
            <w:r w:rsidRPr="006428BB">
              <w:rPr>
                <w:sz w:val="22"/>
                <w:szCs w:val="22"/>
              </w:rPr>
              <w:t xml:space="preserve">Senator </w:t>
            </w:r>
            <w:r w:rsidR="00A25DB1" w:rsidRPr="006428BB">
              <w:rPr>
                <w:sz w:val="22"/>
                <w:szCs w:val="22"/>
              </w:rPr>
              <w:t>May</w:t>
            </w:r>
            <w:r w:rsidRPr="006428BB">
              <w:rPr>
                <w:sz w:val="22"/>
                <w:szCs w:val="22"/>
              </w:rPr>
              <w:t xml:space="preserve"> asked if</w:t>
            </w:r>
            <w:r w:rsidR="00A25DB1" w:rsidRPr="006428BB">
              <w:rPr>
                <w:sz w:val="22"/>
                <w:szCs w:val="22"/>
              </w:rPr>
              <w:t xml:space="preserve"> there </w:t>
            </w:r>
            <w:r w:rsidRPr="006428BB">
              <w:rPr>
                <w:sz w:val="22"/>
                <w:szCs w:val="22"/>
              </w:rPr>
              <w:t xml:space="preserve">was </w:t>
            </w:r>
            <w:r w:rsidR="00A25DB1" w:rsidRPr="006428BB">
              <w:rPr>
                <w:sz w:val="22"/>
                <w:szCs w:val="22"/>
              </w:rPr>
              <w:t xml:space="preserve">anything in the </w:t>
            </w:r>
            <w:r w:rsidRPr="006428BB">
              <w:rPr>
                <w:sz w:val="22"/>
                <w:szCs w:val="22"/>
              </w:rPr>
              <w:t>motion</w:t>
            </w:r>
            <w:r w:rsidR="00A25DB1" w:rsidRPr="006428BB">
              <w:rPr>
                <w:sz w:val="22"/>
                <w:szCs w:val="22"/>
              </w:rPr>
              <w:t xml:space="preserve"> about how the members will be selected?</w:t>
            </w:r>
          </w:p>
          <w:p w14:paraId="1FF80204" w14:textId="77777777" w:rsidR="004F6A7E" w:rsidRPr="006428BB" w:rsidRDefault="005D6DED" w:rsidP="005D6DED">
            <w:pPr>
              <w:pStyle w:val="ListParagraph"/>
              <w:numPr>
                <w:ilvl w:val="1"/>
                <w:numId w:val="6"/>
              </w:numPr>
              <w:rPr>
                <w:sz w:val="22"/>
                <w:szCs w:val="22"/>
              </w:rPr>
            </w:pPr>
            <w:r w:rsidRPr="006428BB">
              <w:rPr>
                <w:sz w:val="22"/>
                <w:szCs w:val="22"/>
              </w:rPr>
              <w:t xml:space="preserve">Mike </w:t>
            </w:r>
            <w:r w:rsidR="00A25DB1" w:rsidRPr="006428BB">
              <w:rPr>
                <w:sz w:val="22"/>
                <w:szCs w:val="22"/>
              </w:rPr>
              <w:t>Fleming</w:t>
            </w:r>
            <w:r w:rsidRPr="006428BB">
              <w:rPr>
                <w:sz w:val="22"/>
                <w:szCs w:val="22"/>
              </w:rPr>
              <w:t xml:space="preserve"> responded no but that this would be taken up by the committee if the reclassification motion succeeds here at Senate.</w:t>
            </w:r>
            <w:r w:rsidR="00A25DB1" w:rsidRPr="006428BB">
              <w:rPr>
                <w:sz w:val="22"/>
                <w:szCs w:val="22"/>
              </w:rPr>
              <w:t xml:space="preserve"> </w:t>
            </w:r>
          </w:p>
          <w:p w14:paraId="087223A1" w14:textId="77777777" w:rsidR="004F6A7E" w:rsidRPr="006428BB" w:rsidRDefault="005D6DED" w:rsidP="005D6DED">
            <w:pPr>
              <w:pStyle w:val="ListParagraph"/>
              <w:numPr>
                <w:ilvl w:val="0"/>
                <w:numId w:val="6"/>
              </w:numPr>
              <w:rPr>
                <w:sz w:val="22"/>
                <w:szCs w:val="22"/>
              </w:rPr>
            </w:pPr>
            <w:r w:rsidRPr="006428BB">
              <w:rPr>
                <w:sz w:val="22"/>
                <w:szCs w:val="22"/>
              </w:rPr>
              <w:t xml:space="preserve">Senator </w:t>
            </w:r>
            <w:r w:rsidR="00A25DB1" w:rsidRPr="006428BB">
              <w:rPr>
                <w:sz w:val="22"/>
                <w:szCs w:val="22"/>
              </w:rPr>
              <w:t>Hutchison</w:t>
            </w:r>
            <w:r w:rsidRPr="006428BB">
              <w:rPr>
                <w:sz w:val="22"/>
                <w:szCs w:val="22"/>
              </w:rPr>
              <w:t xml:space="preserve"> said he would like to hear from Vice President With.</w:t>
            </w:r>
          </w:p>
          <w:p w14:paraId="1DCD989A" w14:textId="7E131862" w:rsidR="004F6A7E" w:rsidRPr="006428BB" w:rsidRDefault="005D6DED" w:rsidP="005D6DED">
            <w:pPr>
              <w:pStyle w:val="ListParagraph"/>
              <w:numPr>
                <w:ilvl w:val="1"/>
                <w:numId w:val="6"/>
              </w:numPr>
              <w:rPr>
                <w:sz w:val="22"/>
                <w:szCs w:val="22"/>
              </w:rPr>
            </w:pPr>
            <w:r w:rsidRPr="006428BB">
              <w:rPr>
                <w:sz w:val="22"/>
                <w:szCs w:val="22"/>
              </w:rPr>
              <w:t xml:space="preserve">Vice President </w:t>
            </w:r>
            <w:r w:rsidR="00A25DB1" w:rsidRPr="006428BB">
              <w:rPr>
                <w:sz w:val="22"/>
                <w:szCs w:val="22"/>
              </w:rPr>
              <w:t>With</w:t>
            </w:r>
            <w:r w:rsidRPr="006428BB">
              <w:rPr>
                <w:sz w:val="22"/>
                <w:szCs w:val="22"/>
              </w:rPr>
              <w:t xml:space="preserve"> said she </w:t>
            </w:r>
            <w:r w:rsidR="00A25DB1" w:rsidRPr="006428BB">
              <w:rPr>
                <w:sz w:val="22"/>
                <w:szCs w:val="22"/>
              </w:rPr>
              <w:t>support</w:t>
            </w:r>
            <w:r w:rsidRPr="006428BB">
              <w:rPr>
                <w:sz w:val="22"/>
                <w:szCs w:val="22"/>
              </w:rPr>
              <w:t>s the motion</w:t>
            </w:r>
            <w:r w:rsidR="00A25DB1" w:rsidRPr="006428BB">
              <w:rPr>
                <w:sz w:val="22"/>
                <w:szCs w:val="22"/>
              </w:rPr>
              <w:t xml:space="preserve">. 15-18 years </w:t>
            </w:r>
            <w:r w:rsidR="006428BB" w:rsidRPr="006428BB">
              <w:rPr>
                <w:sz w:val="22"/>
                <w:szCs w:val="22"/>
              </w:rPr>
              <w:t>ago,</w:t>
            </w:r>
            <w:r w:rsidR="00A25DB1" w:rsidRPr="006428BB">
              <w:rPr>
                <w:sz w:val="22"/>
                <w:szCs w:val="22"/>
              </w:rPr>
              <w:t xml:space="preserve"> there was a great deal of discussi</w:t>
            </w:r>
            <w:r w:rsidRPr="006428BB">
              <w:rPr>
                <w:sz w:val="22"/>
                <w:szCs w:val="22"/>
              </w:rPr>
              <w:t>on</w:t>
            </w:r>
            <w:r w:rsidR="00A25DB1" w:rsidRPr="006428BB">
              <w:rPr>
                <w:sz w:val="22"/>
                <w:szCs w:val="22"/>
              </w:rPr>
              <w:t xml:space="preserve"> </w:t>
            </w:r>
            <w:r w:rsidRPr="006428BB">
              <w:rPr>
                <w:sz w:val="22"/>
                <w:szCs w:val="22"/>
              </w:rPr>
              <w:t xml:space="preserve">about this </w:t>
            </w:r>
            <w:r w:rsidR="00A25DB1" w:rsidRPr="006428BB">
              <w:rPr>
                <w:sz w:val="22"/>
                <w:szCs w:val="22"/>
              </w:rPr>
              <w:t>on the student service fees committee (</w:t>
            </w:r>
            <w:r w:rsidRPr="006428BB">
              <w:rPr>
                <w:sz w:val="22"/>
                <w:szCs w:val="22"/>
              </w:rPr>
              <w:t xml:space="preserve">which is a </w:t>
            </w:r>
            <w:proofErr w:type="gramStart"/>
            <w:r w:rsidR="00A25DB1" w:rsidRPr="006428BB">
              <w:rPr>
                <w:sz w:val="22"/>
                <w:szCs w:val="22"/>
              </w:rPr>
              <w:t>9 member</w:t>
            </w:r>
            <w:proofErr w:type="gramEnd"/>
            <w:r w:rsidR="00A25DB1" w:rsidRPr="006428BB">
              <w:rPr>
                <w:sz w:val="22"/>
                <w:szCs w:val="22"/>
              </w:rPr>
              <w:t xml:space="preserve"> committee, 7 of which are students). Would allow greater flexibility from year-to-year-to-year.</w:t>
            </w:r>
            <w:r w:rsidRPr="006428BB">
              <w:rPr>
                <w:sz w:val="22"/>
                <w:szCs w:val="22"/>
              </w:rPr>
              <w:t xml:space="preserve"> Reclassifying the committee as an administrative committee would allow </w:t>
            </w:r>
            <w:r w:rsidR="00A25DB1" w:rsidRPr="006428BB">
              <w:rPr>
                <w:sz w:val="22"/>
                <w:szCs w:val="22"/>
              </w:rPr>
              <w:t>accountability to the student services fee</w:t>
            </w:r>
            <w:r w:rsidRPr="006428BB">
              <w:rPr>
                <w:sz w:val="22"/>
                <w:szCs w:val="22"/>
              </w:rPr>
              <w:t xml:space="preserve"> committee</w:t>
            </w:r>
            <w:r w:rsidR="00A25DB1" w:rsidRPr="006428BB">
              <w:rPr>
                <w:sz w:val="22"/>
                <w:szCs w:val="22"/>
              </w:rPr>
              <w:t>. The</w:t>
            </w:r>
            <w:r w:rsidRPr="006428BB">
              <w:rPr>
                <w:sz w:val="22"/>
                <w:szCs w:val="22"/>
              </w:rPr>
              <w:t xml:space="preserve"> Fine Arts Series committee</w:t>
            </w:r>
            <w:r w:rsidR="00A25DB1" w:rsidRPr="006428BB">
              <w:rPr>
                <w:sz w:val="22"/>
                <w:szCs w:val="22"/>
              </w:rPr>
              <w:t xml:space="preserve"> could continue to send twice-annual reports to Senate. Students want decision making authority on this committee.</w:t>
            </w:r>
          </w:p>
          <w:p w14:paraId="73641FDD" w14:textId="77777777" w:rsidR="004F6A7E" w:rsidRPr="006428BB" w:rsidRDefault="005D6DED" w:rsidP="005D6DED">
            <w:pPr>
              <w:pStyle w:val="ListParagraph"/>
              <w:numPr>
                <w:ilvl w:val="0"/>
                <w:numId w:val="6"/>
              </w:numPr>
              <w:rPr>
                <w:sz w:val="22"/>
                <w:szCs w:val="22"/>
              </w:rPr>
            </w:pPr>
            <w:r w:rsidRPr="006428BB">
              <w:rPr>
                <w:sz w:val="22"/>
                <w:szCs w:val="22"/>
              </w:rPr>
              <w:t xml:space="preserve">Senator </w:t>
            </w:r>
            <w:r w:rsidR="00A25DB1" w:rsidRPr="006428BB">
              <w:rPr>
                <w:sz w:val="22"/>
                <w:szCs w:val="22"/>
              </w:rPr>
              <w:t>Avilis-Diz</w:t>
            </w:r>
            <w:r w:rsidRPr="006428BB">
              <w:rPr>
                <w:sz w:val="22"/>
                <w:szCs w:val="22"/>
              </w:rPr>
              <w:t xml:space="preserve"> moved to</w:t>
            </w:r>
            <w:r w:rsidR="00A25DB1" w:rsidRPr="006428BB">
              <w:rPr>
                <w:sz w:val="22"/>
                <w:szCs w:val="22"/>
              </w:rPr>
              <w:t xml:space="preserve"> call the question</w:t>
            </w:r>
            <w:r w:rsidRPr="006428BB">
              <w:rPr>
                <w:sz w:val="22"/>
                <w:szCs w:val="22"/>
              </w:rPr>
              <w:t xml:space="preserve"> and Senator Hutchison seconded. </w:t>
            </w:r>
            <w:r w:rsidRPr="006428BB">
              <w:rPr>
                <w:sz w:val="22"/>
                <w:szCs w:val="22"/>
                <w:highlight w:val="yellow"/>
              </w:rPr>
              <w:t>The motion to call the question succeeded with four votes against.</w:t>
            </w:r>
          </w:p>
          <w:p w14:paraId="63274BE8" w14:textId="77777777" w:rsidR="005D6DED" w:rsidRPr="006428BB" w:rsidRDefault="005D6DED" w:rsidP="005D6DED">
            <w:pPr>
              <w:pStyle w:val="ListParagraph"/>
              <w:numPr>
                <w:ilvl w:val="0"/>
                <w:numId w:val="6"/>
              </w:numPr>
              <w:rPr>
                <w:sz w:val="22"/>
                <w:szCs w:val="22"/>
                <w:highlight w:val="yellow"/>
              </w:rPr>
            </w:pPr>
            <w:r w:rsidRPr="006428BB">
              <w:rPr>
                <w:sz w:val="22"/>
                <w:szCs w:val="22"/>
                <w:highlight w:val="yellow"/>
              </w:rPr>
              <w:t>The vote on the motion from the Fine Arts Series Committee to reclassify the Fine Arts Series Committee as an administrative committee passed with at least 22 votes in favor, six votes against, and four abstentions.</w:t>
            </w:r>
          </w:p>
          <w:p w14:paraId="7597EF66" w14:textId="77777777" w:rsidR="004F6A7E" w:rsidRPr="006428BB" w:rsidRDefault="004F6A7E" w:rsidP="005D6DED">
            <w:pPr>
              <w:pStyle w:val="ListParagraph"/>
              <w:ind w:left="360"/>
              <w:rPr>
                <w:sz w:val="22"/>
                <w:szCs w:val="22"/>
              </w:rPr>
            </w:pPr>
          </w:p>
        </w:tc>
      </w:tr>
      <w:tr w:rsidR="004F6A7E" w:rsidRPr="006428BB" w14:paraId="45D5E25D"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8EFAAF" w14:textId="77777777" w:rsidR="004F6A7E" w:rsidRPr="006428BB" w:rsidRDefault="00A25DB1">
            <w:pPr>
              <w:rPr>
                <w:rFonts w:ascii="Arial Narrow" w:hAnsi="Arial Narrow"/>
                <w:sz w:val="22"/>
                <w:szCs w:val="22"/>
              </w:rPr>
            </w:pPr>
            <w:r w:rsidRPr="006428BB">
              <w:rPr>
                <w:rFonts w:ascii="Arial Narrow" w:hAnsi="Arial Narrow" w:cstheme="minorHAnsi"/>
                <w:sz w:val="22"/>
                <w:szCs w:val="22"/>
              </w:rPr>
              <w:t>VI.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33F66D" w14:textId="77777777" w:rsidR="004F6A7E" w:rsidRPr="006428BB" w:rsidRDefault="00A25DB1">
            <w:pPr>
              <w:ind w:left="720"/>
              <w:rPr>
                <w:rFonts w:ascii="Arial Narrow" w:hAnsi="Arial Narrow"/>
                <w:sz w:val="22"/>
                <w:szCs w:val="22"/>
              </w:rPr>
            </w:pPr>
            <w:r w:rsidRPr="006428BB">
              <w:rPr>
                <w:rFonts w:ascii="Arial Narrow" w:hAnsi="Arial Narrow"/>
                <w:sz w:val="22"/>
                <w:szCs w:val="22"/>
              </w:rPr>
              <w:t xml:space="preserve">Committee on Committees (Chris Lam) </w:t>
            </w:r>
            <w:r w:rsidRPr="006428BB">
              <w:rPr>
                <w:rFonts w:ascii="Arial Narrow" w:hAnsi="Arial Narrow"/>
                <w:b/>
                <w:bCs/>
                <w:sz w:val="22"/>
                <w:szCs w:val="22"/>
              </w:rPr>
              <w:t>[vote]</w:t>
            </w:r>
          </w:p>
          <w:p w14:paraId="048167FA" w14:textId="77777777" w:rsidR="004F6A7E" w:rsidRPr="006428BB" w:rsidRDefault="004F6A7E">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7E9405" w14:textId="77777777" w:rsidR="004F6A7E" w:rsidRPr="006428BB" w:rsidRDefault="00A25DB1">
            <w:pPr>
              <w:widowControl w:val="0"/>
              <w:numPr>
                <w:ilvl w:val="0"/>
                <w:numId w:val="1"/>
              </w:numPr>
              <w:rPr>
                <w:rFonts w:ascii="Arial Narrow" w:hAnsi="Arial Narrow"/>
                <w:sz w:val="22"/>
                <w:szCs w:val="22"/>
              </w:rPr>
            </w:pPr>
            <w:r w:rsidRPr="006428BB">
              <w:rPr>
                <w:rFonts w:ascii="Arial Narrow" w:hAnsi="Arial Narrow"/>
                <w:sz w:val="22"/>
                <w:szCs w:val="22"/>
              </w:rPr>
              <w:t>Standing Committee Vacancies</w:t>
            </w:r>
          </w:p>
          <w:p w14:paraId="5A01787A" w14:textId="77777777" w:rsidR="004F6A7E" w:rsidRPr="006428BB" w:rsidRDefault="005D6DED" w:rsidP="005D6DED">
            <w:pPr>
              <w:widowControl w:val="0"/>
              <w:numPr>
                <w:ilvl w:val="1"/>
                <w:numId w:val="1"/>
              </w:numPr>
              <w:rPr>
                <w:rFonts w:ascii="Arial Narrow" w:hAnsi="Arial Narrow"/>
                <w:sz w:val="22"/>
                <w:szCs w:val="22"/>
                <w:highlight w:val="yellow"/>
              </w:rPr>
            </w:pPr>
            <w:r w:rsidRPr="006428BB">
              <w:rPr>
                <w:rFonts w:ascii="Arial Narrow" w:hAnsi="Arial Narrow"/>
                <w:sz w:val="22"/>
                <w:szCs w:val="22"/>
              </w:rPr>
              <w:t xml:space="preserve">Senator </w:t>
            </w:r>
            <w:r w:rsidR="00A25DB1" w:rsidRPr="006428BB">
              <w:rPr>
                <w:rFonts w:ascii="Arial Narrow" w:hAnsi="Arial Narrow"/>
                <w:sz w:val="22"/>
                <w:szCs w:val="22"/>
              </w:rPr>
              <w:t>Sexton move</w:t>
            </w:r>
            <w:r w:rsidRPr="006428BB">
              <w:rPr>
                <w:rFonts w:ascii="Arial Narrow" w:hAnsi="Arial Narrow"/>
                <w:sz w:val="22"/>
                <w:szCs w:val="22"/>
              </w:rPr>
              <w:t>d to approve the Committee on Committees nominees for the Standing Committee Vacancies</w:t>
            </w:r>
            <w:r w:rsidR="00A25DB1" w:rsidRPr="006428BB">
              <w:rPr>
                <w:rFonts w:ascii="Arial Narrow" w:hAnsi="Arial Narrow"/>
                <w:sz w:val="22"/>
                <w:szCs w:val="22"/>
              </w:rPr>
              <w:t>,</w:t>
            </w:r>
            <w:r w:rsidRPr="006428BB">
              <w:rPr>
                <w:rFonts w:ascii="Arial Narrow" w:hAnsi="Arial Narrow"/>
                <w:sz w:val="22"/>
                <w:szCs w:val="22"/>
              </w:rPr>
              <w:t xml:space="preserve"> Senator </w:t>
            </w:r>
            <w:r w:rsidR="00A25DB1" w:rsidRPr="006428BB">
              <w:rPr>
                <w:rFonts w:ascii="Arial Narrow" w:hAnsi="Arial Narrow"/>
                <w:sz w:val="22"/>
                <w:szCs w:val="22"/>
              </w:rPr>
              <w:t xml:space="preserve">Avilis-Diz </w:t>
            </w:r>
            <w:r w:rsidRPr="006428BB">
              <w:rPr>
                <w:rFonts w:ascii="Arial Narrow" w:hAnsi="Arial Narrow"/>
                <w:sz w:val="22"/>
                <w:szCs w:val="22"/>
              </w:rPr>
              <w:t>seconded</w:t>
            </w:r>
            <w:r w:rsidR="00A25DB1" w:rsidRPr="006428BB">
              <w:rPr>
                <w:rFonts w:ascii="Arial Narrow" w:hAnsi="Arial Narrow"/>
                <w:sz w:val="22"/>
                <w:szCs w:val="22"/>
                <w:highlight w:val="yellow"/>
              </w:rPr>
              <w:t xml:space="preserve">, </w:t>
            </w:r>
            <w:r w:rsidRPr="006428BB">
              <w:rPr>
                <w:rFonts w:ascii="Arial Narrow" w:hAnsi="Arial Narrow"/>
                <w:sz w:val="22"/>
                <w:szCs w:val="22"/>
                <w:highlight w:val="yellow"/>
              </w:rPr>
              <w:t xml:space="preserve">and the vote to approve was </w:t>
            </w:r>
            <w:r w:rsidR="00A25DB1" w:rsidRPr="006428BB">
              <w:rPr>
                <w:rFonts w:ascii="Arial Narrow" w:hAnsi="Arial Narrow"/>
                <w:sz w:val="22"/>
                <w:szCs w:val="22"/>
                <w:highlight w:val="yellow"/>
              </w:rPr>
              <w:t>unanimous</w:t>
            </w:r>
            <w:r w:rsidRPr="006428BB">
              <w:rPr>
                <w:rFonts w:ascii="Arial Narrow" w:hAnsi="Arial Narrow"/>
                <w:sz w:val="22"/>
                <w:szCs w:val="22"/>
                <w:highlight w:val="yellow"/>
              </w:rPr>
              <w:t xml:space="preserve"> in favor.</w:t>
            </w:r>
          </w:p>
          <w:p w14:paraId="0577D97C" w14:textId="77777777" w:rsidR="004F6A7E" w:rsidRPr="006428BB" w:rsidRDefault="00A25DB1">
            <w:pPr>
              <w:pStyle w:val="ListParagraph"/>
              <w:numPr>
                <w:ilvl w:val="0"/>
                <w:numId w:val="1"/>
              </w:numPr>
              <w:rPr>
                <w:sz w:val="22"/>
                <w:szCs w:val="22"/>
              </w:rPr>
            </w:pPr>
            <w:r w:rsidRPr="006428BB">
              <w:rPr>
                <w:sz w:val="22"/>
                <w:szCs w:val="22"/>
              </w:rPr>
              <w:t>Administrative Committee Vacancies</w:t>
            </w:r>
          </w:p>
          <w:p w14:paraId="61DF1282" w14:textId="77777777" w:rsidR="005D6DED" w:rsidRPr="006428BB" w:rsidRDefault="005D6DED" w:rsidP="005D6DED">
            <w:pPr>
              <w:pStyle w:val="ListParagraph"/>
              <w:numPr>
                <w:ilvl w:val="1"/>
                <w:numId w:val="1"/>
              </w:numPr>
              <w:rPr>
                <w:sz w:val="22"/>
                <w:szCs w:val="22"/>
              </w:rPr>
            </w:pPr>
            <w:r w:rsidRPr="006428BB">
              <w:rPr>
                <w:sz w:val="22"/>
                <w:szCs w:val="22"/>
              </w:rPr>
              <w:t>There were no nominees for administrative committee vacancies.</w:t>
            </w:r>
          </w:p>
        </w:tc>
      </w:tr>
      <w:tr w:rsidR="004F6A7E" w:rsidRPr="006428BB" w14:paraId="744D73A0" w14:textId="77777777">
        <w:trPr>
          <w:trHeight w:val="179"/>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59DB28"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VII.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397169" w14:textId="77777777" w:rsidR="004F6A7E" w:rsidRPr="006428BB" w:rsidRDefault="00A25DB1">
            <w:pPr>
              <w:rPr>
                <w:rFonts w:ascii="Arial Narrow" w:hAnsi="Arial Narrow"/>
                <w:sz w:val="22"/>
                <w:szCs w:val="22"/>
              </w:rPr>
            </w:pPr>
            <w:r w:rsidRPr="006428BB">
              <w:rPr>
                <w:rFonts w:ascii="Arial Narrow" w:hAnsi="Arial Narrow"/>
                <w:sz w:val="22"/>
                <w:szCs w:val="22"/>
              </w:rPr>
              <w:t xml:space="preserve">Executive Committee report (Jackie Walker) </w:t>
            </w:r>
            <w:r w:rsidRPr="006428BB">
              <w:rPr>
                <w:rFonts w:ascii="Arial Narrow" w:hAnsi="Arial Narrow"/>
                <w:b/>
                <w:bCs/>
                <w:sz w:val="22"/>
                <w:szCs w:val="22"/>
              </w:rPr>
              <w:t>[vote]</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C0A7DC" w14:textId="77777777" w:rsidR="004F6A7E" w:rsidRPr="006428BB" w:rsidRDefault="005D6DED">
            <w:pPr>
              <w:pStyle w:val="ListParagraph"/>
              <w:numPr>
                <w:ilvl w:val="0"/>
                <w:numId w:val="1"/>
              </w:numPr>
              <w:rPr>
                <w:sz w:val="22"/>
                <w:szCs w:val="22"/>
              </w:rPr>
            </w:pPr>
            <w:r w:rsidRPr="006428BB">
              <w:rPr>
                <w:sz w:val="22"/>
                <w:szCs w:val="22"/>
              </w:rPr>
              <w:t>Senator Walker reported that the EC recommended the a</w:t>
            </w:r>
            <w:r w:rsidR="00A25DB1" w:rsidRPr="006428BB">
              <w:rPr>
                <w:sz w:val="22"/>
                <w:szCs w:val="22"/>
              </w:rPr>
              <w:t>ppointment of Senator Lane to Student Media Committee</w:t>
            </w:r>
            <w:r w:rsidRPr="006428BB">
              <w:rPr>
                <w:sz w:val="22"/>
                <w:szCs w:val="22"/>
              </w:rPr>
              <w:t>.</w:t>
            </w:r>
          </w:p>
          <w:p w14:paraId="56F446D0" w14:textId="77777777" w:rsidR="004F6A7E" w:rsidRPr="006428BB" w:rsidRDefault="005D6DED" w:rsidP="005D6DED">
            <w:pPr>
              <w:pStyle w:val="ListParagraph"/>
              <w:numPr>
                <w:ilvl w:val="1"/>
                <w:numId w:val="1"/>
              </w:numPr>
              <w:rPr>
                <w:sz w:val="22"/>
                <w:szCs w:val="22"/>
              </w:rPr>
            </w:pPr>
            <w:r w:rsidRPr="006428BB">
              <w:rPr>
                <w:rFonts w:cstheme="minorHAnsi"/>
                <w:sz w:val="22"/>
                <w:szCs w:val="22"/>
                <w:highlight w:val="yellow"/>
              </w:rPr>
              <w:t xml:space="preserve">The Senate voted </w:t>
            </w:r>
            <w:r w:rsidR="00A25DB1" w:rsidRPr="006428BB">
              <w:rPr>
                <w:rFonts w:cstheme="minorHAnsi"/>
                <w:sz w:val="22"/>
                <w:szCs w:val="22"/>
                <w:highlight w:val="yellow"/>
              </w:rPr>
              <w:t>unanimous</w:t>
            </w:r>
            <w:r w:rsidRPr="006428BB">
              <w:rPr>
                <w:rFonts w:cstheme="minorHAnsi"/>
                <w:sz w:val="22"/>
                <w:szCs w:val="22"/>
                <w:highlight w:val="yellow"/>
              </w:rPr>
              <w:t>ly to approve the appointment.</w:t>
            </w:r>
          </w:p>
        </w:tc>
      </w:tr>
      <w:tr w:rsidR="004F6A7E" w:rsidRPr="006428BB" w14:paraId="50D150FD" w14:textId="77777777">
        <w:trPr>
          <w:trHeight w:val="296"/>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59BEB4"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VIII.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F5E9B7"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 xml:space="preserve">Other standing committee updates </w:t>
            </w:r>
            <w:r w:rsidRPr="006428BB">
              <w:rPr>
                <w:rFonts w:ascii="Arial Narrow" w:hAnsi="Arial Narrow"/>
                <w:b/>
                <w:bCs/>
                <w:sz w:val="22"/>
                <w:szCs w:val="22"/>
              </w:rPr>
              <w:t>[vote]</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13E1A7" w14:textId="77777777" w:rsidR="004F6A7E" w:rsidRPr="006428BB" w:rsidRDefault="00A25DB1">
            <w:pPr>
              <w:widowControl w:val="0"/>
              <w:numPr>
                <w:ilvl w:val="0"/>
                <w:numId w:val="1"/>
              </w:numPr>
              <w:rPr>
                <w:rFonts w:ascii="Arial Narrow" w:hAnsi="Arial Narrow"/>
                <w:sz w:val="22"/>
                <w:szCs w:val="22"/>
              </w:rPr>
            </w:pPr>
            <w:r w:rsidRPr="006428BB">
              <w:rPr>
                <w:rFonts w:ascii="Arial Narrow" w:hAnsi="Arial Narrow"/>
                <w:sz w:val="22"/>
                <w:szCs w:val="22"/>
              </w:rPr>
              <w:t>UUCC Report/Minutes (April Prince / Brenda Kihl)</w:t>
            </w:r>
          </w:p>
          <w:p w14:paraId="0DC4AB26" w14:textId="77777777" w:rsidR="004F6A7E" w:rsidRPr="006428BB" w:rsidRDefault="00C2134D" w:rsidP="00C2134D">
            <w:pPr>
              <w:widowControl w:val="0"/>
              <w:numPr>
                <w:ilvl w:val="1"/>
                <w:numId w:val="1"/>
              </w:numPr>
              <w:rPr>
                <w:rFonts w:ascii="Arial Narrow" w:hAnsi="Arial Narrow"/>
                <w:sz w:val="22"/>
                <w:szCs w:val="22"/>
                <w:highlight w:val="yellow"/>
              </w:rPr>
            </w:pPr>
            <w:r w:rsidRPr="006428BB">
              <w:rPr>
                <w:rFonts w:ascii="Arial Narrow" w:hAnsi="Arial Narrow"/>
                <w:sz w:val="22"/>
                <w:szCs w:val="22"/>
                <w:highlight w:val="yellow"/>
              </w:rPr>
              <w:t xml:space="preserve">The UUCC minutes were approved by </w:t>
            </w:r>
            <w:r w:rsidR="00A25DB1" w:rsidRPr="006428BB">
              <w:rPr>
                <w:rFonts w:ascii="Arial Narrow" w:hAnsi="Arial Narrow"/>
                <w:sz w:val="22"/>
                <w:szCs w:val="22"/>
                <w:highlight w:val="yellow"/>
              </w:rPr>
              <w:t>unanimous</w:t>
            </w:r>
            <w:r w:rsidRPr="006428BB">
              <w:rPr>
                <w:rFonts w:ascii="Arial Narrow" w:hAnsi="Arial Narrow"/>
                <w:sz w:val="22"/>
                <w:szCs w:val="22"/>
                <w:highlight w:val="yellow"/>
              </w:rPr>
              <w:t xml:space="preserve"> vote.</w:t>
            </w:r>
          </w:p>
          <w:p w14:paraId="4CE67E5C" w14:textId="77777777" w:rsidR="004F6A7E" w:rsidRPr="006428BB" w:rsidRDefault="00A25DB1">
            <w:pPr>
              <w:widowControl w:val="0"/>
              <w:numPr>
                <w:ilvl w:val="0"/>
                <w:numId w:val="1"/>
              </w:numPr>
              <w:rPr>
                <w:rFonts w:ascii="Arial Narrow" w:hAnsi="Arial Narrow"/>
                <w:sz w:val="22"/>
                <w:szCs w:val="22"/>
              </w:rPr>
            </w:pPr>
            <w:r w:rsidRPr="006428BB">
              <w:rPr>
                <w:rFonts w:ascii="Arial Narrow" w:hAnsi="Arial Narrow"/>
                <w:sz w:val="22"/>
                <w:szCs w:val="22"/>
              </w:rPr>
              <w:t>Graduate Council Minutes [September] (</w:t>
            </w:r>
            <w:r w:rsidRPr="006428BB">
              <w:rPr>
                <w:rFonts w:ascii="Arial Narrow" w:hAnsi="Arial Narrow"/>
                <w:strike/>
                <w:sz w:val="22"/>
                <w:szCs w:val="22"/>
              </w:rPr>
              <w:t>Dale Yeatts / Dan Peak</w:t>
            </w:r>
            <w:r w:rsidRPr="006428BB">
              <w:rPr>
                <w:rFonts w:ascii="Arial Narrow" w:hAnsi="Arial Narrow"/>
                <w:sz w:val="22"/>
                <w:szCs w:val="22"/>
              </w:rPr>
              <w:t>)</w:t>
            </w:r>
          </w:p>
          <w:p w14:paraId="418A7A0C" w14:textId="77777777" w:rsidR="004F6A7E" w:rsidRPr="006428BB" w:rsidRDefault="00C2134D" w:rsidP="00C2134D">
            <w:pPr>
              <w:widowControl w:val="0"/>
              <w:numPr>
                <w:ilvl w:val="1"/>
                <w:numId w:val="1"/>
              </w:numPr>
              <w:rPr>
                <w:rFonts w:ascii="Arial Narrow" w:hAnsi="Arial Narrow"/>
                <w:sz w:val="22"/>
                <w:szCs w:val="22"/>
              </w:rPr>
            </w:pPr>
            <w:r w:rsidRPr="006428BB">
              <w:rPr>
                <w:rFonts w:ascii="Arial Narrow" w:hAnsi="Arial Narrow"/>
                <w:sz w:val="22"/>
                <w:szCs w:val="22"/>
              </w:rPr>
              <w:t xml:space="preserve">Senator </w:t>
            </w:r>
            <w:r w:rsidR="00A25DB1" w:rsidRPr="006428BB">
              <w:rPr>
                <w:rFonts w:ascii="Arial Narrow" w:hAnsi="Arial Narrow"/>
                <w:sz w:val="22"/>
                <w:szCs w:val="22"/>
              </w:rPr>
              <w:t>Williams</w:t>
            </w:r>
            <w:r w:rsidRPr="006428BB">
              <w:rPr>
                <w:rFonts w:ascii="Arial Narrow" w:hAnsi="Arial Narrow"/>
                <w:sz w:val="22"/>
                <w:szCs w:val="22"/>
              </w:rPr>
              <w:t xml:space="preserve"> reported on the Graduate Council Minutes</w:t>
            </w:r>
          </w:p>
          <w:p w14:paraId="7878E40A" w14:textId="77777777" w:rsidR="004F6A7E" w:rsidRPr="006428BB" w:rsidRDefault="00C2134D" w:rsidP="00C2134D">
            <w:pPr>
              <w:widowControl w:val="0"/>
              <w:numPr>
                <w:ilvl w:val="1"/>
                <w:numId w:val="1"/>
              </w:numPr>
              <w:rPr>
                <w:rFonts w:ascii="Arial Narrow" w:hAnsi="Arial Narrow"/>
                <w:sz w:val="22"/>
                <w:szCs w:val="22"/>
              </w:rPr>
            </w:pPr>
            <w:r w:rsidRPr="006428BB">
              <w:rPr>
                <w:rFonts w:ascii="Arial Narrow" w:hAnsi="Arial Narrow"/>
                <w:sz w:val="22"/>
                <w:szCs w:val="22"/>
                <w:highlight w:val="yellow"/>
              </w:rPr>
              <w:t>The Graduate Council Minutes were approved by unanimous vote.</w:t>
            </w:r>
          </w:p>
        </w:tc>
      </w:tr>
      <w:tr w:rsidR="004F6A7E" w:rsidRPr="006428BB" w14:paraId="51213297" w14:textId="77777777">
        <w:trPr>
          <w:trHeight w:val="296"/>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1CCF68"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IX.</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4D85ED"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New business</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1790F8" w14:textId="77777777" w:rsidR="004F6A7E" w:rsidRPr="006428BB" w:rsidRDefault="00C2134D" w:rsidP="00C2134D">
            <w:pPr>
              <w:pStyle w:val="ListParagraph"/>
              <w:numPr>
                <w:ilvl w:val="0"/>
                <w:numId w:val="7"/>
              </w:numPr>
              <w:rPr>
                <w:rFonts w:cstheme="minorHAnsi"/>
                <w:sz w:val="22"/>
                <w:szCs w:val="22"/>
              </w:rPr>
            </w:pPr>
            <w:r w:rsidRPr="006428BB">
              <w:rPr>
                <w:rFonts w:cstheme="minorHAnsi"/>
                <w:sz w:val="22"/>
                <w:szCs w:val="22"/>
              </w:rPr>
              <w:t>No new business was brought up. Senator Belshaw reminded the Senators that they can always e-mail with issues of concern.</w:t>
            </w:r>
          </w:p>
        </w:tc>
      </w:tr>
      <w:tr w:rsidR="004F6A7E" w:rsidRPr="006428BB" w14:paraId="1D18AA15" w14:textId="77777777">
        <w:trPr>
          <w:trHeight w:val="30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9EA30D"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X.</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E1D52E"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Old business</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BC2D0A" w14:textId="77777777" w:rsidR="004F6A7E" w:rsidRPr="006428BB" w:rsidRDefault="00C2134D" w:rsidP="00C2134D">
            <w:pPr>
              <w:pStyle w:val="ListParagraph"/>
              <w:numPr>
                <w:ilvl w:val="0"/>
                <w:numId w:val="7"/>
              </w:numPr>
              <w:rPr>
                <w:rFonts w:cstheme="minorHAnsi"/>
                <w:sz w:val="22"/>
                <w:szCs w:val="22"/>
              </w:rPr>
            </w:pPr>
            <w:r w:rsidRPr="006428BB">
              <w:rPr>
                <w:rFonts w:cstheme="minorHAnsi"/>
                <w:sz w:val="22"/>
                <w:szCs w:val="22"/>
              </w:rPr>
              <w:t>No old business was discussed.</w:t>
            </w:r>
          </w:p>
        </w:tc>
      </w:tr>
      <w:tr w:rsidR="004F6A7E" w:rsidRPr="006428BB" w14:paraId="53EEDC83"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41AC1D"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XI.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74AF20"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Comments for the Good of the Order</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6F2942" w14:textId="77777777" w:rsidR="004F6A7E" w:rsidRPr="006428BB" w:rsidRDefault="00C2134D" w:rsidP="00C2134D">
            <w:pPr>
              <w:pStyle w:val="ListParagraph"/>
              <w:numPr>
                <w:ilvl w:val="0"/>
                <w:numId w:val="7"/>
              </w:numPr>
              <w:rPr>
                <w:rFonts w:cstheme="minorHAnsi"/>
                <w:sz w:val="22"/>
                <w:szCs w:val="22"/>
              </w:rPr>
            </w:pPr>
            <w:r w:rsidRPr="006428BB">
              <w:rPr>
                <w:rFonts w:cstheme="minorHAnsi"/>
                <w:sz w:val="22"/>
                <w:szCs w:val="22"/>
              </w:rPr>
              <w:t xml:space="preserve">Senator </w:t>
            </w:r>
            <w:r w:rsidR="00A25DB1" w:rsidRPr="006428BB">
              <w:rPr>
                <w:rFonts w:cstheme="minorHAnsi"/>
                <w:sz w:val="22"/>
                <w:szCs w:val="22"/>
              </w:rPr>
              <w:t>Lane</w:t>
            </w:r>
            <w:r w:rsidRPr="006428BB">
              <w:rPr>
                <w:rFonts w:cstheme="minorHAnsi"/>
                <w:sz w:val="22"/>
                <w:szCs w:val="22"/>
              </w:rPr>
              <w:t xml:space="preserve"> commented that we</w:t>
            </w:r>
            <w:r w:rsidR="00A25DB1" w:rsidRPr="006428BB">
              <w:rPr>
                <w:rFonts w:cstheme="minorHAnsi"/>
                <w:sz w:val="22"/>
                <w:szCs w:val="22"/>
              </w:rPr>
              <w:t xml:space="preserve"> should </w:t>
            </w:r>
            <w:r w:rsidRPr="006428BB">
              <w:rPr>
                <w:rFonts w:cstheme="minorHAnsi"/>
                <w:sz w:val="22"/>
                <w:szCs w:val="22"/>
              </w:rPr>
              <w:t xml:space="preserve">never </w:t>
            </w:r>
            <w:r w:rsidR="00A25DB1" w:rsidRPr="006428BB">
              <w:rPr>
                <w:rFonts w:cstheme="minorHAnsi"/>
                <w:sz w:val="22"/>
                <w:szCs w:val="22"/>
              </w:rPr>
              <w:t>frame our differences as caring less or more about students.</w:t>
            </w:r>
          </w:p>
          <w:p w14:paraId="4E8E7928" w14:textId="77777777" w:rsidR="004F6A7E" w:rsidRPr="006428BB" w:rsidRDefault="00C2134D" w:rsidP="00C2134D">
            <w:pPr>
              <w:pStyle w:val="ListParagraph"/>
              <w:numPr>
                <w:ilvl w:val="0"/>
                <w:numId w:val="7"/>
              </w:numPr>
              <w:rPr>
                <w:rFonts w:cstheme="minorHAnsi"/>
                <w:sz w:val="22"/>
                <w:szCs w:val="22"/>
              </w:rPr>
            </w:pPr>
            <w:r w:rsidRPr="006428BB">
              <w:rPr>
                <w:rFonts w:cstheme="minorHAnsi"/>
                <w:sz w:val="22"/>
                <w:szCs w:val="22"/>
              </w:rPr>
              <w:t xml:space="preserve">Senator </w:t>
            </w:r>
            <w:r w:rsidR="00A25DB1" w:rsidRPr="006428BB">
              <w:rPr>
                <w:rFonts w:cstheme="minorHAnsi"/>
                <w:sz w:val="22"/>
                <w:szCs w:val="22"/>
              </w:rPr>
              <w:t>Belshaw</w:t>
            </w:r>
            <w:r w:rsidRPr="006428BB">
              <w:rPr>
                <w:rFonts w:cstheme="minorHAnsi"/>
                <w:sz w:val="22"/>
                <w:szCs w:val="22"/>
              </w:rPr>
              <w:t xml:space="preserve"> reported that he was selected for a</w:t>
            </w:r>
            <w:r w:rsidR="00A25DB1" w:rsidRPr="006428BB">
              <w:rPr>
                <w:rFonts w:cstheme="minorHAnsi"/>
                <w:sz w:val="22"/>
                <w:szCs w:val="22"/>
              </w:rPr>
              <w:t xml:space="preserve"> distinguished alum</w:t>
            </w:r>
            <w:r w:rsidR="00036EB7" w:rsidRPr="006428BB">
              <w:rPr>
                <w:rFonts w:cstheme="minorHAnsi"/>
                <w:sz w:val="22"/>
                <w:szCs w:val="22"/>
              </w:rPr>
              <w:t>n</w:t>
            </w:r>
            <w:r w:rsidR="00A25DB1" w:rsidRPr="006428BB">
              <w:rPr>
                <w:rFonts w:cstheme="minorHAnsi"/>
                <w:sz w:val="22"/>
                <w:szCs w:val="22"/>
              </w:rPr>
              <w:t>i award</w:t>
            </w:r>
            <w:r w:rsidRPr="006428BB">
              <w:rPr>
                <w:rFonts w:cstheme="minorHAnsi"/>
                <w:sz w:val="22"/>
                <w:szCs w:val="22"/>
              </w:rPr>
              <w:t xml:space="preserve"> from his high school/</w:t>
            </w:r>
          </w:p>
          <w:p w14:paraId="4ACAC581" w14:textId="77777777" w:rsidR="004F6A7E" w:rsidRPr="006428BB" w:rsidRDefault="00C2134D" w:rsidP="00C2134D">
            <w:pPr>
              <w:pStyle w:val="ListParagraph"/>
              <w:numPr>
                <w:ilvl w:val="0"/>
                <w:numId w:val="7"/>
              </w:numPr>
              <w:rPr>
                <w:rFonts w:cstheme="minorHAnsi"/>
                <w:sz w:val="22"/>
                <w:szCs w:val="22"/>
              </w:rPr>
            </w:pPr>
            <w:r w:rsidRPr="006428BB">
              <w:rPr>
                <w:rFonts w:cstheme="minorHAnsi"/>
                <w:sz w:val="22"/>
                <w:szCs w:val="22"/>
              </w:rPr>
              <w:t xml:space="preserve">Provost </w:t>
            </w:r>
            <w:r w:rsidR="00A25DB1" w:rsidRPr="006428BB">
              <w:rPr>
                <w:rFonts w:cstheme="minorHAnsi"/>
                <w:sz w:val="22"/>
                <w:szCs w:val="22"/>
              </w:rPr>
              <w:t>Cowley</w:t>
            </w:r>
            <w:r w:rsidRPr="006428BB">
              <w:rPr>
                <w:rFonts w:cstheme="minorHAnsi"/>
                <w:sz w:val="22"/>
                <w:szCs w:val="22"/>
              </w:rPr>
              <w:t xml:space="preserve"> reported that </w:t>
            </w:r>
            <w:r w:rsidR="00A25DB1" w:rsidRPr="006428BB">
              <w:rPr>
                <w:rFonts w:cstheme="minorHAnsi"/>
                <w:sz w:val="22"/>
                <w:szCs w:val="22"/>
              </w:rPr>
              <w:t xml:space="preserve">Carnegie had their latest cycle of data analysis. </w:t>
            </w:r>
            <w:r w:rsidRPr="006428BB">
              <w:rPr>
                <w:rFonts w:cstheme="minorHAnsi"/>
                <w:sz w:val="22"/>
                <w:szCs w:val="22"/>
              </w:rPr>
              <w:t>We e</w:t>
            </w:r>
            <w:r w:rsidR="00A25DB1" w:rsidRPr="006428BB">
              <w:rPr>
                <w:rFonts w:cstheme="minorHAnsi"/>
                <w:sz w:val="22"/>
                <w:szCs w:val="22"/>
              </w:rPr>
              <w:t xml:space="preserve">xpect an announcement on Dec. 15. We moved up in every variable. </w:t>
            </w:r>
            <w:r w:rsidRPr="006428BB">
              <w:rPr>
                <w:rFonts w:cstheme="minorHAnsi"/>
                <w:sz w:val="22"/>
                <w:szCs w:val="22"/>
              </w:rPr>
              <w:t>We were the o</w:t>
            </w:r>
            <w:r w:rsidR="00A25DB1" w:rsidRPr="006428BB">
              <w:rPr>
                <w:rFonts w:cstheme="minorHAnsi"/>
                <w:sz w:val="22"/>
                <w:szCs w:val="22"/>
              </w:rPr>
              <w:t>nly i</w:t>
            </w:r>
            <w:r w:rsidRPr="006428BB">
              <w:rPr>
                <w:rFonts w:cstheme="minorHAnsi"/>
                <w:sz w:val="22"/>
                <w:szCs w:val="22"/>
              </w:rPr>
              <w:t>n</w:t>
            </w:r>
            <w:r w:rsidR="00A25DB1" w:rsidRPr="006428BB">
              <w:rPr>
                <w:rFonts w:cstheme="minorHAnsi"/>
                <w:sz w:val="22"/>
                <w:szCs w:val="22"/>
              </w:rPr>
              <w:t xml:space="preserve">stitution </w:t>
            </w:r>
            <w:r w:rsidRPr="006428BB">
              <w:rPr>
                <w:rFonts w:cstheme="minorHAnsi"/>
                <w:sz w:val="22"/>
                <w:szCs w:val="22"/>
              </w:rPr>
              <w:t>in</w:t>
            </w:r>
            <w:r w:rsidR="00A25DB1" w:rsidRPr="006428BB">
              <w:rPr>
                <w:rFonts w:cstheme="minorHAnsi"/>
                <w:sz w:val="22"/>
                <w:szCs w:val="22"/>
              </w:rPr>
              <w:t xml:space="preserve"> our group to do that. </w:t>
            </w:r>
            <w:r w:rsidRPr="006428BB">
              <w:rPr>
                <w:rFonts w:cstheme="minorHAnsi"/>
                <w:sz w:val="22"/>
                <w:szCs w:val="22"/>
              </w:rPr>
              <w:t>We will make a formal a</w:t>
            </w:r>
            <w:r w:rsidR="00A25DB1" w:rsidRPr="006428BB">
              <w:rPr>
                <w:rFonts w:cstheme="minorHAnsi"/>
                <w:sz w:val="22"/>
                <w:szCs w:val="22"/>
              </w:rPr>
              <w:t xml:space="preserve">nnouncement </w:t>
            </w:r>
            <w:r w:rsidRPr="006428BB">
              <w:rPr>
                <w:rFonts w:cstheme="minorHAnsi"/>
                <w:sz w:val="22"/>
                <w:szCs w:val="22"/>
              </w:rPr>
              <w:t xml:space="preserve">after the </w:t>
            </w:r>
            <w:r w:rsidR="00A25DB1" w:rsidRPr="006428BB">
              <w:rPr>
                <w:rFonts w:cstheme="minorHAnsi"/>
                <w:sz w:val="22"/>
                <w:szCs w:val="22"/>
              </w:rPr>
              <w:t>1</w:t>
            </w:r>
            <w:r w:rsidR="00A25DB1" w:rsidRPr="006428BB">
              <w:rPr>
                <w:rFonts w:cstheme="minorHAnsi"/>
                <w:sz w:val="22"/>
                <w:szCs w:val="22"/>
                <w:vertAlign w:val="superscript"/>
              </w:rPr>
              <w:t>st</w:t>
            </w:r>
            <w:r w:rsidR="00A25DB1" w:rsidRPr="006428BB">
              <w:rPr>
                <w:rFonts w:cstheme="minorHAnsi"/>
                <w:sz w:val="22"/>
                <w:szCs w:val="22"/>
              </w:rPr>
              <w:t xml:space="preserve"> of the year</w:t>
            </w:r>
            <w:r w:rsidRPr="006428BB">
              <w:rPr>
                <w:rFonts w:cstheme="minorHAnsi"/>
                <w:sz w:val="22"/>
                <w:szCs w:val="22"/>
              </w:rPr>
              <w:t>, but a</w:t>
            </w:r>
            <w:r w:rsidR="00A25DB1" w:rsidRPr="006428BB">
              <w:rPr>
                <w:rFonts w:cstheme="minorHAnsi"/>
                <w:sz w:val="22"/>
                <w:szCs w:val="22"/>
              </w:rPr>
              <w:t>ll signs are good</w:t>
            </w:r>
            <w:r w:rsidRPr="006428BB">
              <w:rPr>
                <w:rFonts w:cstheme="minorHAnsi"/>
                <w:sz w:val="22"/>
                <w:szCs w:val="22"/>
              </w:rPr>
              <w:t>.</w:t>
            </w:r>
          </w:p>
          <w:p w14:paraId="6007B4C3" w14:textId="77777777" w:rsidR="004F6A7E" w:rsidRPr="006428BB" w:rsidRDefault="00C2134D" w:rsidP="00C2134D">
            <w:pPr>
              <w:pStyle w:val="ListParagraph"/>
              <w:numPr>
                <w:ilvl w:val="0"/>
                <w:numId w:val="7"/>
              </w:numPr>
              <w:rPr>
                <w:rFonts w:cstheme="minorHAnsi"/>
                <w:sz w:val="22"/>
                <w:szCs w:val="22"/>
              </w:rPr>
            </w:pPr>
            <w:r w:rsidRPr="006428BB">
              <w:rPr>
                <w:rFonts w:cstheme="minorHAnsi"/>
                <w:sz w:val="22"/>
                <w:szCs w:val="22"/>
              </w:rPr>
              <w:t xml:space="preserve">Senator </w:t>
            </w:r>
            <w:r w:rsidR="00A25DB1" w:rsidRPr="006428BB">
              <w:rPr>
                <w:rFonts w:cstheme="minorHAnsi"/>
                <w:sz w:val="22"/>
                <w:szCs w:val="22"/>
              </w:rPr>
              <w:t>Belshaw</w:t>
            </w:r>
            <w:r w:rsidRPr="006428BB">
              <w:rPr>
                <w:rFonts w:cstheme="minorHAnsi"/>
                <w:sz w:val="22"/>
                <w:szCs w:val="22"/>
              </w:rPr>
              <w:t xml:space="preserve"> reported that the Provost’s office was sponsoring a social event for Faculty Senate to immediately follow the</w:t>
            </w:r>
            <w:r w:rsidR="00A25DB1" w:rsidRPr="006428BB">
              <w:rPr>
                <w:rFonts w:cstheme="minorHAnsi"/>
                <w:sz w:val="22"/>
                <w:szCs w:val="22"/>
              </w:rPr>
              <w:t xml:space="preserve"> December Senate meeting</w:t>
            </w:r>
            <w:r w:rsidRPr="006428BB">
              <w:rPr>
                <w:rFonts w:cstheme="minorHAnsi"/>
                <w:sz w:val="22"/>
                <w:szCs w:val="22"/>
              </w:rPr>
              <w:t>.</w:t>
            </w:r>
          </w:p>
          <w:p w14:paraId="22AE80F2" w14:textId="77777777" w:rsidR="00C2134D" w:rsidRPr="006428BB" w:rsidRDefault="00C2134D" w:rsidP="00C2134D">
            <w:pPr>
              <w:pStyle w:val="ListParagraph"/>
              <w:numPr>
                <w:ilvl w:val="0"/>
                <w:numId w:val="7"/>
              </w:numPr>
              <w:rPr>
                <w:rFonts w:cstheme="minorHAnsi"/>
                <w:sz w:val="22"/>
                <w:szCs w:val="22"/>
              </w:rPr>
            </w:pPr>
            <w:r w:rsidRPr="006428BB">
              <w:rPr>
                <w:rFonts w:cstheme="minorHAnsi"/>
                <w:sz w:val="22"/>
                <w:szCs w:val="22"/>
              </w:rPr>
              <w:t xml:space="preserve">Senator </w:t>
            </w:r>
            <w:r w:rsidR="00A25DB1" w:rsidRPr="006428BB">
              <w:rPr>
                <w:rFonts w:cstheme="minorHAnsi"/>
                <w:sz w:val="22"/>
                <w:szCs w:val="22"/>
              </w:rPr>
              <w:t>Morton</w:t>
            </w:r>
            <w:r w:rsidRPr="006428BB">
              <w:rPr>
                <w:rFonts w:cstheme="minorHAnsi"/>
                <w:sz w:val="22"/>
                <w:szCs w:val="22"/>
              </w:rPr>
              <w:t xml:space="preserve"> volunteered to help coordinate Faculty Senate donations to the new</w:t>
            </w:r>
            <w:r w:rsidR="00A25DB1" w:rsidRPr="006428BB">
              <w:rPr>
                <w:rFonts w:cstheme="minorHAnsi"/>
                <w:sz w:val="22"/>
                <w:szCs w:val="22"/>
              </w:rPr>
              <w:t xml:space="preserve"> Afghani students</w:t>
            </w:r>
          </w:p>
          <w:p w14:paraId="1B95912B" w14:textId="39BBCD39" w:rsidR="004F6A7E" w:rsidRPr="006428BB" w:rsidRDefault="00C2134D" w:rsidP="00C2134D">
            <w:pPr>
              <w:pStyle w:val="ListParagraph"/>
              <w:numPr>
                <w:ilvl w:val="1"/>
                <w:numId w:val="7"/>
              </w:numPr>
              <w:rPr>
                <w:rFonts w:cstheme="minorHAnsi"/>
                <w:sz w:val="22"/>
                <w:szCs w:val="22"/>
              </w:rPr>
            </w:pPr>
            <w:r w:rsidRPr="006428BB">
              <w:rPr>
                <w:rFonts w:cstheme="minorHAnsi"/>
                <w:sz w:val="22"/>
                <w:szCs w:val="22"/>
              </w:rPr>
              <w:t xml:space="preserve">Provost </w:t>
            </w:r>
            <w:r w:rsidR="00A25DB1" w:rsidRPr="006428BB">
              <w:rPr>
                <w:rFonts w:cstheme="minorHAnsi"/>
                <w:sz w:val="22"/>
                <w:szCs w:val="22"/>
              </w:rPr>
              <w:t>Cowley</w:t>
            </w:r>
            <w:r w:rsidRPr="006428BB">
              <w:rPr>
                <w:rFonts w:cstheme="minorHAnsi"/>
                <w:sz w:val="22"/>
                <w:szCs w:val="22"/>
              </w:rPr>
              <w:t xml:space="preserve"> said that an Amazon </w:t>
            </w:r>
            <w:r w:rsidR="006428BB" w:rsidRPr="006428BB">
              <w:rPr>
                <w:rFonts w:cstheme="minorHAnsi"/>
                <w:sz w:val="22"/>
                <w:szCs w:val="22"/>
              </w:rPr>
              <w:t>wish list</w:t>
            </w:r>
            <w:r w:rsidRPr="006428BB">
              <w:rPr>
                <w:rFonts w:cstheme="minorHAnsi"/>
                <w:sz w:val="22"/>
                <w:szCs w:val="22"/>
              </w:rPr>
              <w:t xml:space="preserve"> had been set up.</w:t>
            </w:r>
          </w:p>
        </w:tc>
      </w:tr>
      <w:tr w:rsidR="004F6A7E" w:rsidRPr="006428BB" w14:paraId="7DCAD465"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8E68C8"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XII.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56764E" w14:textId="77777777" w:rsidR="004F6A7E" w:rsidRPr="006428BB" w:rsidRDefault="00A25DB1">
            <w:pPr>
              <w:rPr>
                <w:rFonts w:ascii="Arial Narrow" w:hAnsi="Arial Narrow" w:cstheme="minorHAnsi"/>
                <w:sz w:val="22"/>
                <w:szCs w:val="22"/>
              </w:rPr>
            </w:pPr>
            <w:r w:rsidRPr="006428BB">
              <w:rPr>
                <w:rFonts w:ascii="Arial Narrow" w:hAnsi="Arial Narrow" w:cstheme="minorHAnsi"/>
                <w:sz w:val="22"/>
                <w:szCs w:val="22"/>
              </w:rPr>
              <w:t>Adjournment</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056A46" w14:textId="77777777" w:rsidR="004F6A7E" w:rsidRPr="006428BB" w:rsidRDefault="00C2134D" w:rsidP="00C2134D">
            <w:pPr>
              <w:pStyle w:val="ListParagraph"/>
              <w:numPr>
                <w:ilvl w:val="0"/>
                <w:numId w:val="8"/>
              </w:numPr>
              <w:rPr>
                <w:rFonts w:cstheme="minorHAnsi"/>
                <w:sz w:val="22"/>
                <w:szCs w:val="22"/>
              </w:rPr>
            </w:pPr>
            <w:r w:rsidRPr="006428BB">
              <w:rPr>
                <w:rFonts w:cstheme="minorHAnsi"/>
                <w:sz w:val="22"/>
                <w:szCs w:val="22"/>
              </w:rPr>
              <w:t>The meeting was adjourned at approximately 3:35 p.m.</w:t>
            </w:r>
          </w:p>
        </w:tc>
      </w:tr>
    </w:tbl>
    <w:p w14:paraId="69432624" w14:textId="77777777" w:rsidR="004F6A7E" w:rsidRDefault="004F6A7E">
      <w:pPr>
        <w:rPr>
          <w:rFonts w:ascii="Arial Narrow" w:hAnsi="Arial Narrow"/>
        </w:rPr>
      </w:pPr>
    </w:p>
    <w:p w14:paraId="501B323B" w14:textId="77777777" w:rsidR="004F6A7E" w:rsidRDefault="004F6A7E">
      <w:pPr>
        <w:rPr>
          <w:rFonts w:ascii="Arial Narrow" w:hAnsi="Arial Narrow"/>
        </w:rPr>
      </w:pPr>
    </w:p>
    <w:p w14:paraId="3E62E4A4" w14:textId="77777777" w:rsidR="004F6A7E" w:rsidRDefault="004F6A7E"/>
    <w:sectPr w:rsidR="004F6A7E">
      <w:pgSz w:w="12240" w:h="15840"/>
      <w:pgMar w:top="900" w:right="1440" w:bottom="63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2C3"/>
    <w:multiLevelType w:val="multilevel"/>
    <w:tmpl w:val="714CFC0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30D652F"/>
    <w:multiLevelType w:val="multilevel"/>
    <w:tmpl w:val="714CFC0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0FB3E52"/>
    <w:multiLevelType w:val="multilevel"/>
    <w:tmpl w:val="300CB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4397A21"/>
    <w:multiLevelType w:val="multilevel"/>
    <w:tmpl w:val="714CFC0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48715F0A"/>
    <w:multiLevelType w:val="hybridMultilevel"/>
    <w:tmpl w:val="6A8C0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7B7C7E"/>
    <w:multiLevelType w:val="multilevel"/>
    <w:tmpl w:val="714CFC0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77C0641F"/>
    <w:multiLevelType w:val="multilevel"/>
    <w:tmpl w:val="714CFC0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78117D6F"/>
    <w:multiLevelType w:val="multilevel"/>
    <w:tmpl w:val="CF8E15F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7"/>
  </w:num>
  <w:num w:numId="2">
    <w:abstractNumId w:val="5"/>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A7E"/>
    <w:rsid w:val="00021CBA"/>
    <w:rsid w:val="00036EB7"/>
    <w:rsid w:val="000C2C87"/>
    <w:rsid w:val="001A7AEB"/>
    <w:rsid w:val="001F6021"/>
    <w:rsid w:val="00205F57"/>
    <w:rsid w:val="00280A71"/>
    <w:rsid w:val="002875CD"/>
    <w:rsid w:val="004F6A7E"/>
    <w:rsid w:val="005D6DED"/>
    <w:rsid w:val="005F5D1F"/>
    <w:rsid w:val="006428BB"/>
    <w:rsid w:val="00780AB3"/>
    <w:rsid w:val="008433B6"/>
    <w:rsid w:val="00A25DB1"/>
    <w:rsid w:val="00B469B1"/>
    <w:rsid w:val="00BA2134"/>
    <w:rsid w:val="00C2134D"/>
    <w:rsid w:val="00D203CE"/>
    <w:rsid w:val="00E44C7A"/>
    <w:rsid w:val="00E6033E"/>
    <w:rsid w:val="00FE1A7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65B7"/>
  <w15:docId w15:val="{5B818637-6E11-48AB-93B4-37615CDF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A36B1C"/>
    <w:rPr>
      <w:rFonts w:ascii="Calibri" w:eastAsia="Calibri" w:hAnsi="Calibri" w:cs="Times New Roman"/>
      <w:sz w:val="22"/>
      <w:szCs w:val="21"/>
    </w:rPr>
  </w:style>
  <w:style w:type="character" w:customStyle="1" w:styleId="HeaderChar">
    <w:name w:val="Header Char"/>
    <w:basedOn w:val="DefaultParagraphFont"/>
    <w:link w:val="Header"/>
    <w:uiPriority w:val="99"/>
    <w:qFormat/>
    <w:rsid w:val="00BA1540"/>
  </w:style>
  <w:style w:type="character" w:customStyle="1" w:styleId="FooterChar">
    <w:name w:val="Footer Char"/>
    <w:basedOn w:val="DefaultParagraphFont"/>
    <w:link w:val="Footer"/>
    <w:uiPriority w:val="99"/>
    <w:qFormat/>
    <w:rsid w:val="00BA1540"/>
  </w:style>
  <w:style w:type="character" w:customStyle="1" w:styleId="InternetLink">
    <w:name w:val="Internet 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qFormat/>
    <w:rsid w:val="00A27727"/>
    <w:rPr>
      <w:color w:val="605E5C"/>
      <w:shd w:val="clear" w:color="auto" w:fill="E1DFDD"/>
    </w:rPr>
  </w:style>
  <w:style w:type="character" w:styleId="UnresolvedMention">
    <w:name w:val="Unresolved Mention"/>
    <w:basedOn w:val="DefaultParagraphFont"/>
    <w:uiPriority w:val="99"/>
    <w:semiHidden/>
    <w:unhideWhenUsed/>
    <w:qFormat/>
    <w:rsid w:val="009D4E36"/>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color w:val="00000A"/>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color w:val="00000A"/>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color w:val="00000A"/>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A"/>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color w:val="00000A"/>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PlainText">
    <w:name w:val="Plain Text"/>
    <w:basedOn w:val="Normal"/>
    <w:link w:val="PlainTextChar"/>
    <w:uiPriority w:val="99"/>
    <w:unhideWhenUsed/>
    <w:qFormat/>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ind w:left="720"/>
      <w:contextualSpacing/>
    </w:pPr>
    <w:rPr>
      <w:rFonts w:ascii="Arial Narrow" w:eastAsia="Times New Roman" w:hAnsi="Arial Narrow" w:cs="Times New Roman"/>
      <w:sz w:val="20"/>
    </w:rPr>
  </w:style>
  <w:style w:type="paragraph" w:styleId="Header">
    <w:name w:val="header"/>
    <w:basedOn w:val="Normal"/>
    <w:link w:val="HeaderChar"/>
    <w:uiPriority w:val="99"/>
    <w:unhideWhenUsed/>
    <w:rsid w:val="00BA1540"/>
    <w:pPr>
      <w:tabs>
        <w:tab w:val="center" w:pos="4680"/>
        <w:tab w:val="right" w:pos="9360"/>
      </w:tabs>
    </w:pPr>
  </w:style>
  <w:style w:type="paragraph" w:styleId="Footer">
    <w:name w:val="footer"/>
    <w:basedOn w:val="Normal"/>
    <w:link w:val="FooterChar"/>
    <w:uiPriority w:val="99"/>
    <w:unhideWhenUsed/>
    <w:rsid w:val="00BA1540"/>
    <w:pPr>
      <w:tabs>
        <w:tab w:val="center" w:pos="4680"/>
        <w:tab w:val="right" w:pos="9360"/>
      </w:tabs>
    </w:pPr>
  </w:style>
  <w:style w:type="table" w:customStyle="1" w:styleId="TableGrid3">
    <w:name w:val="Table Grid3"/>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9C8DE-F802-4F33-A771-D72AECC3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dc:description/>
  <cp:lastModifiedBy>Stover, Jill</cp:lastModifiedBy>
  <cp:revision>3</cp:revision>
  <dcterms:created xsi:type="dcterms:W3CDTF">2021-12-03T20:16:00Z</dcterms:created>
  <dcterms:modified xsi:type="dcterms:W3CDTF">2021-12-03T20:27:00Z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