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B5E6B" w14:textId="77777777" w:rsidR="00BA1540" w:rsidRPr="00AC00BE" w:rsidRDefault="00BA1540" w:rsidP="00BA1540">
      <w:pPr>
        <w:tabs>
          <w:tab w:val="left" w:pos="810"/>
        </w:tabs>
        <w:jc w:val="center"/>
        <w:rPr>
          <w:rFonts w:ascii="Arial Narrow" w:hAnsi="Arial Narrow" w:cstheme="minorHAnsi"/>
        </w:rPr>
      </w:pPr>
      <w:r w:rsidRPr="00AC00BE">
        <w:rPr>
          <w:rFonts w:ascii="Arial Narrow" w:hAnsi="Arial Narrow" w:cstheme="minorHAnsi"/>
          <w:b/>
          <w:bCs/>
          <w:noProof/>
          <w:sz w:val="28"/>
          <w:szCs w:val="28"/>
        </w:rPr>
        <w:drawing>
          <wp:inline distT="0" distB="0" distL="0" distR="0" wp14:anchorId="170AF469" wp14:editId="1A4F2CE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57" cy="835340"/>
                    </a:xfrm>
                    <a:prstGeom prst="rect">
                      <a:avLst/>
                    </a:prstGeom>
                    <a:noFill/>
                  </pic:spPr>
                </pic:pic>
              </a:graphicData>
            </a:graphic>
          </wp:inline>
        </w:drawing>
      </w:r>
    </w:p>
    <w:p w14:paraId="68B22541" w14:textId="42E7056D" w:rsidR="00BA1540" w:rsidRPr="00AC00BE" w:rsidRDefault="00864372" w:rsidP="00BA1540">
      <w:pPr>
        <w:jc w:val="center"/>
        <w:rPr>
          <w:rFonts w:ascii="Arial Narrow" w:hAnsi="Arial Narrow" w:cstheme="minorHAnsi"/>
          <w:b/>
          <w:bCs/>
          <w:sz w:val="28"/>
          <w:szCs w:val="28"/>
        </w:rPr>
      </w:pPr>
      <w:r>
        <w:rPr>
          <w:rFonts w:ascii="Arial Narrow" w:hAnsi="Arial Narrow" w:cstheme="minorHAnsi"/>
          <w:b/>
          <w:bCs/>
          <w:sz w:val="28"/>
          <w:szCs w:val="28"/>
        </w:rPr>
        <w:t>FACULTY</w:t>
      </w:r>
      <w:r w:rsidR="00BA1540" w:rsidRPr="00AC00BE">
        <w:rPr>
          <w:rFonts w:ascii="Arial Narrow" w:hAnsi="Arial Narrow" w:cstheme="minorHAnsi"/>
          <w:b/>
          <w:bCs/>
          <w:sz w:val="28"/>
          <w:szCs w:val="28"/>
        </w:rPr>
        <w:t xml:space="preserve"> SENATE MEETING</w:t>
      </w:r>
    </w:p>
    <w:p w14:paraId="154C2E85" w14:textId="2EB4E8F6" w:rsidR="00BA1540" w:rsidRPr="00AC00BE" w:rsidRDefault="00BA1540" w:rsidP="00BA1540">
      <w:pPr>
        <w:jc w:val="center"/>
        <w:rPr>
          <w:rFonts w:ascii="Arial Narrow" w:hAnsi="Arial Narrow" w:cstheme="minorHAnsi"/>
          <w:b/>
          <w:bCs/>
        </w:rPr>
      </w:pPr>
      <w:r w:rsidRPr="00AC00BE">
        <w:rPr>
          <w:rFonts w:ascii="Arial Narrow" w:hAnsi="Arial Narrow" w:cstheme="minorHAnsi"/>
          <w:b/>
          <w:bCs/>
        </w:rPr>
        <w:t>Zoom Meeting</w:t>
      </w:r>
    </w:p>
    <w:p w14:paraId="41652CC4" w14:textId="0C22C4BC" w:rsidR="00BA1540" w:rsidRPr="00AC00BE" w:rsidRDefault="00BA1540" w:rsidP="00BA1540">
      <w:pPr>
        <w:jc w:val="center"/>
        <w:rPr>
          <w:rFonts w:ascii="Arial Narrow" w:hAnsi="Arial Narrow" w:cstheme="minorHAnsi"/>
          <w:bCs/>
          <w:color w:val="FF0000"/>
        </w:rPr>
      </w:pPr>
      <w:r w:rsidRPr="00AC00BE">
        <w:rPr>
          <w:rFonts w:ascii="Arial Narrow" w:hAnsi="Arial Narrow" w:cstheme="minorHAnsi"/>
          <w:bCs/>
        </w:rPr>
        <w:t>Minutes –</w:t>
      </w:r>
      <w:r w:rsidR="00D97F31" w:rsidRPr="00AC00BE">
        <w:rPr>
          <w:rFonts w:ascii="Arial Narrow" w:hAnsi="Arial Narrow" w:cstheme="minorHAnsi"/>
          <w:bCs/>
        </w:rPr>
        <w:t xml:space="preserve"> </w:t>
      </w:r>
      <w:r w:rsidR="00423385" w:rsidRPr="00423385">
        <w:rPr>
          <w:rFonts w:ascii="Arial Narrow" w:hAnsi="Arial Narrow" w:cstheme="minorHAnsi"/>
          <w:bCs/>
        </w:rPr>
        <w:t>October 14, 2020</w:t>
      </w:r>
    </w:p>
    <w:tbl>
      <w:tblPr>
        <w:tblStyle w:val="TableGrid31"/>
        <w:tblpPr w:leftFromText="180" w:rightFromText="180" w:vertAnchor="text" w:horzAnchor="margin" w:tblpX="-185" w:tblpY="301"/>
        <w:tblOverlap w:val="never"/>
        <w:tblW w:w="10885" w:type="dxa"/>
        <w:tblLayout w:type="fixed"/>
        <w:tblLook w:val="04A0" w:firstRow="1" w:lastRow="0" w:firstColumn="1" w:lastColumn="0" w:noHBand="0" w:noVBand="1"/>
      </w:tblPr>
      <w:tblGrid>
        <w:gridCol w:w="1165"/>
        <w:gridCol w:w="900"/>
        <w:gridCol w:w="540"/>
        <w:gridCol w:w="1170"/>
        <w:gridCol w:w="810"/>
        <w:gridCol w:w="270"/>
        <w:gridCol w:w="1530"/>
        <w:gridCol w:w="900"/>
        <w:gridCol w:w="450"/>
        <w:gridCol w:w="1890"/>
        <w:gridCol w:w="900"/>
        <w:gridCol w:w="360"/>
      </w:tblGrid>
      <w:tr w:rsidR="00E87B29" w:rsidRPr="00BA1540" w14:paraId="63A7B071" w14:textId="77777777" w:rsidTr="00CA16EC">
        <w:trPr>
          <w:trHeight w:val="530"/>
        </w:trPr>
        <w:tc>
          <w:tcPr>
            <w:tcW w:w="1165" w:type="dxa"/>
          </w:tcPr>
          <w:p w14:paraId="79FF8054" w14:textId="38DE2556"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706682">
              <w:rPr>
                <w:rFonts w:ascii="Arial Narrow" w:eastAsia="Calibri" w:hAnsi="Arial Narrow" w:cs="Times New Roman"/>
                <w:b/>
                <w:sz w:val="20"/>
                <w:szCs w:val="20"/>
              </w:rPr>
              <w:t>Anderson-Lain, Karen</w:t>
            </w:r>
            <w:r w:rsidRPr="00BA1540">
              <w:rPr>
                <w:rFonts w:ascii="Arial Narrow" w:eastAsia="Calibri" w:hAnsi="Arial Narrow" w:cs="Times New Roman"/>
                <w:b/>
                <w:sz w:val="20"/>
                <w:szCs w:val="20"/>
              </w:rPr>
              <w:t xml:space="preserve"> </w:t>
            </w:r>
          </w:p>
        </w:tc>
        <w:tc>
          <w:tcPr>
            <w:tcW w:w="900" w:type="dxa"/>
          </w:tcPr>
          <w:p w14:paraId="37CCD8A1"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COMM</w:t>
            </w:r>
          </w:p>
          <w:p w14:paraId="27A8C710" w14:textId="52EA60A4"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w:t>
            </w:r>
            <w:r>
              <w:rPr>
                <w:rFonts w:ascii="Arial Narrow" w:eastAsia="Calibri" w:hAnsi="Arial Narrow" w:cs="Times New Roman"/>
                <w:sz w:val="20"/>
                <w:szCs w:val="20"/>
              </w:rPr>
              <w:t>LASS</w:t>
            </w:r>
            <w:r w:rsidRPr="00BA1540">
              <w:rPr>
                <w:rFonts w:ascii="Arial Narrow" w:eastAsia="Calibri" w:hAnsi="Arial Narrow" w:cs="Times New Roman"/>
                <w:sz w:val="20"/>
                <w:szCs w:val="20"/>
              </w:rPr>
              <w:t xml:space="preserve"> </w:t>
            </w:r>
          </w:p>
        </w:tc>
        <w:tc>
          <w:tcPr>
            <w:tcW w:w="540" w:type="dxa"/>
          </w:tcPr>
          <w:p w14:paraId="10E9760D" w14:textId="07458B03"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67627DE7"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Hutchison, Paul</w:t>
            </w:r>
          </w:p>
        </w:tc>
        <w:tc>
          <w:tcPr>
            <w:tcW w:w="810" w:type="dxa"/>
          </w:tcPr>
          <w:p w14:paraId="5FBAF78F" w14:textId="77777777" w:rsidR="00864372" w:rsidRDefault="00864372"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ACCT</w:t>
            </w:r>
          </w:p>
          <w:p w14:paraId="4884F510" w14:textId="54FBECDF" w:rsidR="00E87B29" w:rsidRPr="00BA1540" w:rsidRDefault="00864372" w:rsidP="00E87B29">
            <w:pPr>
              <w:widowControl w:val="0"/>
              <w:autoSpaceDE w:val="0"/>
              <w:autoSpaceDN w:val="0"/>
              <w:adjustRightInd w:val="0"/>
              <w:rPr>
                <w:rFonts w:ascii="Arial Narrow" w:eastAsia="Calibri" w:hAnsi="Arial Narrow" w:cs="Times New Roman"/>
                <w:sz w:val="20"/>
                <w:szCs w:val="20"/>
              </w:rPr>
            </w:pPr>
            <w:bookmarkStart w:id="0" w:name="_GoBack"/>
            <w:bookmarkEnd w:id="0"/>
            <w:r>
              <w:rPr>
                <w:rFonts w:ascii="Arial Narrow" w:eastAsia="Calibri" w:hAnsi="Arial Narrow" w:cs="Times New Roman"/>
                <w:sz w:val="20"/>
                <w:szCs w:val="20"/>
              </w:rPr>
              <w:t>COB</w:t>
            </w:r>
          </w:p>
        </w:tc>
        <w:tc>
          <w:tcPr>
            <w:tcW w:w="270" w:type="dxa"/>
          </w:tcPr>
          <w:p w14:paraId="2FBA411A" w14:textId="6D8ED8E3"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7605791" w14:textId="21DFAA32"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Perez, Jose</w:t>
            </w:r>
          </w:p>
        </w:tc>
        <w:tc>
          <w:tcPr>
            <w:tcW w:w="900" w:type="dxa"/>
          </w:tcPr>
          <w:p w14:paraId="78C1D813" w14:textId="1C91107D"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PHYS</w:t>
            </w:r>
            <w:r w:rsidRPr="00BA1540">
              <w:rPr>
                <w:rFonts w:ascii="Arial Narrow" w:eastAsia="Calibri" w:hAnsi="Arial Narrow" w:cs="Times New Roman"/>
                <w:sz w:val="20"/>
                <w:szCs w:val="20"/>
              </w:rPr>
              <w:br/>
              <w:t>COS</w:t>
            </w:r>
          </w:p>
        </w:tc>
        <w:tc>
          <w:tcPr>
            <w:tcW w:w="450" w:type="dxa"/>
          </w:tcPr>
          <w:p w14:paraId="3F8B5441" w14:textId="04325A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5F2C051F"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Yeatts, Dale</w:t>
            </w:r>
          </w:p>
        </w:tc>
        <w:tc>
          <w:tcPr>
            <w:tcW w:w="900" w:type="dxa"/>
          </w:tcPr>
          <w:p w14:paraId="36CD695A"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SOC</w:t>
            </w:r>
          </w:p>
          <w:p w14:paraId="014F7B8A"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360" w:type="dxa"/>
          </w:tcPr>
          <w:p w14:paraId="61430871" w14:textId="4FD44212"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r>
      <w:tr w:rsidR="00E87B29" w:rsidRPr="00BA1540" w14:paraId="4D22341A" w14:textId="77777777" w:rsidTr="00CA16EC">
        <w:tc>
          <w:tcPr>
            <w:tcW w:w="1165" w:type="dxa"/>
          </w:tcPr>
          <w:p w14:paraId="3328B8BE" w14:textId="3D4B3859"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Aviles-Diz, Jorge</w:t>
            </w:r>
          </w:p>
        </w:tc>
        <w:tc>
          <w:tcPr>
            <w:tcW w:w="900" w:type="dxa"/>
          </w:tcPr>
          <w:p w14:paraId="048A6313"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SPAN</w:t>
            </w:r>
          </w:p>
          <w:p w14:paraId="1ADD381C" w14:textId="4C078E2B"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540" w:type="dxa"/>
          </w:tcPr>
          <w:p w14:paraId="33BE57A6" w14:textId="051F4953"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28354E1A"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Krahmer, Ana</w:t>
            </w:r>
          </w:p>
        </w:tc>
        <w:tc>
          <w:tcPr>
            <w:tcW w:w="810" w:type="dxa"/>
          </w:tcPr>
          <w:p w14:paraId="20020A46"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LIBR</w:t>
            </w:r>
          </w:p>
        </w:tc>
        <w:tc>
          <w:tcPr>
            <w:tcW w:w="270" w:type="dxa"/>
          </w:tcPr>
          <w:p w14:paraId="0950D635" w14:textId="1C236538"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7D365A42" w14:textId="1AC52C8C"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Philbrick, Jodi</w:t>
            </w:r>
          </w:p>
        </w:tc>
        <w:tc>
          <w:tcPr>
            <w:tcW w:w="900" w:type="dxa"/>
          </w:tcPr>
          <w:p w14:paraId="2931A039" w14:textId="194ABBDF"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IS</w:t>
            </w:r>
            <w:r w:rsidRPr="00BA1540">
              <w:rPr>
                <w:rFonts w:ascii="Arial Narrow" w:eastAsia="Calibri" w:hAnsi="Arial Narrow" w:cs="Times New Roman"/>
                <w:sz w:val="20"/>
                <w:szCs w:val="20"/>
              </w:rPr>
              <w:br/>
              <w:t>COI</w:t>
            </w:r>
          </w:p>
        </w:tc>
        <w:tc>
          <w:tcPr>
            <w:tcW w:w="450" w:type="dxa"/>
          </w:tcPr>
          <w:p w14:paraId="6FDC6320" w14:textId="631618A6"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74D3BA35"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b/>
                <w:sz w:val="20"/>
                <w:szCs w:val="20"/>
              </w:rPr>
              <w:t>Zhang, Tao</w:t>
            </w:r>
          </w:p>
        </w:tc>
        <w:tc>
          <w:tcPr>
            <w:tcW w:w="900" w:type="dxa"/>
          </w:tcPr>
          <w:p w14:paraId="799B7F8F"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KHPR</w:t>
            </w:r>
          </w:p>
          <w:p w14:paraId="5D7977F9" w14:textId="77777777" w:rsidR="00E87B29" w:rsidRPr="00BA1540" w:rsidRDefault="00E87B29" w:rsidP="00E87B29">
            <w:pPr>
              <w:widowControl w:val="0"/>
              <w:autoSpaceDE w:val="0"/>
              <w:autoSpaceDN w:val="0"/>
              <w:adjustRightInd w:val="0"/>
              <w:ind w:left="-252"/>
              <w:rPr>
                <w:rFonts w:ascii="Arial Narrow" w:eastAsia="Calibri" w:hAnsi="Arial Narrow" w:cs="Times New Roman"/>
                <w:sz w:val="20"/>
                <w:szCs w:val="20"/>
              </w:rPr>
            </w:pPr>
            <w:r w:rsidRPr="00BA1540">
              <w:rPr>
                <w:rFonts w:ascii="Arial Narrow" w:eastAsia="Calibri" w:hAnsi="Arial Narrow" w:cs="Times New Roman"/>
                <w:sz w:val="20"/>
                <w:szCs w:val="20"/>
              </w:rPr>
              <w:t xml:space="preserve">      COE</w:t>
            </w:r>
          </w:p>
        </w:tc>
        <w:tc>
          <w:tcPr>
            <w:tcW w:w="360" w:type="dxa"/>
          </w:tcPr>
          <w:p w14:paraId="17FC825F" w14:textId="1CF77DD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r>
      <w:tr w:rsidR="00E87B29" w:rsidRPr="00BA1540" w14:paraId="06315C9A" w14:textId="77777777" w:rsidTr="00CA16EC">
        <w:trPr>
          <w:trHeight w:val="431"/>
        </w:trPr>
        <w:tc>
          <w:tcPr>
            <w:tcW w:w="1165" w:type="dxa"/>
          </w:tcPr>
          <w:p w14:paraId="3435AF20"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Baker, Rose</w:t>
            </w:r>
          </w:p>
        </w:tc>
        <w:tc>
          <w:tcPr>
            <w:tcW w:w="900" w:type="dxa"/>
          </w:tcPr>
          <w:p w14:paraId="0A8C24C3"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LTEC</w:t>
            </w:r>
          </w:p>
          <w:p w14:paraId="3D6B00EA"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COI</w:t>
            </w:r>
          </w:p>
        </w:tc>
        <w:tc>
          <w:tcPr>
            <w:tcW w:w="540" w:type="dxa"/>
          </w:tcPr>
          <w:p w14:paraId="4D0EF410" w14:textId="1C4CA5B5"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51B5E899"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highlight w:val="yellow"/>
              </w:rPr>
            </w:pPr>
            <w:r w:rsidRPr="00BA1540">
              <w:rPr>
                <w:rFonts w:ascii="Arial Narrow" w:eastAsia="Calibri" w:hAnsi="Arial Narrow" w:cs="Times New Roman"/>
                <w:b/>
                <w:sz w:val="20"/>
                <w:szCs w:val="20"/>
              </w:rPr>
              <w:t>Lam, Chris</w:t>
            </w:r>
          </w:p>
        </w:tc>
        <w:tc>
          <w:tcPr>
            <w:tcW w:w="810" w:type="dxa"/>
          </w:tcPr>
          <w:p w14:paraId="4AA906CE"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highlight w:val="yellow"/>
              </w:rPr>
            </w:pPr>
            <w:r w:rsidRPr="00BA1540">
              <w:rPr>
                <w:rFonts w:ascii="Arial Narrow" w:eastAsia="Calibri" w:hAnsi="Arial Narrow" w:cs="Times New Roman"/>
                <w:sz w:val="20"/>
                <w:szCs w:val="20"/>
              </w:rPr>
              <w:t>TECM CLASS</w:t>
            </w:r>
          </w:p>
        </w:tc>
        <w:tc>
          <w:tcPr>
            <w:tcW w:w="270" w:type="dxa"/>
          </w:tcPr>
          <w:p w14:paraId="5176E2C7" w14:textId="14EEC66D"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58E6D33E" w14:textId="61BC92D0"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Ruggero, Camilo</w:t>
            </w:r>
          </w:p>
        </w:tc>
        <w:tc>
          <w:tcPr>
            <w:tcW w:w="900" w:type="dxa"/>
          </w:tcPr>
          <w:p w14:paraId="1A590EBB"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PSYC</w:t>
            </w:r>
          </w:p>
          <w:p w14:paraId="2A42E165" w14:textId="6596D540"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450" w:type="dxa"/>
          </w:tcPr>
          <w:p w14:paraId="62CD9A6F" w14:textId="667FF6BA"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04AA7DC1"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900" w:type="dxa"/>
          </w:tcPr>
          <w:p w14:paraId="1BA6F808"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360" w:type="dxa"/>
          </w:tcPr>
          <w:p w14:paraId="6F86171B"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r>
      <w:tr w:rsidR="00E87B29" w:rsidRPr="00BA1540" w14:paraId="71178874" w14:textId="77777777" w:rsidTr="00CA16EC">
        <w:trPr>
          <w:trHeight w:val="431"/>
        </w:trPr>
        <w:tc>
          <w:tcPr>
            <w:tcW w:w="1165" w:type="dxa"/>
          </w:tcPr>
          <w:p w14:paraId="1B2FEC73" w14:textId="46EB8E28" w:rsidR="00E87B29" w:rsidRPr="00CA16EC" w:rsidRDefault="00E87B29" w:rsidP="00E87B29">
            <w:pPr>
              <w:widowControl w:val="0"/>
              <w:autoSpaceDE w:val="0"/>
              <w:autoSpaceDN w:val="0"/>
              <w:adjustRightInd w:val="0"/>
              <w:rPr>
                <w:rFonts w:ascii="Arial Narrow" w:eastAsia="Calibri" w:hAnsi="Arial Narrow" w:cs="Times New Roman"/>
                <w:b/>
                <w:sz w:val="20"/>
                <w:szCs w:val="20"/>
              </w:rPr>
            </w:pPr>
            <w:r w:rsidRPr="00CA16EC">
              <w:rPr>
                <w:rFonts w:ascii="Arial Narrow" w:eastAsia="Times New Roman" w:hAnsi="Arial Narrow" w:cs="Times New Roman"/>
                <w:b/>
                <w:sz w:val="20"/>
              </w:rPr>
              <w:t>Bednarz, Jim</w:t>
            </w:r>
          </w:p>
        </w:tc>
        <w:tc>
          <w:tcPr>
            <w:tcW w:w="900" w:type="dxa"/>
          </w:tcPr>
          <w:p w14:paraId="55B9799C" w14:textId="77777777" w:rsidR="00E87B29" w:rsidRPr="00BA1540" w:rsidRDefault="00E87B29" w:rsidP="00E87B29">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BIOL</w:t>
            </w:r>
          </w:p>
          <w:p w14:paraId="188EB239" w14:textId="477B30C9"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Times New Roman" w:hAnsi="Arial Narrow" w:cs="Times New Roman"/>
                <w:sz w:val="20"/>
              </w:rPr>
              <w:t>C</w:t>
            </w:r>
            <w:r>
              <w:rPr>
                <w:rFonts w:ascii="Arial Narrow" w:eastAsia="Times New Roman" w:hAnsi="Arial Narrow" w:cs="Times New Roman"/>
                <w:sz w:val="20"/>
              </w:rPr>
              <w:t>OS</w:t>
            </w:r>
          </w:p>
        </w:tc>
        <w:tc>
          <w:tcPr>
            <w:tcW w:w="540" w:type="dxa"/>
          </w:tcPr>
          <w:p w14:paraId="35580242" w14:textId="5C0B6410" w:rsidR="00E87B29" w:rsidRPr="00AC00BE"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0C5B77BE" w14:textId="737145AC"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Lane, Jennifer</w:t>
            </w:r>
          </w:p>
        </w:tc>
        <w:tc>
          <w:tcPr>
            <w:tcW w:w="810" w:type="dxa"/>
          </w:tcPr>
          <w:p w14:paraId="5B8ACD0C"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MUVS</w:t>
            </w:r>
          </w:p>
          <w:p w14:paraId="2C0D7EBA" w14:textId="76E91F0C"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MUSIC</w:t>
            </w:r>
          </w:p>
        </w:tc>
        <w:tc>
          <w:tcPr>
            <w:tcW w:w="270" w:type="dxa"/>
          </w:tcPr>
          <w:p w14:paraId="1CC38315" w14:textId="6858F975" w:rsidR="00E87B29" w:rsidRPr="00AC00BE"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3888A7C" w14:textId="56292EC9"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Sexton, Michael</w:t>
            </w:r>
          </w:p>
        </w:tc>
        <w:tc>
          <w:tcPr>
            <w:tcW w:w="900" w:type="dxa"/>
          </w:tcPr>
          <w:p w14:paraId="78355FF4" w14:textId="04F4C078"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MGMT</w:t>
            </w:r>
            <w:r w:rsidRPr="00BA1540">
              <w:rPr>
                <w:rFonts w:ascii="Arial Narrow" w:eastAsia="Calibri" w:hAnsi="Arial Narrow" w:cs="Times New Roman"/>
                <w:sz w:val="20"/>
                <w:szCs w:val="20"/>
              </w:rPr>
              <w:br/>
              <w:t>COB</w:t>
            </w:r>
          </w:p>
        </w:tc>
        <w:tc>
          <w:tcPr>
            <w:tcW w:w="450" w:type="dxa"/>
          </w:tcPr>
          <w:p w14:paraId="32AF1A96" w14:textId="3C888134" w:rsidR="00E87B29" w:rsidRPr="00AC00BE"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029BCB95"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900" w:type="dxa"/>
          </w:tcPr>
          <w:p w14:paraId="2DDDB380"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360" w:type="dxa"/>
          </w:tcPr>
          <w:p w14:paraId="2D3BFAF6"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r>
      <w:tr w:rsidR="00E87B29" w:rsidRPr="00BA1540" w14:paraId="41E8A2E6" w14:textId="77777777" w:rsidTr="00CA16EC">
        <w:tc>
          <w:tcPr>
            <w:tcW w:w="1165" w:type="dxa"/>
          </w:tcPr>
          <w:p w14:paraId="2EBA21BD"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Belshaw, Scott</w:t>
            </w:r>
          </w:p>
        </w:tc>
        <w:tc>
          <w:tcPr>
            <w:tcW w:w="900" w:type="dxa"/>
          </w:tcPr>
          <w:p w14:paraId="35AD266E"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CJUS CHPS</w:t>
            </w:r>
          </w:p>
        </w:tc>
        <w:tc>
          <w:tcPr>
            <w:tcW w:w="540" w:type="dxa"/>
          </w:tcPr>
          <w:p w14:paraId="4EA80A79" w14:textId="437DDF34"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1FA6ACDC" w14:textId="154603EC"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Long, Chris</w:t>
            </w:r>
          </w:p>
        </w:tc>
        <w:tc>
          <w:tcPr>
            <w:tcW w:w="810" w:type="dxa"/>
          </w:tcPr>
          <w:p w14:paraId="7EA33211" w14:textId="3A111FBE"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TEA</w:t>
            </w:r>
            <w:r w:rsidRPr="00BA1540">
              <w:rPr>
                <w:rFonts w:ascii="Arial Narrow" w:eastAsia="Calibri" w:hAnsi="Arial Narrow" w:cs="Times New Roman"/>
                <w:sz w:val="20"/>
                <w:szCs w:val="20"/>
              </w:rPr>
              <w:br/>
              <w:t>COE</w:t>
            </w:r>
          </w:p>
        </w:tc>
        <w:tc>
          <w:tcPr>
            <w:tcW w:w="270" w:type="dxa"/>
          </w:tcPr>
          <w:p w14:paraId="55C4A957" w14:textId="3DFB9FE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74A14F7C" w14:textId="5BD177EA"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Shahrokhi, Farhad</w:t>
            </w:r>
          </w:p>
        </w:tc>
        <w:tc>
          <w:tcPr>
            <w:tcW w:w="900" w:type="dxa"/>
          </w:tcPr>
          <w:p w14:paraId="0DF2258D"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CSE</w:t>
            </w:r>
          </w:p>
          <w:p w14:paraId="3FDB7A1B" w14:textId="1D974806"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CENG</w:t>
            </w:r>
          </w:p>
        </w:tc>
        <w:tc>
          <w:tcPr>
            <w:tcW w:w="450" w:type="dxa"/>
          </w:tcPr>
          <w:p w14:paraId="61E828F6" w14:textId="4FB2D1B0"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22784654"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900" w:type="dxa"/>
          </w:tcPr>
          <w:p w14:paraId="7B2EB9A3"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360" w:type="dxa"/>
          </w:tcPr>
          <w:p w14:paraId="4A949A1A"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r>
      <w:tr w:rsidR="00E87B29" w:rsidRPr="00BA1540" w14:paraId="1EE59CA4" w14:textId="77777777" w:rsidTr="00CA16EC">
        <w:tc>
          <w:tcPr>
            <w:tcW w:w="1165" w:type="dxa"/>
          </w:tcPr>
          <w:p w14:paraId="14BE2806"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Biglaiser, Glen</w:t>
            </w:r>
          </w:p>
        </w:tc>
        <w:tc>
          <w:tcPr>
            <w:tcW w:w="900" w:type="dxa"/>
          </w:tcPr>
          <w:p w14:paraId="5E12392E"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PSCI</w:t>
            </w:r>
            <w:r w:rsidRPr="00BA1540">
              <w:rPr>
                <w:rFonts w:ascii="Arial Narrow" w:eastAsia="Calibri" w:hAnsi="Arial Narrow" w:cs="Times New Roman"/>
                <w:sz w:val="20"/>
                <w:szCs w:val="20"/>
              </w:rPr>
              <w:br/>
              <w:t>CLASS</w:t>
            </w:r>
          </w:p>
        </w:tc>
        <w:tc>
          <w:tcPr>
            <w:tcW w:w="540" w:type="dxa"/>
          </w:tcPr>
          <w:p w14:paraId="7C289317" w14:textId="4EE8AE8C"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3B9FE373" w14:textId="4E592E70"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Mann, Paho</w:t>
            </w:r>
          </w:p>
        </w:tc>
        <w:tc>
          <w:tcPr>
            <w:tcW w:w="810" w:type="dxa"/>
          </w:tcPr>
          <w:p w14:paraId="4E576DF5"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ASTU</w:t>
            </w:r>
          </w:p>
          <w:p w14:paraId="7FE5839F" w14:textId="0B221FBB"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 xml:space="preserve">CVAD </w:t>
            </w:r>
          </w:p>
        </w:tc>
        <w:tc>
          <w:tcPr>
            <w:tcW w:w="270" w:type="dxa"/>
          </w:tcPr>
          <w:p w14:paraId="22F76A97" w14:textId="3728069A"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08C0F834" w14:textId="1A234008"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Stockdale, Nancy</w:t>
            </w:r>
          </w:p>
        </w:tc>
        <w:tc>
          <w:tcPr>
            <w:tcW w:w="900" w:type="dxa"/>
          </w:tcPr>
          <w:p w14:paraId="6DFE9218" w14:textId="555C2662"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HIST</w:t>
            </w:r>
            <w:r w:rsidRPr="00BA1540">
              <w:rPr>
                <w:rFonts w:ascii="Arial Narrow" w:eastAsia="Calibri" w:hAnsi="Arial Narrow" w:cs="Times New Roman"/>
                <w:sz w:val="20"/>
                <w:szCs w:val="20"/>
              </w:rPr>
              <w:br/>
              <w:t>CLASS</w:t>
            </w:r>
          </w:p>
        </w:tc>
        <w:tc>
          <w:tcPr>
            <w:tcW w:w="450" w:type="dxa"/>
          </w:tcPr>
          <w:p w14:paraId="5A378D31" w14:textId="4B394F46"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20306EFD"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900" w:type="dxa"/>
          </w:tcPr>
          <w:p w14:paraId="7D1E9FBF"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360" w:type="dxa"/>
          </w:tcPr>
          <w:p w14:paraId="1AE3594D"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r>
      <w:tr w:rsidR="00E87B29" w:rsidRPr="00BA1540" w14:paraId="0F2C6F13" w14:textId="77777777" w:rsidTr="00CA16EC">
        <w:tc>
          <w:tcPr>
            <w:tcW w:w="1165" w:type="dxa"/>
          </w:tcPr>
          <w:p w14:paraId="69B705DC"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Boesch, Miriam</w:t>
            </w:r>
          </w:p>
        </w:tc>
        <w:tc>
          <w:tcPr>
            <w:tcW w:w="900" w:type="dxa"/>
          </w:tcPr>
          <w:p w14:paraId="2D68B14C"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EPSY</w:t>
            </w:r>
          </w:p>
          <w:p w14:paraId="24668B6D"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COE</w:t>
            </w:r>
          </w:p>
        </w:tc>
        <w:tc>
          <w:tcPr>
            <w:tcW w:w="540" w:type="dxa"/>
          </w:tcPr>
          <w:p w14:paraId="0CFF8DC5" w14:textId="4F7D16D6"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42EE88BF" w14:textId="796F497C"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Martin, James</w:t>
            </w:r>
          </w:p>
        </w:tc>
        <w:tc>
          <w:tcPr>
            <w:tcW w:w="810" w:type="dxa"/>
          </w:tcPr>
          <w:p w14:paraId="3D631382"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MRTS</w:t>
            </w:r>
          </w:p>
          <w:p w14:paraId="3FCA8B62" w14:textId="1CF026A3"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 xml:space="preserve">CLASS </w:t>
            </w:r>
          </w:p>
        </w:tc>
        <w:tc>
          <w:tcPr>
            <w:tcW w:w="270" w:type="dxa"/>
          </w:tcPr>
          <w:p w14:paraId="5851FB41" w14:textId="44070ED6"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5C20BF7C" w14:textId="70A309D1" w:rsidR="00E87B29" w:rsidRPr="00BA1540" w:rsidRDefault="00E87B29" w:rsidP="00E87B29">
            <w:pPr>
              <w:widowControl w:val="0"/>
              <w:autoSpaceDE w:val="0"/>
              <w:autoSpaceDN w:val="0"/>
              <w:adjustRightInd w:val="0"/>
              <w:rPr>
                <w:rFonts w:ascii="Arial Narrow" w:eastAsia="Calibri" w:hAnsi="Arial Narrow" w:cs="Times New Roman"/>
                <w:b/>
                <w:sz w:val="20"/>
                <w:szCs w:val="20"/>
                <w:highlight w:val="yellow"/>
              </w:rPr>
            </w:pPr>
            <w:r w:rsidRPr="00BA1540">
              <w:rPr>
                <w:rFonts w:ascii="Arial Narrow" w:eastAsia="Calibri" w:hAnsi="Arial Narrow" w:cs="Times New Roman"/>
                <w:b/>
                <w:sz w:val="20"/>
                <w:szCs w:val="20"/>
              </w:rPr>
              <w:t>Stromberg, Linda</w:t>
            </w:r>
          </w:p>
        </w:tc>
        <w:tc>
          <w:tcPr>
            <w:tcW w:w="900" w:type="dxa"/>
          </w:tcPr>
          <w:p w14:paraId="39BC8B84"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TEA</w:t>
            </w:r>
          </w:p>
          <w:p w14:paraId="230B8A1F" w14:textId="114112B5" w:rsidR="00E87B29" w:rsidRPr="00BA1540" w:rsidRDefault="00E87B29" w:rsidP="00E87B29">
            <w:pPr>
              <w:widowControl w:val="0"/>
              <w:autoSpaceDE w:val="0"/>
              <w:autoSpaceDN w:val="0"/>
              <w:adjustRightInd w:val="0"/>
              <w:rPr>
                <w:rFonts w:ascii="Arial Narrow" w:eastAsia="Calibri" w:hAnsi="Arial Narrow" w:cs="Times New Roman"/>
                <w:sz w:val="20"/>
                <w:szCs w:val="20"/>
                <w:highlight w:val="yellow"/>
              </w:rPr>
            </w:pPr>
            <w:r w:rsidRPr="00BA1540">
              <w:rPr>
                <w:rFonts w:ascii="Arial Narrow" w:eastAsia="Calibri" w:hAnsi="Arial Narrow" w:cs="Times New Roman"/>
                <w:sz w:val="20"/>
                <w:szCs w:val="20"/>
              </w:rPr>
              <w:t>COE</w:t>
            </w:r>
          </w:p>
        </w:tc>
        <w:tc>
          <w:tcPr>
            <w:tcW w:w="450" w:type="dxa"/>
          </w:tcPr>
          <w:p w14:paraId="0CBE9903" w14:textId="087775BC"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0700C217"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900" w:type="dxa"/>
          </w:tcPr>
          <w:p w14:paraId="43229019"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360" w:type="dxa"/>
          </w:tcPr>
          <w:p w14:paraId="1FFEDB36"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r>
      <w:tr w:rsidR="00E87B29" w:rsidRPr="00AC00BE" w14:paraId="428D664B" w14:textId="77777777" w:rsidTr="00CA16EC">
        <w:tc>
          <w:tcPr>
            <w:tcW w:w="1165" w:type="dxa"/>
          </w:tcPr>
          <w:p w14:paraId="36ADF82E"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Britain, Jeff</w:t>
            </w:r>
          </w:p>
        </w:tc>
        <w:tc>
          <w:tcPr>
            <w:tcW w:w="900" w:type="dxa"/>
          </w:tcPr>
          <w:p w14:paraId="4B16D31A"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HTM CMHT</w:t>
            </w:r>
          </w:p>
        </w:tc>
        <w:tc>
          <w:tcPr>
            <w:tcW w:w="540" w:type="dxa"/>
          </w:tcPr>
          <w:p w14:paraId="45AD76D8" w14:textId="0CE1F1C0"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2AB5139D" w14:textId="562F4D80"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McAfee, Jason</w:t>
            </w:r>
          </w:p>
        </w:tc>
        <w:tc>
          <w:tcPr>
            <w:tcW w:w="810" w:type="dxa"/>
          </w:tcPr>
          <w:p w14:paraId="3D857FD6" w14:textId="6FBD09BA"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CHEM</w:t>
            </w:r>
            <w:r w:rsidRPr="00BA1540">
              <w:rPr>
                <w:rFonts w:ascii="Arial Narrow" w:eastAsia="Calibri" w:hAnsi="Arial Narrow" w:cs="Times New Roman"/>
                <w:sz w:val="20"/>
                <w:szCs w:val="20"/>
              </w:rPr>
              <w:br/>
              <w:t>COS</w:t>
            </w:r>
          </w:p>
        </w:tc>
        <w:tc>
          <w:tcPr>
            <w:tcW w:w="270" w:type="dxa"/>
          </w:tcPr>
          <w:p w14:paraId="45861BEB" w14:textId="422B29CB"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44E9E4C8" w14:textId="69EC67D0"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Tooch, Mario</w:t>
            </w:r>
          </w:p>
        </w:tc>
        <w:tc>
          <w:tcPr>
            <w:tcW w:w="900" w:type="dxa"/>
          </w:tcPr>
          <w:p w14:paraId="2D579172"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DANC</w:t>
            </w:r>
          </w:p>
          <w:p w14:paraId="5BFAA166" w14:textId="1373980F"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450" w:type="dxa"/>
          </w:tcPr>
          <w:p w14:paraId="390EB09A" w14:textId="549D428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3150" w:type="dxa"/>
            <w:gridSpan w:val="3"/>
            <w:shd w:val="clear" w:color="auto" w:fill="E2EFD9"/>
          </w:tcPr>
          <w:p w14:paraId="0399E907" w14:textId="77777777" w:rsidR="00E87B29" w:rsidRPr="00BA1540" w:rsidRDefault="00E87B29" w:rsidP="00E87B29">
            <w:pPr>
              <w:widowControl w:val="0"/>
              <w:autoSpaceDE w:val="0"/>
              <w:autoSpaceDN w:val="0"/>
              <w:adjustRightInd w:val="0"/>
              <w:ind w:right="-1192"/>
              <w:rPr>
                <w:rFonts w:ascii="Arial Narrow" w:eastAsia="Calibri" w:hAnsi="Arial Narrow" w:cs="Times New Roman"/>
                <w:sz w:val="20"/>
                <w:szCs w:val="20"/>
              </w:rPr>
            </w:pPr>
            <w:r w:rsidRPr="00BA1540">
              <w:rPr>
                <w:rFonts w:ascii="Arial Narrow" w:eastAsia="Calibri" w:hAnsi="Arial Narrow" w:cs="Times New Roman"/>
                <w:b/>
                <w:sz w:val="20"/>
                <w:szCs w:val="20"/>
              </w:rPr>
              <w:t>TEMPORARY SENATORS</w:t>
            </w:r>
          </w:p>
        </w:tc>
      </w:tr>
      <w:tr w:rsidR="00E87B29" w:rsidRPr="00BA1540" w14:paraId="37C202F5" w14:textId="77777777" w:rsidTr="00CA16EC">
        <w:tc>
          <w:tcPr>
            <w:tcW w:w="1165" w:type="dxa"/>
          </w:tcPr>
          <w:p w14:paraId="459A204A"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Broberg, Kirsten</w:t>
            </w:r>
          </w:p>
        </w:tc>
        <w:tc>
          <w:tcPr>
            <w:tcW w:w="900" w:type="dxa"/>
          </w:tcPr>
          <w:p w14:paraId="44D596F1"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MUCS</w:t>
            </w:r>
            <w:r w:rsidRPr="00BA1540">
              <w:rPr>
                <w:rFonts w:ascii="Arial Narrow" w:eastAsia="Calibri" w:hAnsi="Arial Narrow" w:cs="Times New Roman"/>
                <w:sz w:val="20"/>
                <w:szCs w:val="20"/>
              </w:rPr>
              <w:br/>
              <w:t>MUSIC</w:t>
            </w:r>
          </w:p>
        </w:tc>
        <w:tc>
          <w:tcPr>
            <w:tcW w:w="540" w:type="dxa"/>
          </w:tcPr>
          <w:p w14:paraId="510C7025" w14:textId="53041CB4" w:rsidR="00E87B29" w:rsidRPr="00BA1540" w:rsidRDefault="00E87B29" w:rsidP="00E87B29">
            <w:pPr>
              <w:widowControl w:val="0"/>
              <w:autoSpaceDE w:val="0"/>
              <w:autoSpaceDN w:val="0"/>
              <w:adjustRightInd w:val="0"/>
              <w:rPr>
                <w:rFonts w:ascii="Arial Narrow" w:eastAsia="Calibri" w:hAnsi="Arial Narrow" w:cs="Times New Roman"/>
                <w:sz w:val="20"/>
                <w:szCs w:val="20"/>
                <w:highlight w:val="yellow"/>
              </w:rPr>
            </w:pPr>
            <w:r w:rsidRPr="00AC00BE">
              <w:rPr>
                <w:rFonts w:ascii="Arial Narrow" w:eastAsia="Calibri" w:hAnsi="Arial Narrow" w:cs="Times New Roman"/>
                <w:sz w:val="20"/>
                <w:szCs w:val="20"/>
              </w:rPr>
              <w:t>P</w:t>
            </w:r>
          </w:p>
        </w:tc>
        <w:tc>
          <w:tcPr>
            <w:tcW w:w="1170" w:type="dxa"/>
          </w:tcPr>
          <w:p w14:paraId="6537180D" w14:textId="12E799C8"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Moreland, Kimberly</w:t>
            </w:r>
          </w:p>
        </w:tc>
        <w:tc>
          <w:tcPr>
            <w:tcW w:w="810" w:type="dxa"/>
          </w:tcPr>
          <w:p w14:paraId="0DA2980C" w14:textId="5A034FBE"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ENGL</w:t>
            </w:r>
            <w:r w:rsidRPr="00BA1540">
              <w:rPr>
                <w:rFonts w:ascii="Arial Narrow" w:eastAsia="Calibri" w:hAnsi="Arial Narrow" w:cs="Times New Roman"/>
                <w:sz w:val="20"/>
                <w:szCs w:val="20"/>
              </w:rPr>
              <w:br/>
              <w:t>CLASS</w:t>
            </w:r>
          </w:p>
        </w:tc>
        <w:tc>
          <w:tcPr>
            <w:tcW w:w="270" w:type="dxa"/>
          </w:tcPr>
          <w:p w14:paraId="31AFB85C" w14:textId="4C170DCE"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3D407D82" w14:textId="300E0F08"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Walker, Jacqueline</w:t>
            </w:r>
          </w:p>
        </w:tc>
        <w:tc>
          <w:tcPr>
            <w:tcW w:w="900" w:type="dxa"/>
          </w:tcPr>
          <w:p w14:paraId="3AB33433" w14:textId="26638584"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ENGL CLASS</w:t>
            </w:r>
          </w:p>
        </w:tc>
        <w:tc>
          <w:tcPr>
            <w:tcW w:w="450" w:type="dxa"/>
          </w:tcPr>
          <w:p w14:paraId="07E66212" w14:textId="5305EA1A"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215F871E" w14:textId="69C0EDAF" w:rsidR="00E87B29" w:rsidRPr="00706682" w:rsidRDefault="00E87B29" w:rsidP="00E87B29">
            <w:pPr>
              <w:widowControl w:val="0"/>
              <w:autoSpaceDE w:val="0"/>
              <w:autoSpaceDN w:val="0"/>
              <w:adjustRightInd w:val="0"/>
              <w:rPr>
                <w:rFonts w:ascii="Arial Narrow" w:eastAsia="Calibri" w:hAnsi="Arial Narrow" w:cs="Times New Roman"/>
                <w:sz w:val="20"/>
                <w:szCs w:val="20"/>
              </w:rPr>
            </w:pPr>
            <w:r w:rsidRPr="00706682">
              <w:rPr>
                <w:rFonts w:ascii="Arial Narrow" w:eastAsia="Calibri" w:hAnsi="Arial Narrow" w:cs="Times New Roman"/>
                <w:b/>
                <w:sz w:val="20"/>
                <w:szCs w:val="20"/>
              </w:rPr>
              <w:t>Lawrence Williams</w:t>
            </w:r>
            <w:r>
              <w:rPr>
                <w:rFonts w:ascii="Arial Narrow" w:eastAsia="Calibri" w:hAnsi="Arial Narrow" w:cs="Times New Roman"/>
                <w:b/>
                <w:sz w:val="20"/>
                <w:szCs w:val="20"/>
              </w:rPr>
              <w:t xml:space="preserve"> (sub for Filosofova)</w:t>
            </w:r>
          </w:p>
        </w:tc>
        <w:tc>
          <w:tcPr>
            <w:tcW w:w="900" w:type="dxa"/>
          </w:tcPr>
          <w:p w14:paraId="68CF569F" w14:textId="08BE3F6D"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WLLC</w:t>
            </w:r>
          </w:p>
          <w:p w14:paraId="753B11F6"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360" w:type="dxa"/>
          </w:tcPr>
          <w:p w14:paraId="762D0266" w14:textId="5DA357A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r>
      <w:tr w:rsidR="00E87B29" w:rsidRPr="00BA1540" w14:paraId="45B35FE1" w14:textId="77777777" w:rsidTr="00CA16EC">
        <w:tc>
          <w:tcPr>
            <w:tcW w:w="1165" w:type="dxa"/>
          </w:tcPr>
          <w:p w14:paraId="28F84D3E" w14:textId="664949CA" w:rsidR="00E87B29" w:rsidRPr="00BA1540" w:rsidRDefault="00E87B29" w:rsidP="00E87B29">
            <w:pPr>
              <w:widowControl w:val="0"/>
              <w:autoSpaceDE w:val="0"/>
              <w:autoSpaceDN w:val="0"/>
              <w:adjustRightInd w:val="0"/>
              <w:rPr>
                <w:rFonts w:ascii="Arial Narrow" w:eastAsia="Calibri" w:hAnsi="Arial Narrow" w:cs="Times New Roman"/>
                <w:b/>
                <w:sz w:val="20"/>
                <w:szCs w:val="20"/>
                <w:highlight w:val="yellow"/>
              </w:rPr>
            </w:pPr>
            <w:r w:rsidRPr="00BA1540">
              <w:rPr>
                <w:rFonts w:ascii="Arial Narrow" w:eastAsia="Calibri" w:hAnsi="Arial Narrow" w:cs="Times New Roman"/>
                <w:b/>
                <w:sz w:val="20"/>
                <w:szCs w:val="20"/>
              </w:rPr>
              <w:t>Cherry, William</w:t>
            </w:r>
          </w:p>
        </w:tc>
        <w:tc>
          <w:tcPr>
            <w:tcW w:w="900" w:type="dxa"/>
          </w:tcPr>
          <w:p w14:paraId="27FE04F8" w14:textId="24A0A905" w:rsidR="00E87B29" w:rsidRPr="00BA1540" w:rsidRDefault="00E87B29" w:rsidP="00E87B29">
            <w:pPr>
              <w:widowControl w:val="0"/>
              <w:autoSpaceDE w:val="0"/>
              <w:autoSpaceDN w:val="0"/>
              <w:adjustRightInd w:val="0"/>
              <w:rPr>
                <w:rFonts w:ascii="Arial Narrow" w:eastAsia="Calibri" w:hAnsi="Arial Narrow" w:cs="Times New Roman"/>
                <w:sz w:val="20"/>
                <w:szCs w:val="20"/>
                <w:highlight w:val="yellow"/>
              </w:rPr>
            </w:pPr>
            <w:r w:rsidRPr="00BA1540">
              <w:rPr>
                <w:rFonts w:ascii="Arial Narrow" w:eastAsia="Calibri" w:hAnsi="Arial Narrow" w:cs="Times New Roman"/>
                <w:sz w:val="20"/>
                <w:szCs w:val="20"/>
              </w:rPr>
              <w:t>MATH COS</w:t>
            </w:r>
          </w:p>
        </w:tc>
        <w:tc>
          <w:tcPr>
            <w:tcW w:w="540" w:type="dxa"/>
          </w:tcPr>
          <w:p w14:paraId="5711784E" w14:textId="4280E81A"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54413CD9" w14:textId="4A8E226D"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Morton, Sophie</w:t>
            </w:r>
          </w:p>
        </w:tc>
        <w:tc>
          <w:tcPr>
            <w:tcW w:w="810" w:type="dxa"/>
          </w:tcPr>
          <w:p w14:paraId="49CB8EFB"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WLLC</w:t>
            </w:r>
          </w:p>
          <w:p w14:paraId="4DB1DC48" w14:textId="213915CB"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270" w:type="dxa"/>
          </w:tcPr>
          <w:p w14:paraId="3B5C96AA" w14:textId="2605C1B9"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6A0CCFCC" w14:textId="24F2B66C"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Wang, Xuexia</w:t>
            </w:r>
          </w:p>
        </w:tc>
        <w:tc>
          <w:tcPr>
            <w:tcW w:w="900" w:type="dxa"/>
          </w:tcPr>
          <w:p w14:paraId="183025A1" w14:textId="0E4D11F2"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CSE</w:t>
            </w:r>
            <w:r w:rsidRPr="00BA1540">
              <w:rPr>
                <w:rFonts w:ascii="Arial Narrow" w:eastAsia="Calibri" w:hAnsi="Arial Narrow" w:cs="Times New Roman"/>
                <w:sz w:val="20"/>
                <w:szCs w:val="20"/>
              </w:rPr>
              <w:br/>
              <w:t>CENG</w:t>
            </w:r>
          </w:p>
        </w:tc>
        <w:tc>
          <w:tcPr>
            <w:tcW w:w="450" w:type="dxa"/>
          </w:tcPr>
          <w:p w14:paraId="0A2056BA" w14:textId="3DB63A0B"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15ABCAC1" w14:textId="5DBAC10E" w:rsidR="00E87B29" w:rsidRPr="00E87B29" w:rsidRDefault="00E87B29" w:rsidP="00E87B29">
            <w:pPr>
              <w:widowControl w:val="0"/>
              <w:autoSpaceDE w:val="0"/>
              <w:autoSpaceDN w:val="0"/>
              <w:adjustRightInd w:val="0"/>
              <w:rPr>
                <w:rFonts w:ascii="Arial Narrow" w:eastAsia="Calibri" w:hAnsi="Arial Narrow" w:cs="Times New Roman"/>
                <w:b/>
                <w:sz w:val="20"/>
                <w:szCs w:val="20"/>
              </w:rPr>
            </w:pPr>
            <w:r w:rsidRPr="00706682">
              <w:rPr>
                <w:rFonts w:ascii="Arial Narrow" w:eastAsia="Calibri" w:hAnsi="Arial Narrow" w:cs="Times New Roman"/>
                <w:b/>
                <w:sz w:val="20"/>
                <w:szCs w:val="20"/>
              </w:rPr>
              <w:t>Meranda Roy</w:t>
            </w:r>
          </w:p>
        </w:tc>
        <w:tc>
          <w:tcPr>
            <w:tcW w:w="900" w:type="dxa"/>
          </w:tcPr>
          <w:p w14:paraId="70F80B44" w14:textId="77777777" w:rsidR="00E87B29" w:rsidRDefault="00E87B29"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LIBR</w:t>
            </w:r>
          </w:p>
          <w:p w14:paraId="7A8E15E4" w14:textId="00ED72A3"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Libraries</w:t>
            </w:r>
          </w:p>
        </w:tc>
        <w:tc>
          <w:tcPr>
            <w:tcW w:w="360" w:type="dxa"/>
          </w:tcPr>
          <w:p w14:paraId="37EACC7B" w14:textId="0B59B906"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E87B29" w:rsidRPr="00BA1540" w14:paraId="0EDB0FE0" w14:textId="77777777" w:rsidTr="00CA16EC">
        <w:tc>
          <w:tcPr>
            <w:tcW w:w="1165" w:type="dxa"/>
          </w:tcPr>
          <w:p w14:paraId="0D720260" w14:textId="497E626C"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Filosofova, Tatiana</w:t>
            </w:r>
            <w:r>
              <w:rPr>
                <w:rFonts w:ascii="Arial Narrow" w:eastAsia="Calibri" w:hAnsi="Arial Narrow" w:cs="Times New Roman"/>
                <w:b/>
                <w:sz w:val="20"/>
                <w:szCs w:val="20"/>
              </w:rPr>
              <w:t xml:space="preserve"> </w:t>
            </w:r>
          </w:p>
        </w:tc>
        <w:tc>
          <w:tcPr>
            <w:tcW w:w="900" w:type="dxa"/>
          </w:tcPr>
          <w:p w14:paraId="67AC05B0" w14:textId="77777777" w:rsidR="00E87B29" w:rsidRPr="00BA1540" w:rsidRDefault="00E87B29" w:rsidP="00E87B29">
            <w:pPr>
              <w:widowControl w:val="0"/>
              <w:autoSpaceDE w:val="0"/>
              <w:autoSpaceDN w:val="0"/>
              <w:adjustRightInd w:val="0"/>
              <w:rPr>
                <w:rFonts w:ascii="Arial Narrow" w:eastAsia="Calibri" w:hAnsi="Arial Narrow" w:cs="Calibri"/>
                <w:sz w:val="20"/>
                <w:szCs w:val="20"/>
              </w:rPr>
            </w:pPr>
            <w:r w:rsidRPr="00BA1540">
              <w:rPr>
                <w:rFonts w:ascii="Arial Narrow" w:eastAsia="Calibri" w:hAnsi="Arial Narrow" w:cs="Calibri"/>
                <w:sz w:val="20"/>
                <w:szCs w:val="20"/>
              </w:rPr>
              <w:t>WLLC</w:t>
            </w:r>
          </w:p>
          <w:p w14:paraId="2F2D75A6" w14:textId="4D6327D9"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Calibri"/>
                <w:sz w:val="20"/>
                <w:szCs w:val="20"/>
              </w:rPr>
              <w:t>CLASS</w:t>
            </w:r>
          </w:p>
        </w:tc>
        <w:tc>
          <w:tcPr>
            <w:tcW w:w="540" w:type="dxa"/>
          </w:tcPr>
          <w:p w14:paraId="7E072137" w14:textId="544876C3" w:rsidR="00E87B29" w:rsidRPr="00BA1540" w:rsidRDefault="00FC4DAE"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w:t>
            </w:r>
          </w:p>
        </w:tc>
        <w:tc>
          <w:tcPr>
            <w:tcW w:w="1170" w:type="dxa"/>
          </w:tcPr>
          <w:p w14:paraId="729238DB" w14:textId="7B8DFF9C"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Mukherjee, Dhrubodhi</w:t>
            </w:r>
          </w:p>
        </w:tc>
        <w:tc>
          <w:tcPr>
            <w:tcW w:w="810" w:type="dxa"/>
          </w:tcPr>
          <w:p w14:paraId="1193FFFB"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SOWK</w:t>
            </w:r>
          </w:p>
          <w:p w14:paraId="6E9C2FC1" w14:textId="75D000D8"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CHPS</w:t>
            </w:r>
          </w:p>
        </w:tc>
        <w:tc>
          <w:tcPr>
            <w:tcW w:w="270" w:type="dxa"/>
          </w:tcPr>
          <w:p w14:paraId="78E0E53D" w14:textId="47BD554E"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66C7452D" w14:textId="12DD9CA1"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Warren, Scott</w:t>
            </w:r>
          </w:p>
        </w:tc>
        <w:tc>
          <w:tcPr>
            <w:tcW w:w="900" w:type="dxa"/>
          </w:tcPr>
          <w:p w14:paraId="5ACE7DCA"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LTEC</w:t>
            </w:r>
          </w:p>
          <w:p w14:paraId="05B5BE78" w14:textId="3EBC9C2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COI</w:t>
            </w:r>
          </w:p>
        </w:tc>
        <w:tc>
          <w:tcPr>
            <w:tcW w:w="450" w:type="dxa"/>
          </w:tcPr>
          <w:p w14:paraId="2858C362" w14:textId="37ACB5AA" w:rsidR="00E87B29" w:rsidRPr="00BA1540" w:rsidRDefault="002F23AF"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704C4C82" w14:textId="5374B409" w:rsidR="00E87B29" w:rsidRPr="00706682" w:rsidRDefault="00E87B29" w:rsidP="00E87B29">
            <w:pPr>
              <w:widowControl w:val="0"/>
              <w:autoSpaceDE w:val="0"/>
              <w:autoSpaceDN w:val="0"/>
              <w:adjustRightInd w:val="0"/>
              <w:rPr>
                <w:rFonts w:ascii="Arial Narrow" w:eastAsia="Calibri" w:hAnsi="Arial Narrow" w:cs="Times New Roman"/>
                <w:b/>
                <w:bCs/>
                <w:sz w:val="20"/>
                <w:szCs w:val="20"/>
              </w:rPr>
            </w:pPr>
            <w:r w:rsidRPr="00706682">
              <w:rPr>
                <w:rFonts w:ascii="Arial Narrow" w:eastAsia="Calibri" w:hAnsi="Arial Narrow" w:cs="Times New Roman"/>
                <w:b/>
                <w:bCs/>
                <w:sz w:val="20"/>
                <w:szCs w:val="20"/>
              </w:rPr>
              <w:t>Marjorie Hayes</w:t>
            </w:r>
          </w:p>
        </w:tc>
        <w:tc>
          <w:tcPr>
            <w:tcW w:w="900" w:type="dxa"/>
          </w:tcPr>
          <w:p w14:paraId="5BEB11A1" w14:textId="77777777" w:rsidR="00E87B29" w:rsidRDefault="00E87B29"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THEA</w:t>
            </w:r>
          </w:p>
          <w:p w14:paraId="3A200320" w14:textId="08906B5F"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60" w:type="dxa"/>
          </w:tcPr>
          <w:p w14:paraId="7924ABAD" w14:textId="0C1BCCB6"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E87B29" w:rsidRPr="00BA1540" w14:paraId="2F345AFE" w14:textId="77777777" w:rsidTr="00CA16EC">
        <w:trPr>
          <w:trHeight w:val="527"/>
        </w:trPr>
        <w:tc>
          <w:tcPr>
            <w:tcW w:w="1165" w:type="dxa"/>
          </w:tcPr>
          <w:p w14:paraId="04FCB9F4" w14:textId="47BE6BB2"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Fu, Song</w:t>
            </w:r>
          </w:p>
        </w:tc>
        <w:tc>
          <w:tcPr>
            <w:tcW w:w="900" w:type="dxa"/>
          </w:tcPr>
          <w:p w14:paraId="6E76743E" w14:textId="6F36783C"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CSE</w:t>
            </w:r>
            <w:r w:rsidRPr="00BA1540">
              <w:rPr>
                <w:rFonts w:ascii="Arial Narrow" w:eastAsia="Calibri" w:hAnsi="Arial Narrow" w:cs="Times New Roman"/>
                <w:sz w:val="20"/>
                <w:szCs w:val="20"/>
              </w:rPr>
              <w:br/>
              <w:t>CENG</w:t>
            </w:r>
          </w:p>
        </w:tc>
        <w:tc>
          <w:tcPr>
            <w:tcW w:w="540" w:type="dxa"/>
          </w:tcPr>
          <w:p w14:paraId="51566DFA" w14:textId="17AF7735" w:rsidR="00E87B29" w:rsidRPr="00BA1540" w:rsidRDefault="00E87B29" w:rsidP="00E87B29">
            <w:pPr>
              <w:widowControl w:val="0"/>
              <w:autoSpaceDE w:val="0"/>
              <w:autoSpaceDN w:val="0"/>
              <w:adjustRightInd w:val="0"/>
              <w:rPr>
                <w:rFonts w:ascii="Arial Narrow" w:eastAsia="Times New Roman" w:hAnsi="Arial Narrow" w:cs="Times New Roman"/>
                <w:sz w:val="20"/>
              </w:rPr>
            </w:pPr>
            <w:r w:rsidRPr="00AC00BE">
              <w:rPr>
                <w:rFonts w:ascii="Arial Narrow" w:eastAsia="Calibri" w:hAnsi="Arial Narrow" w:cs="Times New Roman"/>
                <w:sz w:val="20"/>
                <w:szCs w:val="20"/>
              </w:rPr>
              <w:t>P</w:t>
            </w:r>
          </w:p>
        </w:tc>
        <w:tc>
          <w:tcPr>
            <w:tcW w:w="1170" w:type="dxa"/>
          </w:tcPr>
          <w:p w14:paraId="7BC5E89B" w14:textId="78954466"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Ojha, Divesh</w:t>
            </w:r>
          </w:p>
        </w:tc>
        <w:tc>
          <w:tcPr>
            <w:tcW w:w="810" w:type="dxa"/>
          </w:tcPr>
          <w:p w14:paraId="3BF7FD19" w14:textId="116DEDAD"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MKTG COB</w:t>
            </w:r>
          </w:p>
        </w:tc>
        <w:tc>
          <w:tcPr>
            <w:tcW w:w="270" w:type="dxa"/>
          </w:tcPr>
          <w:p w14:paraId="33B57123" w14:textId="4143B9A0"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D1E9D8C"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Watson, Cindy</w:t>
            </w:r>
          </w:p>
          <w:p w14:paraId="52C22960" w14:textId="05748BD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900" w:type="dxa"/>
          </w:tcPr>
          <w:p w14:paraId="7DBA23A9" w14:textId="3A8EC2A6"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TNT</w:t>
            </w:r>
            <w:r>
              <w:rPr>
                <w:rFonts w:ascii="Arial Narrow" w:eastAsia="Calibri" w:hAnsi="Arial Narrow" w:cs="Times New Roman"/>
                <w:sz w:val="20"/>
                <w:szCs w:val="20"/>
              </w:rPr>
              <w:t>X</w:t>
            </w:r>
            <w:r w:rsidRPr="00BA1540">
              <w:rPr>
                <w:rFonts w:ascii="Arial Narrow" w:eastAsia="Calibri" w:hAnsi="Arial Narrow" w:cs="Times New Roman"/>
                <w:sz w:val="20"/>
                <w:szCs w:val="20"/>
              </w:rPr>
              <w:br/>
              <w:t>COS</w:t>
            </w:r>
          </w:p>
        </w:tc>
        <w:tc>
          <w:tcPr>
            <w:tcW w:w="450" w:type="dxa"/>
          </w:tcPr>
          <w:p w14:paraId="68F6F7CA" w14:textId="11CE3C64"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vAlign w:val="bottom"/>
          </w:tcPr>
          <w:p w14:paraId="658CE1B6" w14:textId="77777777" w:rsidR="00E87B29" w:rsidRPr="00BA1540" w:rsidRDefault="00E87B29" w:rsidP="00E87B29">
            <w:pPr>
              <w:widowControl w:val="0"/>
              <w:autoSpaceDE w:val="0"/>
              <w:autoSpaceDN w:val="0"/>
              <w:adjustRightInd w:val="0"/>
              <w:jc w:val="both"/>
              <w:rPr>
                <w:rFonts w:ascii="Arial Narrow" w:eastAsia="Calibri" w:hAnsi="Arial Narrow" w:cs="Times New Roman"/>
                <w:sz w:val="20"/>
                <w:szCs w:val="20"/>
              </w:rPr>
            </w:pPr>
            <w:r w:rsidRPr="00BA1540">
              <w:rPr>
                <w:rFonts w:ascii="Arial Narrow" w:eastAsia="Calibri" w:hAnsi="Arial Narrow" w:cs="Times New Roman"/>
                <w:sz w:val="20"/>
                <w:szCs w:val="20"/>
              </w:rPr>
              <w:t xml:space="preserve"> </w:t>
            </w:r>
          </w:p>
        </w:tc>
        <w:tc>
          <w:tcPr>
            <w:tcW w:w="900" w:type="dxa"/>
          </w:tcPr>
          <w:p w14:paraId="68BC0172"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360" w:type="dxa"/>
          </w:tcPr>
          <w:p w14:paraId="0F9055B3"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r>
      <w:tr w:rsidR="00E87B29" w:rsidRPr="00BA1540" w14:paraId="0A09CB17" w14:textId="77777777" w:rsidTr="00CA16EC">
        <w:tc>
          <w:tcPr>
            <w:tcW w:w="1165" w:type="dxa"/>
          </w:tcPr>
          <w:p w14:paraId="06938723" w14:textId="417CE4D3" w:rsidR="00E87B29" w:rsidRPr="00BA1540" w:rsidRDefault="00E87B29" w:rsidP="00E87B29">
            <w:pPr>
              <w:widowControl w:val="0"/>
              <w:autoSpaceDE w:val="0"/>
              <w:autoSpaceDN w:val="0"/>
              <w:adjustRightInd w:val="0"/>
              <w:rPr>
                <w:rFonts w:ascii="Arial Narrow" w:eastAsia="Times New Roman" w:hAnsi="Arial Narrow" w:cs="Times New Roman"/>
                <w:b/>
                <w:sz w:val="20"/>
              </w:rPr>
            </w:pPr>
            <w:r w:rsidRPr="00CA16EC">
              <w:rPr>
                <w:rFonts w:ascii="Arial Narrow" w:eastAsia="Calibri" w:hAnsi="Arial Narrow" w:cs="Times New Roman"/>
                <w:b/>
                <w:sz w:val="20"/>
                <w:szCs w:val="20"/>
              </w:rPr>
              <w:t>Gerling, Daphne</w:t>
            </w:r>
          </w:p>
        </w:tc>
        <w:tc>
          <w:tcPr>
            <w:tcW w:w="900" w:type="dxa"/>
          </w:tcPr>
          <w:p w14:paraId="6F6351CF"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MUIS</w:t>
            </w:r>
          </w:p>
          <w:p w14:paraId="679AB741" w14:textId="50466643" w:rsidR="00E87B29" w:rsidRPr="00BA1540" w:rsidRDefault="00E87B29" w:rsidP="00E87B29">
            <w:pPr>
              <w:widowControl w:val="0"/>
              <w:autoSpaceDE w:val="0"/>
              <w:autoSpaceDN w:val="0"/>
              <w:adjustRightInd w:val="0"/>
              <w:rPr>
                <w:rFonts w:ascii="Arial Narrow" w:eastAsia="Times New Roman" w:hAnsi="Arial Narrow" w:cs="Times New Roman"/>
                <w:sz w:val="20"/>
              </w:rPr>
            </w:pPr>
            <w:r>
              <w:rPr>
                <w:rFonts w:ascii="Arial Narrow" w:eastAsia="Calibri" w:hAnsi="Arial Narrow" w:cs="Times New Roman"/>
                <w:sz w:val="20"/>
                <w:szCs w:val="20"/>
              </w:rPr>
              <w:t>MUSIC</w:t>
            </w:r>
          </w:p>
        </w:tc>
        <w:tc>
          <w:tcPr>
            <w:tcW w:w="540" w:type="dxa"/>
          </w:tcPr>
          <w:p w14:paraId="35753765" w14:textId="37CE001E"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6CDADE0D" w14:textId="302A8679"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Olness, Gloria</w:t>
            </w:r>
          </w:p>
        </w:tc>
        <w:tc>
          <w:tcPr>
            <w:tcW w:w="810" w:type="dxa"/>
          </w:tcPr>
          <w:p w14:paraId="6A7591F7"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ASPL</w:t>
            </w:r>
          </w:p>
          <w:p w14:paraId="5773ABFA" w14:textId="3B6DB1E8"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CHPS</w:t>
            </w:r>
          </w:p>
        </w:tc>
        <w:tc>
          <w:tcPr>
            <w:tcW w:w="270" w:type="dxa"/>
          </w:tcPr>
          <w:p w14:paraId="0B998C10" w14:textId="7A4EF0D0"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C9EE70E" w14:textId="2FEF72E4"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Wickstrom, Carol</w:t>
            </w:r>
          </w:p>
        </w:tc>
        <w:tc>
          <w:tcPr>
            <w:tcW w:w="900" w:type="dxa"/>
          </w:tcPr>
          <w:p w14:paraId="45AE2EC0" w14:textId="10174EE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TEA</w:t>
            </w:r>
            <w:r w:rsidRPr="00BA1540">
              <w:rPr>
                <w:rFonts w:ascii="Arial Narrow" w:eastAsia="Calibri" w:hAnsi="Arial Narrow" w:cs="Times New Roman"/>
                <w:sz w:val="20"/>
                <w:szCs w:val="20"/>
              </w:rPr>
              <w:br/>
              <w:t>COE</w:t>
            </w:r>
          </w:p>
        </w:tc>
        <w:tc>
          <w:tcPr>
            <w:tcW w:w="450" w:type="dxa"/>
          </w:tcPr>
          <w:p w14:paraId="46444F85" w14:textId="693A9EA0"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vAlign w:val="bottom"/>
          </w:tcPr>
          <w:p w14:paraId="45AB7E01"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 xml:space="preserve"> </w:t>
            </w:r>
          </w:p>
        </w:tc>
        <w:tc>
          <w:tcPr>
            <w:tcW w:w="900" w:type="dxa"/>
          </w:tcPr>
          <w:p w14:paraId="5F0DBA4A"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360" w:type="dxa"/>
          </w:tcPr>
          <w:p w14:paraId="2CB07F20"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r>
      <w:tr w:rsidR="00E87B29" w:rsidRPr="00AC00BE" w14:paraId="7BE70261" w14:textId="77777777" w:rsidTr="00E87B29">
        <w:tc>
          <w:tcPr>
            <w:tcW w:w="1165" w:type="dxa"/>
          </w:tcPr>
          <w:p w14:paraId="34C0EA60" w14:textId="74E74853"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Hagan, Briton</w:t>
            </w:r>
          </w:p>
        </w:tc>
        <w:tc>
          <w:tcPr>
            <w:tcW w:w="900" w:type="dxa"/>
          </w:tcPr>
          <w:p w14:paraId="67EC477B" w14:textId="67CE98A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KHPR COE</w:t>
            </w:r>
          </w:p>
        </w:tc>
        <w:tc>
          <w:tcPr>
            <w:tcW w:w="540" w:type="dxa"/>
          </w:tcPr>
          <w:p w14:paraId="6E7F1505" w14:textId="7BC32C49"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1C564AC4" w14:textId="211B8BDB"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O’Toole, Erin</w:t>
            </w:r>
          </w:p>
        </w:tc>
        <w:tc>
          <w:tcPr>
            <w:tcW w:w="810" w:type="dxa"/>
          </w:tcPr>
          <w:p w14:paraId="357F150D" w14:textId="38D1023D"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LIBR</w:t>
            </w:r>
          </w:p>
        </w:tc>
        <w:tc>
          <w:tcPr>
            <w:tcW w:w="270" w:type="dxa"/>
          </w:tcPr>
          <w:p w14:paraId="67575103" w14:textId="6977C0D9"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75014A97" w14:textId="08E44E80"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Vacant (Yanowski)</w:t>
            </w:r>
          </w:p>
        </w:tc>
        <w:tc>
          <w:tcPr>
            <w:tcW w:w="900" w:type="dxa"/>
          </w:tcPr>
          <w:p w14:paraId="4D978228" w14:textId="76F6DA89"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450" w:type="dxa"/>
          </w:tcPr>
          <w:p w14:paraId="486929BF" w14:textId="0AD05FC6"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auto"/>
          </w:tcPr>
          <w:p w14:paraId="73E38EB7" w14:textId="63D33C99" w:rsidR="00E87B29" w:rsidRPr="00BA1540" w:rsidRDefault="00E87B29" w:rsidP="00E87B29">
            <w:pPr>
              <w:widowControl w:val="0"/>
              <w:autoSpaceDE w:val="0"/>
              <w:autoSpaceDN w:val="0"/>
              <w:adjustRightInd w:val="0"/>
              <w:ind w:right="-1102"/>
              <w:rPr>
                <w:rFonts w:ascii="Arial Narrow" w:eastAsia="Calibri" w:hAnsi="Arial Narrow" w:cs="Times New Roman"/>
                <w:b/>
                <w:sz w:val="20"/>
                <w:szCs w:val="20"/>
              </w:rPr>
            </w:pPr>
          </w:p>
        </w:tc>
      </w:tr>
      <w:tr w:rsidR="00E87B29" w:rsidRPr="00AC00BE" w14:paraId="1DC06C3D" w14:textId="77777777" w:rsidTr="00CA16EC">
        <w:tc>
          <w:tcPr>
            <w:tcW w:w="1165" w:type="dxa"/>
          </w:tcPr>
          <w:p w14:paraId="5497B9C1" w14:textId="0986E2C3"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Hughes, Lee</w:t>
            </w:r>
          </w:p>
        </w:tc>
        <w:tc>
          <w:tcPr>
            <w:tcW w:w="900" w:type="dxa"/>
          </w:tcPr>
          <w:p w14:paraId="16B5F83B"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BIOL</w:t>
            </w:r>
          </w:p>
          <w:p w14:paraId="5BBDFA94" w14:textId="5E00BB69"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COS</w:t>
            </w:r>
          </w:p>
        </w:tc>
        <w:tc>
          <w:tcPr>
            <w:tcW w:w="540" w:type="dxa"/>
          </w:tcPr>
          <w:p w14:paraId="2242D4F6" w14:textId="5D228C06" w:rsidR="00E87B29" w:rsidRPr="00AC00BE"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78F0A8FF" w14:textId="3859FE16"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Peak, Dan</w:t>
            </w:r>
          </w:p>
        </w:tc>
        <w:tc>
          <w:tcPr>
            <w:tcW w:w="810" w:type="dxa"/>
          </w:tcPr>
          <w:p w14:paraId="6F7570EC"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ITDS</w:t>
            </w:r>
          </w:p>
          <w:p w14:paraId="4390315A" w14:textId="077A1343"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COB</w:t>
            </w:r>
          </w:p>
        </w:tc>
        <w:tc>
          <w:tcPr>
            <w:tcW w:w="270" w:type="dxa"/>
          </w:tcPr>
          <w:p w14:paraId="0DC22722" w14:textId="7C90CC49" w:rsidR="00E87B29" w:rsidRPr="00AC00BE"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6C640A3B" w14:textId="39A426F8"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Vacant (</w:t>
            </w:r>
            <w:r w:rsidRPr="00BA1540">
              <w:rPr>
                <w:rFonts w:ascii="Arial Narrow" w:eastAsia="Calibri" w:hAnsi="Arial Narrow" w:cs="Times New Roman"/>
                <w:b/>
                <w:sz w:val="20"/>
                <w:szCs w:val="20"/>
              </w:rPr>
              <w:t>Olschofka</w:t>
            </w:r>
            <w:r>
              <w:rPr>
                <w:rFonts w:ascii="Arial Narrow" w:eastAsia="Calibri" w:hAnsi="Arial Narrow" w:cs="Times New Roman"/>
                <w:b/>
                <w:sz w:val="20"/>
                <w:szCs w:val="20"/>
              </w:rPr>
              <w:t>)</w:t>
            </w:r>
          </w:p>
        </w:tc>
        <w:tc>
          <w:tcPr>
            <w:tcW w:w="900" w:type="dxa"/>
          </w:tcPr>
          <w:p w14:paraId="54E97331" w14:textId="3CB17FDF"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450" w:type="dxa"/>
          </w:tcPr>
          <w:p w14:paraId="1AF4FF16" w14:textId="322B2830"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43EAB221" w14:textId="39C8955F"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NON-VOTING SENATORS</w:t>
            </w:r>
          </w:p>
        </w:tc>
      </w:tr>
      <w:tr w:rsidR="00E87B29" w:rsidRPr="00BA1540" w14:paraId="2835AF8F" w14:textId="77777777" w:rsidTr="00CA16EC">
        <w:tc>
          <w:tcPr>
            <w:tcW w:w="1165" w:type="dxa"/>
          </w:tcPr>
          <w:p w14:paraId="685345D6" w14:textId="5B325904"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5DAB13A8" w14:textId="41D9CA4A"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540" w:type="dxa"/>
          </w:tcPr>
          <w:p w14:paraId="071E09F9" w14:textId="2E67093A" w:rsidR="00E87B29" w:rsidRPr="00BA1540" w:rsidRDefault="00E87B29" w:rsidP="00E87B29">
            <w:pPr>
              <w:widowControl w:val="0"/>
              <w:autoSpaceDE w:val="0"/>
              <w:autoSpaceDN w:val="0"/>
              <w:adjustRightInd w:val="0"/>
              <w:rPr>
                <w:rFonts w:ascii="Arial Narrow" w:eastAsia="Calibri" w:hAnsi="Arial Narrow" w:cs="Times New Roman"/>
                <w:sz w:val="20"/>
                <w:szCs w:val="20"/>
                <w:highlight w:val="yellow"/>
              </w:rPr>
            </w:pPr>
          </w:p>
        </w:tc>
        <w:tc>
          <w:tcPr>
            <w:tcW w:w="1170" w:type="dxa"/>
          </w:tcPr>
          <w:p w14:paraId="26714530" w14:textId="5ACDFB72"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810" w:type="dxa"/>
          </w:tcPr>
          <w:p w14:paraId="332F94FE" w14:textId="596D8D2E"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270" w:type="dxa"/>
          </w:tcPr>
          <w:p w14:paraId="4373B621" w14:textId="1F35438F"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530" w:type="dxa"/>
          </w:tcPr>
          <w:p w14:paraId="491EF25E" w14:textId="2B4EE24A"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4344ECF2" w14:textId="7DF0B9FF"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450" w:type="dxa"/>
          </w:tcPr>
          <w:p w14:paraId="4642CFDD" w14:textId="171C6DF1"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890" w:type="dxa"/>
          </w:tcPr>
          <w:p w14:paraId="0C2D23DC" w14:textId="2CB83C12" w:rsidR="00E87B29" w:rsidRPr="003E1726" w:rsidRDefault="00E87B29" w:rsidP="00E87B29">
            <w:pPr>
              <w:widowControl w:val="0"/>
              <w:autoSpaceDE w:val="0"/>
              <w:autoSpaceDN w:val="0"/>
              <w:adjustRightInd w:val="0"/>
              <w:rPr>
                <w:rFonts w:ascii="Arial Narrow" w:hAnsi="Arial Narrow" w:cs="Calibri"/>
                <w:b/>
                <w:bCs/>
                <w:color w:val="000000"/>
              </w:rPr>
            </w:pPr>
            <w:r w:rsidRPr="003E1726">
              <w:rPr>
                <w:rFonts w:ascii="Arial Narrow" w:eastAsia="Calibri" w:hAnsi="Arial Narrow" w:cs="Times New Roman"/>
                <w:b/>
                <w:sz w:val="20"/>
                <w:szCs w:val="20"/>
              </w:rPr>
              <w:t>Cameron Combs</w:t>
            </w:r>
          </w:p>
        </w:tc>
        <w:tc>
          <w:tcPr>
            <w:tcW w:w="900" w:type="dxa"/>
          </w:tcPr>
          <w:p w14:paraId="3AC568D8" w14:textId="305857DF"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SGA</w:t>
            </w:r>
          </w:p>
        </w:tc>
        <w:tc>
          <w:tcPr>
            <w:tcW w:w="360" w:type="dxa"/>
          </w:tcPr>
          <w:p w14:paraId="4253E99B" w14:textId="6BA882BC" w:rsidR="00E87B29" w:rsidRPr="00BA1540" w:rsidRDefault="002F23AF" w:rsidP="00E87B29">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E87B29" w:rsidRPr="00BA1540" w14:paraId="76D1E74E" w14:textId="77777777" w:rsidTr="00CA16EC">
        <w:tc>
          <w:tcPr>
            <w:tcW w:w="1165" w:type="dxa"/>
          </w:tcPr>
          <w:p w14:paraId="2E9CC908" w14:textId="5E4EB23F" w:rsidR="00E87B29" w:rsidRPr="00BA1540" w:rsidRDefault="00E87B29" w:rsidP="00E87B29">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54096F63" w14:textId="1B8BD3F2" w:rsidR="00E87B29" w:rsidRPr="00BA1540" w:rsidRDefault="00E87B29" w:rsidP="00E87B29">
            <w:pPr>
              <w:widowControl w:val="0"/>
              <w:autoSpaceDE w:val="0"/>
              <w:autoSpaceDN w:val="0"/>
              <w:adjustRightInd w:val="0"/>
              <w:rPr>
                <w:rFonts w:ascii="Arial Narrow" w:eastAsia="Calibri" w:hAnsi="Arial Narrow" w:cs="Times New Roman"/>
                <w:sz w:val="20"/>
                <w:szCs w:val="20"/>
                <w:highlight w:val="yellow"/>
              </w:rPr>
            </w:pPr>
          </w:p>
        </w:tc>
        <w:tc>
          <w:tcPr>
            <w:tcW w:w="540" w:type="dxa"/>
          </w:tcPr>
          <w:p w14:paraId="0903117E" w14:textId="358DCA04"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170" w:type="dxa"/>
          </w:tcPr>
          <w:p w14:paraId="55C2D129" w14:textId="4FC41715" w:rsidR="00E87B29" w:rsidRPr="00BA1540" w:rsidRDefault="00E87B29" w:rsidP="00E87B29">
            <w:pPr>
              <w:widowControl w:val="0"/>
              <w:autoSpaceDE w:val="0"/>
              <w:autoSpaceDN w:val="0"/>
              <w:adjustRightInd w:val="0"/>
              <w:rPr>
                <w:rFonts w:ascii="Arial Narrow" w:eastAsia="Calibri" w:hAnsi="Arial Narrow" w:cs="Times New Roman"/>
                <w:b/>
                <w:sz w:val="20"/>
                <w:szCs w:val="20"/>
                <w:highlight w:val="yellow"/>
              </w:rPr>
            </w:pPr>
          </w:p>
        </w:tc>
        <w:tc>
          <w:tcPr>
            <w:tcW w:w="810" w:type="dxa"/>
          </w:tcPr>
          <w:p w14:paraId="5BA4A15D" w14:textId="17812062" w:rsidR="00E87B29" w:rsidRPr="00BA1540" w:rsidRDefault="00E87B29" w:rsidP="00E87B29">
            <w:pPr>
              <w:widowControl w:val="0"/>
              <w:autoSpaceDE w:val="0"/>
              <w:autoSpaceDN w:val="0"/>
              <w:adjustRightInd w:val="0"/>
              <w:rPr>
                <w:rFonts w:ascii="Arial Narrow" w:eastAsia="Calibri" w:hAnsi="Arial Narrow" w:cs="Times New Roman"/>
                <w:sz w:val="20"/>
                <w:szCs w:val="20"/>
                <w:highlight w:val="yellow"/>
              </w:rPr>
            </w:pPr>
          </w:p>
        </w:tc>
        <w:tc>
          <w:tcPr>
            <w:tcW w:w="270" w:type="dxa"/>
          </w:tcPr>
          <w:p w14:paraId="55CF5F33" w14:textId="5F108312"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530" w:type="dxa"/>
          </w:tcPr>
          <w:p w14:paraId="0F840F62" w14:textId="470CB2FF"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584ECCA3" w14:textId="242C001A"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450" w:type="dxa"/>
          </w:tcPr>
          <w:p w14:paraId="620D5F3B" w14:textId="6AB7B1C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890" w:type="dxa"/>
          </w:tcPr>
          <w:p w14:paraId="360B485B" w14:textId="0AE4F190"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3E1726">
              <w:rPr>
                <w:rFonts w:ascii="Arial Narrow" w:eastAsia="Calibri" w:hAnsi="Arial Narrow" w:cs="Times New Roman"/>
                <w:b/>
                <w:sz w:val="20"/>
                <w:szCs w:val="20"/>
              </w:rPr>
              <w:t>Bailey Sterling</w:t>
            </w:r>
          </w:p>
        </w:tc>
        <w:tc>
          <w:tcPr>
            <w:tcW w:w="900" w:type="dxa"/>
          </w:tcPr>
          <w:p w14:paraId="69E39071" w14:textId="6E10725C"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GSC</w:t>
            </w:r>
          </w:p>
        </w:tc>
        <w:tc>
          <w:tcPr>
            <w:tcW w:w="360" w:type="dxa"/>
          </w:tcPr>
          <w:p w14:paraId="5A292088" w14:textId="5E66847F" w:rsidR="00E87B29" w:rsidRPr="00BA1540" w:rsidRDefault="00E87B29" w:rsidP="00E87B29">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r>
      <w:tr w:rsidR="00E87B29" w:rsidRPr="00BA1540" w14:paraId="128485A7" w14:textId="77777777" w:rsidTr="00CA16EC">
        <w:trPr>
          <w:trHeight w:val="485"/>
        </w:trPr>
        <w:tc>
          <w:tcPr>
            <w:tcW w:w="1165" w:type="dxa"/>
          </w:tcPr>
          <w:p w14:paraId="6DA39CBC"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38C0CCD0"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540" w:type="dxa"/>
          </w:tcPr>
          <w:p w14:paraId="577E0C6C"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170" w:type="dxa"/>
          </w:tcPr>
          <w:p w14:paraId="19AF624E" w14:textId="2B1EED0C"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810" w:type="dxa"/>
          </w:tcPr>
          <w:p w14:paraId="785B005B" w14:textId="2BBDCAEF"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270" w:type="dxa"/>
          </w:tcPr>
          <w:p w14:paraId="5629A1D6" w14:textId="6948DFC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530" w:type="dxa"/>
          </w:tcPr>
          <w:p w14:paraId="16327579"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28D1578F"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450" w:type="dxa"/>
          </w:tcPr>
          <w:p w14:paraId="0218D00F"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890" w:type="dxa"/>
          </w:tcPr>
          <w:p w14:paraId="0CF29164"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900" w:type="dxa"/>
          </w:tcPr>
          <w:p w14:paraId="50C056D0"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360" w:type="dxa"/>
          </w:tcPr>
          <w:p w14:paraId="7DCF3DD8"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r>
      <w:tr w:rsidR="00E87B29" w:rsidRPr="00AC00BE" w14:paraId="50CEEF43" w14:textId="77777777" w:rsidTr="00CA16EC">
        <w:tc>
          <w:tcPr>
            <w:tcW w:w="1165" w:type="dxa"/>
          </w:tcPr>
          <w:p w14:paraId="010806A7"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2BF3E3E0"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540" w:type="dxa"/>
          </w:tcPr>
          <w:p w14:paraId="4679CC7C"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170" w:type="dxa"/>
          </w:tcPr>
          <w:p w14:paraId="49A69AA8"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highlight w:val="yellow"/>
              </w:rPr>
            </w:pPr>
          </w:p>
        </w:tc>
        <w:tc>
          <w:tcPr>
            <w:tcW w:w="810" w:type="dxa"/>
          </w:tcPr>
          <w:p w14:paraId="17880CE1"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highlight w:val="yellow"/>
              </w:rPr>
            </w:pPr>
          </w:p>
        </w:tc>
        <w:tc>
          <w:tcPr>
            <w:tcW w:w="270" w:type="dxa"/>
          </w:tcPr>
          <w:p w14:paraId="5962D227"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530" w:type="dxa"/>
          </w:tcPr>
          <w:p w14:paraId="3F2507C5"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0AA7F619"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450" w:type="dxa"/>
          </w:tcPr>
          <w:p w14:paraId="6898D547"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3150" w:type="dxa"/>
            <w:gridSpan w:val="3"/>
          </w:tcPr>
          <w:p w14:paraId="070C1E04" w14:textId="77777777" w:rsidR="00E87B29" w:rsidRPr="00BA1540" w:rsidRDefault="00E87B29" w:rsidP="00E87B29">
            <w:pPr>
              <w:widowControl w:val="0"/>
              <w:autoSpaceDE w:val="0"/>
              <w:autoSpaceDN w:val="0"/>
              <w:adjustRightInd w:val="0"/>
              <w:ind w:right="-1372"/>
              <w:rPr>
                <w:rFonts w:ascii="Arial Narrow" w:eastAsia="Calibri" w:hAnsi="Arial Narrow" w:cs="Times New Roman"/>
                <w:b/>
                <w:sz w:val="20"/>
                <w:szCs w:val="20"/>
              </w:rPr>
            </w:pPr>
            <w:r w:rsidRPr="00BA1540">
              <w:rPr>
                <w:rFonts w:ascii="Arial Narrow" w:eastAsia="Calibri" w:hAnsi="Arial Narrow" w:cs="Times New Roman"/>
                <w:b/>
                <w:sz w:val="20"/>
                <w:szCs w:val="20"/>
              </w:rPr>
              <w:t xml:space="preserve">NON-VOTING SUBSTITUTES </w:t>
            </w:r>
          </w:p>
          <w:p w14:paraId="4A3AE779" w14:textId="08001AAD" w:rsidR="00E87B29" w:rsidRPr="00BA1540" w:rsidRDefault="00E87B29" w:rsidP="00E87B29">
            <w:pPr>
              <w:widowControl w:val="0"/>
              <w:autoSpaceDE w:val="0"/>
              <w:autoSpaceDN w:val="0"/>
              <w:adjustRightInd w:val="0"/>
              <w:ind w:right="-1102"/>
              <w:rPr>
                <w:rFonts w:ascii="Arial Narrow" w:eastAsia="Calibri" w:hAnsi="Arial Narrow" w:cs="Times New Roman"/>
                <w:sz w:val="20"/>
                <w:szCs w:val="20"/>
              </w:rPr>
            </w:pPr>
          </w:p>
        </w:tc>
      </w:tr>
      <w:tr w:rsidR="00E87B29" w:rsidRPr="00BA1540" w14:paraId="25237DA0" w14:textId="77777777" w:rsidTr="00CA16EC">
        <w:tc>
          <w:tcPr>
            <w:tcW w:w="1165" w:type="dxa"/>
          </w:tcPr>
          <w:p w14:paraId="2DBDC32B"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63F51CB0"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540" w:type="dxa"/>
          </w:tcPr>
          <w:p w14:paraId="4D5A847F"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170" w:type="dxa"/>
          </w:tcPr>
          <w:p w14:paraId="2499DFF1"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810" w:type="dxa"/>
          </w:tcPr>
          <w:p w14:paraId="3E30F84B"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270" w:type="dxa"/>
          </w:tcPr>
          <w:p w14:paraId="77B2239E"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530" w:type="dxa"/>
          </w:tcPr>
          <w:p w14:paraId="080D6474" w14:textId="77777777"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04D379F4"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450" w:type="dxa"/>
          </w:tcPr>
          <w:p w14:paraId="3FFA47E1"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1890" w:type="dxa"/>
          </w:tcPr>
          <w:p w14:paraId="7FA44C17" w14:textId="76E837A5" w:rsidR="00E87B29" w:rsidRPr="00BA1540"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5D0807E3" w14:textId="45ABBDFC"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c>
          <w:tcPr>
            <w:tcW w:w="360" w:type="dxa"/>
          </w:tcPr>
          <w:p w14:paraId="18238149" w14:textId="77777777" w:rsidR="00E87B29" w:rsidRPr="00BA1540" w:rsidRDefault="00E87B29" w:rsidP="00E87B29">
            <w:pPr>
              <w:widowControl w:val="0"/>
              <w:autoSpaceDE w:val="0"/>
              <w:autoSpaceDN w:val="0"/>
              <w:adjustRightInd w:val="0"/>
              <w:rPr>
                <w:rFonts w:ascii="Arial Narrow" w:eastAsia="Calibri" w:hAnsi="Arial Narrow" w:cs="Times New Roman"/>
                <w:sz w:val="20"/>
                <w:szCs w:val="20"/>
              </w:rPr>
            </w:pPr>
          </w:p>
        </w:tc>
      </w:tr>
      <w:tr w:rsidR="00E87B29" w:rsidRPr="00AC00BE" w14:paraId="5B83280B" w14:textId="77777777" w:rsidTr="00CA16EC">
        <w:tc>
          <w:tcPr>
            <w:tcW w:w="1165" w:type="dxa"/>
          </w:tcPr>
          <w:p w14:paraId="1165263B" w14:textId="77777777" w:rsidR="00E87B29" w:rsidRPr="00AC00BE"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707869B1"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540" w:type="dxa"/>
          </w:tcPr>
          <w:p w14:paraId="567B9759"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1170" w:type="dxa"/>
          </w:tcPr>
          <w:p w14:paraId="5E6A0879" w14:textId="77777777" w:rsidR="00E87B29" w:rsidRPr="00AC00BE" w:rsidRDefault="00E87B29" w:rsidP="00E87B29">
            <w:pPr>
              <w:widowControl w:val="0"/>
              <w:autoSpaceDE w:val="0"/>
              <w:autoSpaceDN w:val="0"/>
              <w:adjustRightInd w:val="0"/>
              <w:rPr>
                <w:rFonts w:ascii="Arial Narrow" w:eastAsia="Calibri" w:hAnsi="Arial Narrow" w:cs="Times New Roman"/>
                <w:b/>
                <w:sz w:val="20"/>
                <w:szCs w:val="20"/>
              </w:rPr>
            </w:pPr>
          </w:p>
        </w:tc>
        <w:tc>
          <w:tcPr>
            <w:tcW w:w="810" w:type="dxa"/>
          </w:tcPr>
          <w:p w14:paraId="24D3ED50"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270" w:type="dxa"/>
          </w:tcPr>
          <w:p w14:paraId="7143EA5B"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1530" w:type="dxa"/>
          </w:tcPr>
          <w:p w14:paraId="55828C29" w14:textId="77777777" w:rsidR="00E87B29" w:rsidRPr="00AC00BE"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0C47D857"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450" w:type="dxa"/>
          </w:tcPr>
          <w:p w14:paraId="3B43341C"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1890" w:type="dxa"/>
          </w:tcPr>
          <w:p w14:paraId="1C32D9FC" w14:textId="77777777" w:rsidR="00E87B29" w:rsidRPr="00AC00BE"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65E15AC8"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360" w:type="dxa"/>
          </w:tcPr>
          <w:p w14:paraId="11649A61"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r>
      <w:tr w:rsidR="00E87B29" w:rsidRPr="00AC00BE" w14:paraId="7CF4F362" w14:textId="77777777" w:rsidTr="00CA16EC">
        <w:tc>
          <w:tcPr>
            <w:tcW w:w="1165" w:type="dxa"/>
          </w:tcPr>
          <w:p w14:paraId="0C2822A4" w14:textId="77777777" w:rsidR="00E87B29" w:rsidRPr="00AC00BE"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7AC5B44F"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540" w:type="dxa"/>
          </w:tcPr>
          <w:p w14:paraId="0DA32686"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1170" w:type="dxa"/>
          </w:tcPr>
          <w:p w14:paraId="4709A4D7" w14:textId="77777777" w:rsidR="00E87B29" w:rsidRPr="00AC00BE" w:rsidRDefault="00E87B29" w:rsidP="00E87B29">
            <w:pPr>
              <w:widowControl w:val="0"/>
              <w:autoSpaceDE w:val="0"/>
              <w:autoSpaceDN w:val="0"/>
              <w:adjustRightInd w:val="0"/>
              <w:rPr>
                <w:rFonts w:ascii="Arial Narrow" w:eastAsia="Calibri" w:hAnsi="Arial Narrow" w:cs="Times New Roman"/>
                <w:b/>
                <w:sz w:val="20"/>
                <w:szCs w:val="20"/>
              </w:rPr>
            </w:pPr>
          </w:p>
        </w:tc>
        <w:tc>
          <w:tcPr>
            <w:tcW w:w="810" w:type="dxa"/>
          </w:tcPr>
          <w:p w14:paraId="5805B4DB"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270" w:type="dxa"/>
          </w:tcPr>
          <w:p w14:paraId="6DF80CD9"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1530" w:type="dxa"/>
          </w:tcPr>
          <w:p w14:paraId="6011D21F" w14:textId="77777777" w:rsidR="00E87B29" w:rsidRPr="00AC00BE"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26B6E1AE"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450" w:type="dxa"/>
          </w:tcPr>
          <w:p w14:paraId="50FC91B3"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1890" w:type="dxa"/>
          </w:tcPr>
          <w:p w14:paraId="046E506E" w14:textId="77777777" w:rsidR="00E87B29" w:rsidRPr="00AC00BE" w:rsidRDefault="00E87B29" w:rsidP="00E87B29">
            <w:pPr>
              <w:widowControl w:val="0"/>
              <w:autoSpaceDE w:val="0"/>
              <w:autoSpaceDN w:val="0"/>
              <w:adjustRightInd w:val="0"/>
              <w:rPr>
                <w:rFonts w:ascii="Arial Narrow" w:eastAsia="Calibri" w:hAnsi="Arial Narrow" w:cs="Times New Roman"/>
                <w:b/>
                <w:sz w:val="20"/>
                <w:szCs w:val="20"/>
              </w:rPr>
            </w:pPr>
          </w:p>
        </w:tc>
        <w:tc>
          <w:tcPr>
            <w:tcW w:w="900" w:type="dxa"/>
          </w:tcPr>
          <w:p w14:paraId="17103B9E"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c>
          <w:tcPr>
            <w:tcW w:w="360" w:type="dxa"/>
          </w:tcPr>
          <w:p w14:paraId="64CBE3F4" w14:textId="77777777" w:rsidR="00E87B29" w:rsidRPr="00AC00BE" w:rsidRDefault="00E87B29" w:rsidP="00E87B29">
            <w:pPr>
              <w:widowControl w:val="0"/>
              <w:autoSpaceDE w:val="0"/>
              <w:autoSpaceDN w:val="0"/>
              <w:adjustRightInd w:val="0"/>
              <w:rPr>
                <w:rFonts w:ascii="Arial Narrow" w:eastAsia="Calibri" w:hAnsi="Arial Narrow" w:cs="Times New Roman"/>
                <w:sz w:val="20"/>
                <w:szCs w:val="20"/>
              </w:rPr>
            </w:pPr>
          </w:p>
        </w:tc>
      </w:tr>
    </w:tbl>
    <w:p w14:paraId="505D8B03" w14:textId="58BA8EFF" w:rsidR="00261C74" w:rsidRPr="00AC00BE" w:rsidRDefault="00261C74" w:rsidP="00A36B1C">
      <w:pPr>
        <w:ind w:left="-720"/>
        <w:rPr>
          <w:rFonts w:ascii="Arial Narrow" w:hAnsi="Arial Narrow"/>
          <w:noProof/>
        </w:rPr>
      </w:pPr>
    </w:p>
    <w:p w14:paraId="5F264224" w14:textId="580199C0" w:rsidR="00BA1540" w:rsidRPr="00AC00BE" w:rsidRDefault="00BA1540" w:rsidP="00A36B1C">
      <w:pPr>
        <w:ind w:left="-720"/>
        <w:rPr>
          <w:rFonts w:ascii="Arial Narrow" w:hAnsi="Arial Narrow"/>
        </w:rPr>
      </w:pPr>
    </w:p>
    <w:p w14:paraId="07903AB9" w14:textId="730F393D" w:rsidR="0086544A" w:rsidRPr="00E04329" w:rsidRDefault="00043BBF" w:rsidP="00423385">
      <w:pPr>
        <w:ind w:left="90"/>
        <w:rPr>
          <w:rFonts w:ascii="Arial Narrow" w:hAnsi="Arial Narrow"/>
          <w:sz w:val="22"/>
          <w:szCs w:val="22"/>
        </w:rPr>
      </w:pPr>
      <w:r w:rsidRPr="00E04329">
        <w:rPr>
          <w:rFonts w:ascii="Arial Narrow" w:hAnsi="Arial Narrow"/>
          <w:sz w:val="22"/>
          <w:szCs w:val="22"/>
        </w:rPr>
        <w:t xml:space="preserve">Guests: </w:t>
      </w:r>
      <w:r w:rsidR="00AC00BE" w:rsidRPr="00E04329">
        <w:rPr>
          <w:rFonts w:ascii="Arial Narrow" w:hAnsi="Arial Narrow"/>
          <w:sz w:val="22"/>
          <w:szCs w:val="22"/>
        </w:rPr>
        <w:t xml:space="preserve"> Neal Smatresk (President), </w:t>
      </w:r>
      <w:r w:rsidR="00D04967">
        <w:rPr>
          <w:rFonts w:ascii="Arial Narrow" w:hAnsi="Arial Narrow"/>
          <w:sz w:val="22"/>
          <w:szCs w:val="22"/>
        </w:rPr>
        <w:t>Jennifer Cowley</w:t>
      </w:r>
      <w:r w:rsidR="00AC00BE" w:rsidRPr="00E04329">
        <w:rPr>
          <w:rFonts w:ascii="Arial Narrow" w:hAnsi="Arial Narrow"/>
          <w:sz w:val="22"/>
          <w:szCs w:val="22"/>
        </w:rPr>
        <w:t xml:space="preserve"> (VPAA), </w:t>
      </w:r>
      <w:r w:rsidR="00423385" w:rsidRPr="00E04329">
        <w:rPr>
          <w:rFonts w:ascii="Arial Narrow" w:hAnsi="Arial Narrow"/>
          <w:sz w:val="22"/>
          <w:szCs w:val="22"/>
        </w:rPr>
        <w:t>Jennifer Stevenson (Provost’s Office), William Donovan (Transportation), Katy Washington (Office of Disability Access), David Causey (Police Dept.), Adam Chamberlin &amp; Elizabeth Oldmixon (FPOC)</w:t>
      </w:r>
    </w:p>
    <w:p w14:paraId="2A388DE3" w14:textId="56A7F86F" w:rsidR="0086544A" w:rsidRPr="00AC00BE" w:rsidRDefault="0086544A" w:rsidP="00043BBF">
      <w:pPr>
        <w:ind w:left="90"/>
        <w:rPr>
          <w:rFonts w:ascii="Arial Narrow" w:hAnsi="Arial Narrow"/>
        </w:rPr>
      </w:pPr>
    </w:p>
    <w:p w14:paraId="2CB0DC7D" w14:textId="5C46D819" w:rsidR="00D97F31" w:rsidRPr="00AC00BE" w:rsidRDefault="00D97F31">
      <w:pPr>
        <w:rPr>
          <w:rFonts w:ascii="Arial Narrow" w:hAnsi="Arial Narrow"/>
        </w:rPr>
      </w:pPr>
    </w:p>
    <w:p w14:paraId="366FC0F4" w14:textId="77777777" w:rsidR="00043BBF" w:rsidRPr="00AC00BE" w:rsidRDefault="00043BBF" w:rsidP="00A36B1C">
      <w:pPr>
        <w:ind w:left="-720"/>
        <w:rPr>
          <w:rFonts w:ascii="Arial Narrow" w:hAnsi="Arial Narrow"/>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A36B1C" w:rsidRPr="00043E5A" w14:paraId="3A07CE63" w14:textId="77777777" w:rsidTr="00D97F31">
        <w:trPr>
          <w:jc w:val="center"/>
        </w:trPr>
        <w:tc>
          <w:tcPr>
            <w:tcW w:w="521" w:type="pct"/>
          </w:tcPr>
          <w:p w14:paraId="6D91E902" w14:textId="77777777" w:rsidR="00A36B1C" w:rsidRPr="00043E5A" w:rsidRDefault="00A36B1C" w:rsidP="00D97F31">
            <w:pPr>
              <w:rPr>
                <w:rFonts w:ascii="Arial Narrow" w:hAnsi="Arial Narrow"/>
                <w:sz w:val="22"/>
                <w:szCs w:val="22"/>
              </w:rPr>
            </w:pPr>
            <w:r w:rsidRPr="00043E5A">
              <w:rPr>
                <w:rFonts w:ascii="Arial Narrow" w:hAnsi="Arial Narrow"/>
                <w:sz w:val="22"/>
                <w:szCs w:val="22"/>
              </w:rPr>
              <w:t>I.</w:t>
            </w:r>
          </w:p>
        </w:tc>
        <w:tc>
          <w:tcPr>
            <w:tcW w:w="1215" w:type="pct"/>
          </w:tcPr>
          <w:p w14:paraId="11A4E319" w14:textId="77777777" w:rsidR="00A36B1C" w:rsidRPr="00043E5A" w:rsidRDefault="00A36B1C" w:rsidP="00D97F31">
            <w:pPr>
              <w:rPr>
                <w:rFonts w:ascii="Arial Narrow" w:hAnsi="Arial Narrow"/>
                <w:sz w:val="22"/>
                <w:szCs w:val="22"/>
              </w:rPr>
            </w:pPr>
            <w:r w:rsidRPr="00043E5A">
              <w:rPr>
                <w:rFonts w:ascii="Arial Narrow" w:hAnsi="Arial Narrow"/>
                <w:sz w:val="22"/>
                <w:szCs w:val="22"/>
              </w:rPr>
              <w:t>Welcome and Introductions</w:t>
            </w:r>
          </w:p>
          <w:p w14:paraId="7DA8E2D0" w14:textId="77777777" w:rsidR="00A36B1C" w:rsidRPr="00043E5A" w:rsidRDefault="00A36B1C" w:rsidP="00D97F31">
            <w:pPr>
              <w:rPr>
                <w:rFonts w:ascii="Arial Narrow" w:hAnsi="Arial Narrow"/>
                <w:sz w:val="22"/>
                <w:szCs w:val="22"/>
              </w:rPr>
            </w:pPr>
          </w:p>
        </w:tc>
        <w:tc>
          <w:tcPr>
            <w:tcW w:w="3264" w:type="pct"/>
          </w:tcPr>
          <w:p w14:paraId="53123042" w14:textId="55BCD462" w:rsidR="00A36B1C" w:rsidRPr="00043E5A" w:rsidRDefault="00516281" w:rsidP="00D97F31">
            <w:pPr>
              <w:rPr>
                <w:rFonts w:ascii="Arial Narrow" w:hAnsi="Arial Narrow"/>
                <w:sz w:val="22"/>
                <w:szCs w:val="22"/>
              </w:rPr>
            </w:pPr>
            <w:r w:rsidRPr="00043E5A">
              <w:rPr>
                <w:rFonts w:ascii="Arial Narrow" w:hAnsi="Arial Narrow"/>
                <w:sz w:val="22"/>
                <w:szCs w:val="22"/>
              </w:rPr>
              <w:t>Called to Order by Chair Lane.</w:t>
            </w:r>
          </w:p>
          <w:p w14:paraId="482C9109" w14:textId="6F0CEDFC" w:rsidR="00516281" w:rsidRPr="00043E5A" w:rsidRDefault="00516281" w:rsidP="00516281">
            <w:pPr>
              <w:pStyle w:val="ListParagraph"/>
              <w:numPr>
                <w:ilvl w:val="0"/>
                <w:numId w:val="15"/>
              </w:numPr>
              <w:rPr>
                <w:sz w:val="22"/>
                <w:szCs w:val="22"/>
              </w:rPr>
            </w:pPr>
            <w:r w:rsidRPr="00043E5A">
              <w:rPr>
                <w:sz w:val="22"/>
                <w:szCs w:val="22"/>
              </w:rPr>
              <w:t xml:space="preserve">Welcome </w:t>
            </w:r>
          </w:p>
          <w:p w14:paraId="4CFA5125" w14:textId="658C5843" w:rsidR="00A36B1C" w:rsidRPr="00043E5A" w:rsidRDefault="00516281" w:rsidP="00D97F31">
            <w:pPr>
              <w:pStyle w:val="ListParagraph"/>
              <w:numPr>
                <w:ilvl w:val="0"/>
                <w:numId w:val="15"/>
              </w:numPr>
              <w:rPr>
                <w:sz w:val="22"/>
                <w:szCs w:val="22"/>
              </w:rPr>
            </w:pPr>
            <w:r w:rsidRPr="00043E5A">
              <w:rPr>
                <w:sz w:val="22"/>
                <w:szCs w:val="22"/>
              </w:rPr>
              <w:lastRenderedPageBreak/>
              <w:t>Any visitors who wish to be recognized</w:t>
            </w:r>
          </w:p>
        </w:tc>
      </w:tr>
      <w:tr w:rsidR="00A36B1C" w:rsidRPr="00043E5A" w14:paraId="7AA6344A" w14:textId="77777777" w:rsidTr="00D97F31">
        <w:trPr>
          <w:jc w:val="center"/>
        </w:trPr>
        <w:tc>
          <w:tcPr>
            <w:tcW w:w="521" w:type="pct"/>
          </w:tcPr>
          <w:p w14:paraId="58856C8D" w14:textId="77777777" w:rsidR="00A36B1C" w:rsidRPr="00043E5A" w:rsidRDefault="00A36B1C" w:rsidP="00D97F31">
            <w:pPr>
              <w:rPr>
                <w:rFonts w:ascii="Arial Narrow" w:hAnsi="Arial Narrow"/>
                <w:sz w:val="22"/>
                <w:szCs w:val="22"/>
              </w:rPr>
            </w:pPr>
          </w:p>
        </w:tc>
        <w:tc>
          <w:tcPr>
            <w:tcW w:w="1215" w:type="pct"/>
          </w:tcPr>
          <w:p w14:paraId="11A24D18" w14:textId="77777777" w:rsidR="00A36B1C" w:rsidRPr="00043E5A" w:rsidRDefault="00A36B1C" w:rsidP="00D97F31">
            <w:pPr>
              <w:rPr>
                <w:rFonts w:ascii="Arial Narrow" w:hAnsi="Arial Narrow"/>
                <w:sz w:val="22"/>
                <w:szCs w:val="22"/>
              </w:rPr>
            </w:pPr>
          </w:p>
        </w:tc>
        <w:tc>
          <w:tcPr>
            <w:tcW w:w="3264" w:type="pct"/>
          </w:tcPr>
          <w:p w14:paraId="1A744C77" w14:textId="77777777" w:rsidR="00A36B1C" w:rsidRPr="00043E5A" w:rsidRDefault="00A36B1C" w:rsidP="00D97F31">
            <w:pPr>
              <w:rPr>
                <w:rFonts w:ascii="Arial Narrow" w:hAnsi="Arial Narrow"/>
                <w:sz w:val="22"/>
                <w:szCs w:val="22"/>
              </w:rPr>
            </w:pPr>
          </w:p>
        </w:tc>
      </w:tr>
      <w:tr w:rsidR="00A36B1C" w:rsidRPr="00043E5A" w14:paraId="0838D638" w14:textId="77777777" w:rsidTr="00D97F31">
        <w:trPr>
          <w:jc w:val="center"/>
        </w:trPr>
        <w:tc>
          <w:tcPr>
            <w:tcW w:w="521" w:type="pct"/>
          </w:tcPr>
          <w:p w14:paraId="5530EA86" w14:textId="77777777" w:rsidR="00A36B1C" w:rsidRPr="00043E5A" w:rsidRDefault="00A36B1C" w:rsidP="00D97F31">
            <w:pPr>
              <w:rPr>
                <w:rFonts w:ascii="Arial Narrow" w:hAnsi="Arial Narrow"/>
                <w:sz w:val="22"/>
                <w:szCs w:val="22"/>
              </w:rPr>
            </w:pPr>
            <w:r w:rsidRPr="00043E5A">
              <w:rPr>
                <w:rFonts w:ascii="Arial Narrow" w:hAnsi="Arial Narrow"/>
                <w:sz w:val="22"/>
                <w:szCs w:val="22"/>
              </w:rPr>
              <w:t>II.</w:t>
            </w:r>
          </w:p>
        </w:tc>
        <w:tc>
          <w:tcPr>
            <w:tcW w:w="1215" w:type="pct"/>
          </w:tcPr>
          <w:p w14:paraId="50A20965" w14:textId="660798B0" w:rsidR="00A36B1C" w:rsidRPr="00043E5A" w:rsidRDefault="00A36B1C" w:rsidP="00D97F31">
            <w:pPr>
              <w:rPr>
                <w:rFonts w:ascii="Arial Narrow" w:hAnsi="Arial Narrow"/>
                <w:sz w:val="22"/>
                <w:szCs w:val="22"/>
              </w:rPr>
            </w:pPr>
            <w:r w:rsidRPr="00043E5A">
              <w:rPr>
                <w:rFonts w:ascii="Arial Narrow" w:hAnsi="Arial Narrow"/>
                <w:sz w:val="22"/>
                <w:szCs w:val="22"/>
              </w:rPr>
              <w:t xml:space="preserve">Approval of Minutes </w:t>
            </w:r>
            <w:r w:rsidRPr="00043E5A">
              <w:rPr>
                <w:rFonts w:ascii="Arial Narrow" w:hAnsi="Arial Narrow"/>
                <w:sz w:val="22"/>
                <w:szCs w:val="22"/>
              </w:rPr>
              <w:br/>
              <w:t>(</w:t>
            </w:r>
            <w:r w:rsidR="00423385" w:rsidRPr="00043E5A">
              <w:rPr>
                <w:rFonts w:ascii="Arial Narrow" w:hAnsi="Arial Narrow"/>
                <w:sz w:val="22"/>
                <w:szCs w:val="22"/>
              </w:rPr>
              <w:t>September 9</w:t>
            </w:r>
            <w:r w:rsidRPr="00043E5A">
              <w:rPr>
                <w:rFonts w:ascii="Arial Narrow" w:hAnsi="Arial Narrow"/>
                <w:sz w:val="22"/>
                <w:szCs w:val="22"/>
              </w:rPr>
              <w:t>, 2020)</w:t>
            </w:r>
          </w:p>
          <w:p w14:paraId="734F450D" w14:textId="77777777" w:rsidR="00A36B1C" w:rsidRPr="00043E5A" w:rsidRDefault="00A36B1C" w:rsidP="00D97F31">
            <w:pPr>
              <w:rPr>
                <w:rFonts w:ascii="Arial Narrow" w:hAnsi="Arial Narrow"/>
                <w:sz w:val="22"/>
                <w:szCs w:val="22"/>
              </w:rPr>
            </w:pPr>
          </w:p>
        </w:tc>
        <w:tc>
          <w:tcPr>
            <w:tcW w:w="3264" w:type="pct"/>
          </w:tcPr>
          <w:p w14:paraId="4318EA00" w14:textId="573C3EA9" w:rsidR="00A36B1C" w:rsidRPr="00043E5A" w:rsidRDefault="00A36B1C" w:rsidP="00D97F31">
            <w:pPr>
              <w:rPr>
                <w:rFonts w:ascii="Arial Narrow" w:hAnsi="Arial Narrow"/>
                <w:sz w:val="22"/>
                <w:szCs w:val="22"/>
              </w:rPr>
            </w:pPr>
            <w:r w:rsidRPr="00043E5A">
              <w:rPr>
                <w:rFonts w:ascii="Arial Narrow" w:hAnsi="Arial Narrow"/>
                <w:sz w:val="22"/>
                <w:szCs w:val="22"/>
              </w:rPr>
              <w:t xml:space="preserve">Motion to approve Faculty Senate minutes from </w:t>
            </w:r>
            <w:r w:rsidR="00423385" w:rsidRPr="00043E5A">
              <w:rPr>
                <w:rFonts w:ascii="Arial Narrow" w:hAnsi="Arial Narrow"/>
                <w:sz w:val="22"/>
                <w:szCs w:val="22"/>
              </w:rPr>
              <w:t>September 9</w:t>
            </w:r>
            <w:r w:rsidRPr="00043E5A">
              <w:rPr>
                <w:rFonts w:ascii="Arial Narrow" w:hAnsi="Arial Narrow"/>
                <w:sz w:val="22"/>
                <w:szCs w:val="22"/>
              </w:rPr>
              <w:t>, 2020</w:t>
            </w:r>
          </w:p>
          <w:p w14:paraId="2DD5D998" w14:textId="31DF2B02" w:rsidR="00A36B1C" w:rsidRPr="00043E5A" w:rsidRDefault="00D97F31" w:rsidP="00516281">
            <w:pPr>
              <w:pStyle w:val="ListParagraph"/>
              <w:numPr>
                <w:ilvl w:val="0"/>
                <w:numId w:val="16"/>
              </w:numPr>
              <w:rPr>
                <w:sz w:val="22"/>
                <w:szCs w:val="22"/>
              </w:rPr>
            </w:pPr>
            <w:r w:rsidRPr="00043E5A">
              <w:rPr>
                <w:sz w:val="22"/>
                <w:szCs w:val="22"/>
              </w:rPr>
              <w:t>Motion</w:t>
            </w:r>
            <w:r w:rsidR="00516281" w:rsidRPr="00043E5A">
              <w:rPr>
                <w:sz w:val="22"/>
                <w:szCs w:val="22"/>
              </w:rPr>
              <w:t xml:space="preserve"> to approve minutes as provided </w:t>
            </w:r>
            <w:proofErr w:type="gramStart"/>
            <w:r w:rsidR="00516281" w:rsidRPr="00043E5A">
              <w:rPr>
                <w:sz w:val="22"/>
                <w:szCs w:val="22"/>
              </w:rPr>
              <w:t>by</w:t>
            </w:r>
            <w:r w:rsidRPr="00043E5A">
              <w:rPr>
                <w:sz w:val="22"/>
                <w:szCs w:val="22"/>
              </w:rPr>
              <w:t>:</w:t>
            </w:r>
            <w:proofErr w:type="gramEnd"/>
            <w:r w:rsidR="00516281" w:rsidRPr="00043E5A">
              <w:rPr>
                <w:sz w:val="22"/>
                <w:szCs w:val="22"/>
              </w:rPr>
              <w:t xml:space="preserve"> Sen. Hutchison</w:t>
            </w:r>
            <w:r w:rsidRPr="00043E5A">
              <w:rPr>
                <w:sz w:val="22"/>
                <w:szCs w:val="22"/>
              </w:rPr>
              <w:t xml:space="preserve"> </w:t>
            </w:r>
          </w:p>
          <w:p w14:paraId="27A5D869" w14:textId="7A76EA0B" w:rsidR="00516281" w:rsidRPr="00043E5A" w:rsidRDefault="00A36B1C" w:rsidP="00516281">
            <w:pPr>
              <w:pStyle w:val="ListParagraph"/>
              <w:numPr>
                <w:ilvl w:val="0"/>
                <w:numId w:val="16"/>
              </w:numPr>
              <w:rPr>
                <w:sz w:val="22"/>
                <w:szCs w:val="22"/>
              </w:rPr>
            </w:pPr>
            <w:r w:rsidRPr="00043E5A">
              <w:rPr>
                <w:sz w:val="22"/>
                <w:szCs w:val="22"/>
              </w:rPr>
              <w:t>2nd</w:t>
            </w:r>
            <w:r w:rsidR="00D97F31" w:rsidRPr="00043E5A">
              <w:rPr>
                <w:sz w:val="22"/>
                <w:szCs w:val="22"/>
              </w:rPr>
              <w:t xml:space="preserve"> Motion</w:t>
            </w:r>
            <w:r w:rsidR="00516281" w:rsidRPr="00043E5A">
              <w:rPr>
                <w:sz w:val="22"/>
                <w:szCs w:val="22"/>
              </w:rPr>
              <w:t xml:space="preserve"> </w:t>
            </w:r>
            <w:proofErr w:type="gramStart"/>
            <w:r w:rsidR="00516281" w:rsidRPr="00043E5A">
              <w:rPr>
                <w:sz w:val="22"/>
                <w:szCs w:val="22"/>
              </w:rPr>
              <w:t>by</w:t>
            </w:r>
            <w:r w:rsidR="00D97F31" w:rsidRPr="00043E5A">
              <w:rPr>
                <w:sz w:val="22"/>
                <w:szCs w:val="22"/>
              </w:rPr>
              <w:t>:</w:t>
            </w:r>
            <w:proofErr w:type="gramEnd"/>
            <w:r w:rsidR="00516281" w:rsidRPr="00043E5A">
              <w:rPr>
                <w:sz w:val="22"/>
                <w:szCs w:val="22"/>
              </w:rPr>
              <w:t xml:space="preserve"> Sen. Watson</w:t>
            </w:r>
          </w:p>
          <w:p w14:paraId="3EFD9205" w14:textId="670B55DE" w:rsidR="00516281" w:rsidRPr="00043E5A" w:rsidRDefault="00516281" w:rsidP="00516281">
            <w:pPr>
              <w:pStyle w:val="ListParagraph"/>
              <w:numPr>
                <w:ilvl w:val="0"/>
                <w:numId w:val="16"/>
              </w:numPr>
              <w:rPr>
                <w:sz w:val="22"/>
                <w:szCs w:val="22"/>
              </w:rPr>
            </w:pPr>
            <w:r w:rsidRPr="00043E5A">
              <w:rPr>
                <w:sz w:val="22"/>
                <w:szCs w:val="22"/>
              </w:rPr>
              <w:t>Vote: Majority Vote to approve</w:t>
            </w:r>
          </w:p>
          <w:p w14:paraId="62FC6844" w14:textId="40D5DEEB" w:rsidR="00A36B1C" w:rsidRPr="00043E5A" w:rsidRDefault="00516281" w:rsidP="00D97F31">
            <w:pPr>
              <w:pStyle w:val="ListParagraph"/>
              <w:numPr>
                <w:ilvl w:val="0"/>
                <w:numId w:val="16"/>
              </w:numPr>
              <w:rPr>
                <w:sz w:val="22"/>
                <w:szCs w:val="22"/>
              </w:rPr>
            </w:pPr>
            <w:r w:rsidRPr="00043E5A">
              <w:rPr>
                <w:sz w:val="22"/>
                <w:szCs w:val="22"/>
                <w:highlight w:val="yellow"/>
              </w:rPr>
              <w:t>Minutes Approved</w:t>
            </w:r>
          </w:p>
        </w:tc>
      </w:tr>
      <w:tr w:rsidR="00A36B1C" w:rsidRPr="00043E5A" w14:paraId="17175843" w14:textId="77777777" w:rsidTr="00D97F31">
        <w:trPr>
          <w:jc w:val="center"/>
        </w:trPr>
        <w:tc>
          <w:tcPr>
            <w:tcW w:w="521" w:type="pct"/>
          </w:tcPr>
          <w:p w14:paraId="077EC9D6" w14:textId="77777777" w:rsidR="00A36B1C" w:rsidRPr="00043E5A" w:rsidRDefault="00A36B1C" w:rsidP="00D97F31">
            <w:pPr>
              <w:rPr>
                <w:rFonts w:ascii="Arial Narrow" w:hAnsi="Arial Narrow"/>
                <w:sz w:val="22"/>
                <w:szCs w:val="22"/>
              </w:rPr>
            </w:pPr>
          </w:p>
        </w:tc>
        <w:tc>
          <w:tcPr>
            <w:tcW w:w="1215" w:type="pct"/>
          </w:tcPr>
          <w:p w14:paraId="2611BFA8" w14:textId="77777777" w:rsidR="00A36B1C" w:rsidRPr="00043E5A" w:rsidRDefault="00A36B1C" w:rsidP="00D97F31">
            <w:pPr>
              <w:rPr>
                <w:rFonts w:ascii="Arial Narrow" w:hAnsi="Arial Narrow"/>
                <w:sz w:val="22"/>
                <w:szCs w:val="22"/>
              </w:rPr>
            </w:pPr>
          </w:p>
        </w:tc>
        <w:tc>
          <w:tcPr>
            <w:tcW w:w="3264" w:type="pct"/>
          </w:tcPr>
          <w:p w14:paraId="11F24A41" w14:textId="77777777" w:rsidR="00A36B1C" w:rsidRPr="00043E5A" w:rsidRDefault="00A36B1C" w:rsidP="00D97F31">
            <w:pPr>
              <w:rPr>
                <w:rFonts w:ascii="Arial Narrow" w:hAnsi="Arial Narrow"/>
                <w:sz w:val="22"/>
                <w:szCs w:val="22"/>
              </w:rPr>
            </w:pPr>
          </w:p>
        </w:tc>
      </w:tr>
      <w:tr w:rsidR="00A36B1C" w:rsidRPr="00043E5A" w14:paraId="1C216566" w14:textId="77777777" w:rsidTr="00D97F31">
        <w:trPr>
          <w:jc w:val="center"/>
        </w:trPr>
        <w:tc>
          <w:tcPr>
            <w:tcW w:w="521" w:type="pct"/>
          </w:tcPr>
          <w:p w14:paraId="75A1C21A" w14:textId="77777777" w:rsidR="00A36B1C" w:rsidRPr="00043E5A" w:rsidRDefault="00A36B1C" w:rsidP="00D97F31">
            <w:pPr>
              <w:rPr>
                <w:rFonts w:ascii="Arial Narrow" w:hAnsi="Arial Narrow"/>
                <w:sz w:val="22"/>
                <w:szCs w:val="22"/>
              </w:rPr>
            </w:pPr>
            <w:r w:rsidRPr="00043E5A">
              <w:rPr>
                <w:rFonts w:ascii="Arial Narrow" w:hAnsi="Arial Narrow"/>
                <w:sz w:val="22"/>
                <w:szCs w:val="22"/>
              </w:rPr>
              <w:t>III.</w:t>
            </w:r>
          </w:p>
        </w:tc>
        <w:tc>
          <w:tcPr>
            <w:tcW w:w="1215" w:type="pct"/>
          </w:tcPr>
          <w:p w14:paraId="59A04F63" w14:textId="62599480" w:rsidR="00A36B1C" w:rsidRPr="00043E5A" w:rsidRDefault="00423385" w:rsidP="00D97F31">
            <w:pPr>
              <w:rPr>
                <w:rFonts w:ascii="Arial Narrow" w:hAnsi="Arial Narrow"/>
                <w:sz w:val="22"/>
                <w:szCs w:val="22"/>
              </w:rPr>
            </w:pPr>
            <w:r w:rsidRPr="00043E5A">
              <w:rPr>
                <w:rFonts w:ascii="Arial Narrow" w:hAnsi="Arial Narrow"/>
                <w:sz w:val="22"/>
                <w:szCs w:val="22"/>
              </w:rPr>
              <w:t xml:space="preserve">University updates </w:t>
            </w:r>
            <w:r w:rsidR="00A36B1C" w:rsidRPr="00043E5A">
              <w:rPr>
                <w:rFonts w:ascii="Arial Narrow" w:hAnsi="Arial Narrow"/>
                <w:sz w:val="22"/>
                <w:szCs w:val="22"/>
              </w:rPr>
              <w:t xml:space="preserve">(President Neal Smatresk </w:t>
            </w:r>
            <w:r w:rsidR="0005404C" w:rsidRPr="00043E5A">
              <w:rPr>
                <w:rFonts w:ascii="Arial Narrow" w:hAnsi="Arial Narrow"/>
                <w:sz w:val="22"/>
                <w:szCs w:val="22"/>
              </w:rPr>
              <w:t>(NS)</w:t>
            </w:r>
            <w:r w:rsidR="00A36B1C" w:rsidRPr="00043E5A">
              <w:rPr>
                <w:rFonts w:ascii="Arial Narrow" w:hAnsi="Arial Narrow"/>
                <w:sz w:val="22"/>
                <w:szCs w:val="22"/>
              </w:rPr>
              <w:t xml:space="preserve">/ Provost </w:t>
            </w:r>
            <w:r w:rsidR="00D04967" w:rsidRPr="00043E5A">
              <w:rPr>
                <w:rFonts w:ascii="Arial Narrow" w:hAnsi="Arial Narrow"/>
                <w:sz w:val="22"/>
                <w:szCs w:val="22"/>
              </w:rPr>
              <w:t>Jennifer Cowley</w:t>
            </w:r>
            <w:r w:rsidR="00A36B1C" w:rsidRPr="00043E5A">
              <w:rPr>
                <w:rFonts w:ascii="Arial Narrow" w:hAnsi="Arial Narrow"/>
                <w:sz w:val="22"/>
                <w:szCs w:val="22"/>
              </w:rPr>
              <w:t>)</w:t>
            </w:r>
          </w:p>
          <w:p w14:paraId="76127130" w14:textId="77777777" w:rsidR="00A36B1C" w:rsidRPr="00043E5A" w:rsidRDefault="00A36B1C" w:rsidP="00D97F31">
            <w:pPr>
              <w:rPr>
                <w:rFonts w:ascii="Arial Narrow" w:hAnsi="Arial Narrow"/>
                <w:sz w:val="22"/>
                <w:szCs w:val="22"/>
              </w:rPr>
            </w:pPr>
          </w:p>
        </w:tc>
        <w:tc>
          <w:tcPr>
            <w:tcW w:w="3264" w:type="pct"/>
          </w:tcPr>
          <w:p w14:paraId="501EC92B" w14:textId="201643E2" w:rsidR="00423385" w:rsidRPr="00043E5A" w:rsidRDefault="00423385" w:rsidP="00423385">
            <w:pPr>
              <w:pStyle w:val="ListParagraph"/>
              <w:numPr>
                <w:ilvl w:val="0"/>
                <w:numId w:val="9"/>
              </w:numPr>
              <w:rPr>
                <w:sz w:val="22"/>
                <w:szCs w:val="22"/>
              </w:rPr>
            </w:pPr>
            <w:r w:rsidRPr="00043E5A">
              <w:rPr>
                <w:sz w:val="22"/>
                <w:szCs w:val="22"/>
              </w:rPr>
              <w:t xml:space="preserve">University Budget / COVID-19 update </w:t>
            </w:r>
          </w:p>
          <w:p w14:paraId="5F57BE29" w14:textId="77777777" w:rsidR="0005404C" w:rsidRPr="00043E5A" w:rsidRDefault="0005404C" w:rsidP="00A408F0">
            <w:pPr>
              <w:pStyle w:val="ListParagraph"/>
              <w:rPr>
                <w:b/>
                <w:bCs/>
                <w:sz w:val="22"/>
                <w:szCs w:val="22"/>
              </w:rPr>
            </w:pPr>
            <w:r w:rsidRPr="00043E5A">
              <w:rPr>
                <w:b/>
                <w:bCs/>
                <w:sz w:val="22"/>
                <w:szCs w:val="22"/>
              </w:rPr>
              <w:t>President Smatresk</w:t>
            </w:r>
          </w:p>
          <w:p w14:paraId="1136FC96" w14:textId="4E82134C" w:rsidR="00A408F0" w:rsidRPr="00043E5A" w:rsidRDefault="0005404C" w:rsidP="0005404C">
            <w:pPr>
              <w:pStyle w:val="ListParagraph"/>
              <w:numPr>
                <w:ilvl w:val="1"/>
                <w:numId w:val="9"/>
              </w:numPr>
              <w:rPr>
                <w:sz w:val="22"/>
                <w:szCs w:val="22"/>
              </w:rPr>
            </w:pPr>
            <w:r w:rsidRPr="00043E5A">
              <w:rPr>
                <w:sz w:val="22"/>
                <w:szCs w:val="22"/>
              </w:rPr>
              <w:t>In-person commencement with social distancing. S</w:t>
            </w:r>
            <w:r w:rsidR="00A408F0" w:rsidRPr="00043E5A">
              <w:rPr>
                <w:sz w:val="22"/>
                <w:szCs w:val="22"/>
              </w:rPr>
              <w:t xml:space="preserve">tudent with no more than 2 guests. </w:t>
            </w:r>
            <w:r w:rsidR="00FD1674" w:rsidRPr="00043E5A">
              <w:rPr>
                <w:sz w:val="22"/>
                <w:szCs w:val="22"/>
              </w:rPr>
              <w:t>No pictures or shaking hands.</w:t>
            </w:r>
          </w:p>
          <w:p w14:paraId="46F2AB52" w14:textId="77777777" w:rsidR="0005404C" w:rsidRPr="00043E5A" w:rsidRDefault="0005404C" w:rsidP="0005404C">
            <w:pPr>
              <w:pStyle w:val="ListParagraph"/>
              <w:numPr>
                <w:ilvl w:val="1"/>
                <w:numId w:val="9"/>
              </w:numPr>
              <w:rPr>
                <w:sz w:val="22"/>
                <w:szCs w:val="22"/>
              </w:rPr>
            </w:pPr>
            <w:r w:rsidRPr="00043E5A">
              <w:rPr>
                <w:sz w:val="22"/>
                <w:szCs w:val="22"/>
              </w:rPr>
              <w:t>Budget Update—</w:t>
            </w:r>
            <w:r w:rsidR="00FD1674" w:rsidRPr="00043E5A">
              <w:rPr>
                <w:sz w:val="22"/>
                <w:szCs w:val="22"/>
              </w:rPr>
              <w:t>second round of cuts</w:t>
            </w:r>
            <w:r w:rsidRPr="00043E5A">
              <w:rPr>
                <w:sz w:val="22"/>
                <w:szCs w:val="22"/>
              </w:rPr>
              <w:t xml:space="preserve"> complete</w:t>
            </w:r>
            <w:r w:rsidR="00FD1674" w:rsidRPr="00043E5A">
              <w:rPr>
                <w:sz w:val="22"/>
                <w:szCs w:val="22"/>
              </w:rPr>
              <w:t xml:space="preserve">. </w:t>
            </w:r>
          </w:p>
          <w:p w14:paraId="301B2F4A" w14:textId="77777777" w:rsidR="0005404C" w:rsidRPr="00043E5A" w:rsidRDefault="00FD1674" w:rsidP="0005404C">
            <w:pPr>
              <w:pStyle w:val="ListParagraph"/>
              <w:numPr>
                <w:ilvl w:val="2"/>
                <w:numId w:val="9"/>
              </w:numPr>
              <w:rPr>
                <w:sz w:val="22"/>
                <w:szCs w:val="22"/>
              </w:rPr>
            </w:pPr>
            <w:r w:rsidRPr="00043E5A">
              <w:rPr>
                <w:sz w:val="22"/>
                <w:szCs w:val="22"/>
              </w:rPr>
              <w:t>All cuts and loss of auxiliary income in Spring 2021 and other issues</w:t>
            </w:r>
            <w:r w:rsidR="0005404C" w:rsidRPr="00043E5A">
              <w:rPr>
                <w:sz w:val="22"/>
                <w:szCs w:val="22"/>
              </w:rPr>
              <w:t xml:space="preserve">—cuts should be done. </w:t>
            </w:r>
          </w:p>
          <w:p w14:paraId="647230D2" w14:textId="77777777" w:rsidR="0005404C" w:rsidRPr="00043E5A" w:rsidRDefault="00FD1674" w:rsidP="0005404C">
            <w:pPr>
              <w:pStyle w:val="ListParagraph"/>
              <w:numPr>
                <w:ilvl w:val="2"/>
                <w:numId w:val="9"/>
              </w:numPr>
              <w:rPr>
                <w:sz w:val="22"/>
                <w:szCs w:val="22"/>
              </w:rPr>
            </w:pPr>
            <w:r w:rsidRPr="00043E5A">
              <w:rPr>
                <w:sz w:val="22"/>
                <w:szCs w:val="22"/>
              </w:rPr>
              <w:t>Some cuts were mitigated because we have enrollment increase, so it covers hole of $12 m</w:t>
            </w:r>
            <w:r w:rsidR="0005404C" w:rsidRPr="00043E5A">
              <w:rPr>
                <w:sz w:val="22"/>
                <w:szCs w:val="22"/>
              </w:rPr>
              <w:t>illion</w:t>
            </w:r>
            <w:r w:rsidRPr="00043E5A">
              <w:rPr>
                <w:sz w:val="22"/>
                <w:szCs w:val="22"/>
              </w:rPr>
              <w:t xml:space="preserve"> down—think we are in good place.</w:t>
            </w:r>
            <w:r w:rsidR="0005404C" w:rsidRPr="00043E5A">
              <w:rPr>
                <w:sz w:val="22"/>
                <w:szCs w:val="22"/>
              </w:rPr>
              <w:t xml:space="preserve"> </w:t>
            </w:r>
          </w:p>
          <w:p w14:paraId="0F151C9D" w14:textId="77777777" w:rsidR="0005404C" w:rsidRPr="00043E5A" w:rsidRDefault="0005404C" w:rsidP="0005404C">
            <w:pPr>
              <w:pStyle w:val="ListParagraph"/>
              <w:numPr>
                <w:ilvl w:val="2"/>
                <w:numId w:val="9"/>
              </w:numPr>
              <w:rPr>
                <w:sz w:val="22"/>
                <w:szCs w:val="22"/>
              </w:rPr>
            </w:pPr>
            <w:r w:rsidRPr="00043E5A">
              <w:rPr>
                <w:sz w:val="22"/>
                <w:szCs w:val="22"/>
              </w:rPr>
              <w:t xml:space="preserve">Eight percent college cuts are in process, presently, according to Provost. </w:t>
            </w:r>
          </w:p>
          <w:p w14:paraId="6E6DE9AE" w14:textId="77777777" w:rsidR="0005404C" w:rsidRPr="00043E5A" w:rsidRDefault="0005404C" w:rsidP="0005404C">
            <w:pPr>
              <w:pStyle w:val="ListParagraph"/>
              <w:numPr>
                <w:ilvl w:val="2"/>
                <w:numId w:val="9"/>
              </w:numPr>
              <w:rPr>
                <w:sz w:val="22"/>
                <w:szCs w:val="22"/>
              </w:rPr>
            </w:pPr>
            <w:r w:rsidRPr="00043E5A">
              <w:rPr>
                <w:sz w:val="22"/>
                <w:szCs w:val="22"/>
              </w:rPr>
              <w:t xml:space="preserve">Do not anticipate pay cuts </w:t>
            </w:r>
            <w:proofErr w:type="gramStart"/>
            <w:r w:rsidRPr="00043E5A">
              <w:rPr>
                <w:sz w:val="22"/>
                <w:szCs w:val="22"/>
              </w:rPr>
              <w:t>at this time</w:t>
            </w:r>
            <w:proofErr w:type="gramEnd"/>
            <w:r w:rsidRPr="00043E5A">
              <w:rPr>
                <w:sz w:val="22"/>
                <w:szCs w:val="22"/>
              </w:rPr>
              <w:t xml:space="preserve">. </w:t>
            </w:r>
          </w:p>
          <w:p w14:paraId="71D4BA12" w14:textId="403718A7" w:rsidR="0005404C" w:rsidRPr="00043E5A" w:rsidRDefault="0005404C" w:rsidP="0005404C">
            <w:pPr>
              <w:pStyle w:val="ListParagraph"/>
              <w:numPr>
                <w:ilvl w:val="2"/>
                <w:numId w:val="9"/>
              </w:numPr>
              <w:rPr>
                <w:sz w:val="22"/>
                <w:szCs w:val="22"/>
              </w:rPr>
            </w:pPr>
            <w:r w:rsidRPr="00043E5A">
              <w:rPr>
                <w:sz w:val="22"/>
                <w:szCs w:val="22"/>
              </w:rPr>
              <w:t>Cut vacant lines; loss of 48 positions; cut in student workers (loss of 1,400).</w:t>
            </w:r>
          </w:p>
          <w:p w14:paraId="73552491" w14:textId="1FFC37A5" w:rsidR="0005404C" w:rsidRPr="00043E5A" w:rsidRDefault="0005404C" w:rsidP="0005404C">
            <w:pPr>
              <w:pStyle w:val="ListParagraph"/>
              <w:numPr>
                <w:ilvl w:val="2"/>
                <w:numId w:val="9"/>
              </w:numPr>
              <w:rPr>
                <w:sz w:val="22"/>
                <w:szCs w:val="22"/>
              </w:rPr>
            </w:pPr>
            <w:r w:rsidRPr="00043E5A">
              <w:rPr>
                <w:sz w:val="22"/>
                <w:szCs w:val="22"/>
              </w:rPr>
              <w:t>Done about $40 million in cuts this fiscal year.</w:t>
            </w:r>
          </w:p>
          <w:p w14:paraId="43BC97ED" w14:textId="65CCF402" w:rsidR="00FD1674" w:rsidRPr="00043E5A" w:rsidRDefault="00FD1674" w:rsidP="00A408F0">
            <w:pPr>
              <w:pStyle w:val="ListParagraph"/>
              <w:rPr>
                <w:sz w:val="22"/>
                <w:szCs w:val="22"/>
              </w:rPr>
            </w:pPr>
            <w:r w:rsidRPr="00043E5A">
              <w:rPr>
                <w:sz w:val="22"/>
                <w:szCs w:val="22"/>
              </w:rPr>
              <w:t>Question</w:t>
            </w:r>
            <w:r w:rsidR="0005404C" w:rsidRPr="00043E5A">
              <w:rPr>
                <w:sz w:val="22"/>
                <w:szCs w:val="22"/>
              </w:rPr>
              <w:t>s from floor</w:t>
            </w:r>
            <w:r w:rsidRPr="00043E5A">
              <w:rPr>
                <w:sz w:val="22"/>
                <w:szCs w:val="22"/>
              </w:rPr>
              <w:t>:</w:t>
            </w:r>
          </w:p>
          <w:p w14:paraId="02B9E82B" w14:textId="5A3A844F" w:rsidR="0005404C" w:rsidRPr="00043E5A" w:rsidRDefault="0005404C" w:rsidP="00A408F0">
            <w:pPr>
              <w:pStyle w:val="ListParagraph"/>
              <w:rPr>
                <w:sz w:val="22"/>
                <w:szCs w:val="22"/>
              </w:rPr>
            </w:pPr>
            <w:r w:rsidRPr="00043E5A">
              <w:rPr>
                <w:sz w:val="22"/>
                <w:szCs w:val="22"/>
              </w:rPr>
              <w:t>Plans with faculty for summer work—outside employment.</w:t>
            </w:r>
          </w:p>
          <w:p w14:paraId="15450455" w14:textId="2DD3210F" w:rsidR="00FD1674" w:rsidRPr="00043E5A" w:rsidRDefault="00043E5A" w:rsidP="0005404C">
            <w:pPr>
              <w:pStyle w:val="ListParagraph"/>
              <w:ind w:left="1440"/>
              <w:rPr>
                <w:sz w:val="22"/>
                <w:szCs w:val="22"/>
              </w:rPr>
            </w:pPr>
            <w:r w:rsidRPr="00043E5A">
              <w:rPr>
                <w:sz w:val="22"/>
                <w:szCs w:val="22"/>
              </w:rPr>
              <w:t>Jennifer Cowley</w:t>
            </w:r>
            <w:r w:rsidR="00FD1674" w:rsidRPr="00043E5A">
              <w:rPr>
                <w:sz w:val="22"/>
                <w:szCs w:val="22"/>
              </w:rPr>
              <w:t xml:space="preserve">: </w:t>
            </w:r>
            <w:r w:rsidR="0005404C" w:rsidRPr="00043E5A">
              <w:rPr>
                <w:sz w:val="22"/>
                <w:szCs w:val="22"/>
              </w:rPr>
              <w:t>Finalizing workload—20 percent cap on outside employment</w:t>
            </w:r>
            <w:r w:rsidR="00E04329" w:rsidRPr="00043E5A">
              <w:rPr>
                <w:sz w:val="22"/>
                <w:szCs w:val="22"/>
              </w:rPr>
              <w:t xml:space="preserve"> over 9 months and 12 months. Oldmixon to respond at next Faculty Senate meeting, November 11, 2020.</w:t>
            </w:r>
          </w:p>
          <w:p w14:paraId="5B7851EA" w14:textId="4C39EE9C" w:rsidR="00E04329" w:rsidRPr="00043E5A" w:rsidRDefault="00E04329" w:rsidP="0005404C">
            <w:pPr>
              <w:pStyle w:val="ListParagraph"/>
              <w:ind w:left="1440"/>
              <w:rPr>
                <w:sz w:val="22"/>
                <w:szCs w:val="22"/>
              </w:rPr>
            </w:pPr>
            <w:r w:rsidRPr="00043E5A">
              <w:rPr>
                <w:sz w:val="22"/>
                <w:szCs w:val="22"/>
              </w:rPr>
              <w:t>NS: Clarity to follow on outside employment.</w:t>
            </w:r>
          </w:p>
          <w:p w14:paraId="083701D8" w14:textId="77777777" w:rsidR="00E04329" w:rsidRPr="00043E5A" w:rsidRDefault="00E04329" w:rsidP="00A408F0">
            <w:pPr>
              <w:pStyle w:val="ListParagraph"/>
              <w:rPr>
                <w:sz w:val="22"/>
                <w:szCs w:val="22"/>
              </w:rPr>
            </w:pPr>
          </w:p>
          <w:p w14:paraId="77E67863" w14:textId="02CF104B" w:rsidR="00E04329" w:rsidRPr="00043E5A" w:rsidRDefault="00E04329" w:rsidP="00E04329">
            <w:pPr>
              <w:pStyle w:val="ListParagraph"/>
              <w:numPr>
                <w:ilvl w:val="1"/>
                <w:numId w:val="9"/>
              </w:numPr>
              <w:rPr>
                <w:sz w:val="22"/>
                <w:szCs w:val="22"/>
              </w:rPr>
            </w:pPr>
            <w:r w:rsidRPr="00043E5A">
              <w:rPr>
                <w:sz w:val="22"/>
                <w:szCs w:val="22"/>
              </w:rPr>
              <w:t>COVID Update—system is working.</w:t>
            </w:r>
          </w:p>
          <w:p w14:paraId="5CB0CB5C" w14:textId="72688FF5" w:rsidR="00E04329" w:rsidRPr="00043E5A" w:rsidRDefault="00E04329" w:rsidP="00E04329">
            <w:pPr>
              <w:pStyle w:val="ListParagraph"/>
              <w:numPr>
                <w:ilvl w:val="2"/>
                <w:numId w:val="9"/>
              </w:numPr>
              <w:rPr>
                <w:sz w:val="22"/>
                <w:szCs w:val="22"/>
              </w:rPr>
            </w:pPr>
            <w:r w:rsidRPr="00043E5A">
              <w:rPr>
                <w:sz w:val="22"/>
                <w:szCs w:val="22"/>
              </w:rPr>
              <w:t>Work with university on following guidelines.</w:t>
            </w:r>
          </w:p>
          <w:p w14:paraId="3067A1BE" w14:textId="4C118C0E" w:rsidR="00E04329" w:rsidRPr="00043E5A" w:rsidRDefault="00E04329" w:rsidP="00E04329">
            <w:pPr>
              <w:pStyle w:val="ListParagraph"/>
              <w:numPr>
                <w:ilvl w:val="2"/>
                <w:numId w:val="9"/>
              </w:numPr>
              <w:rPr>
                <w:sz w:val="22"/>
                <w:szCs w:val="22"/>
              </w:rPr>
            </w:pPr>
            <w:r w:rsidRPr="00043E5A">
              <w:rPr>
                <w:sz w:val="22"/>
                <w:szCs w:val="22"/>
              </w:rPr>
              <w:t>Encourage students to test.</w:t>
            </w:r>
          </w:p>
          <w:p w14:paraId="5836CEA0" w14:textId="5D0E2C86" w:rsidR="00E04329" w:rsidRPr="00043E5A" w:rsidRDefault="00E04329" w:rsidP="00E04329">
            <w:pPr>
              <w:pStyle w:val="ListParagraph"/>
              <w:numPr>
                <w:ilvl w:val="2"/>
                <w:numId w:val="9"/>
              </w:numPr>
              <w:rPr>
                <w:sz w:val="22"/>
                <w:szCs w:val="22"/>
              </w:rPr>
            </w:pPr>
            <w:r w:rsidRPr="00043E5A">
              <w:rPr>
                <w:sz w:val="22"/>
                <w:szCs w:val="22"/>
              </w:rPr>
              <w:t>University Testing—at parking structures.</w:t>
            </w:r>
          </w:p>
          <w:p w14:paraId="061C5F0F" w14:textId="4452A9B3" w:rsidR="00FD1674" w:rsidRPr="00043E5A" w:rsidRDefault="00E04329" w:rsidP="00E04329">
            <w:pPr>
              <w:pStyle w:val="ListParagraph"/>
              <w:numPr>
                <w:ilvl w:val="2"/>
                <w:numId w:val="9"/>
              </w:numPr>
              <w:rPr>
                <w:rStyle w:val="Hyperlink"/>
                <w:color w:val="auto"/>
                <w:sz w:val="22"/>
                <w:szCs w:val="22"/>
                <w:u w:val="none"/>
              </w:rPr>
            </w:pPr>
            <w:r w:rsidRPr="00043E5A">
              <w:rPr>
                <w:sz w:val="22"/>
                <w:szCs w:val="22"/>
              </w:rPr>
              <w:t>L</w:t>
            </w:r>
            <w:r w:rsidR="00FD1674" w:rsidRPr="00043E5A">
              <w:rPr>
                <w:sz w:val="22"/>
                <w:szCs w:val="22"/>
              </w:rPr>
              <w:t xml:space="preserve">ink to the updated COVID dashboard: </w:t>
            </w:r>
            <w:hyperlink r:id="rId8" w:history="1">
              <w:r w:rsidR="00FD1674" w:rsidRPr="00043E5A">
                <w:rPr>
                  <w:rStyle w:val="Hyperlink"/>
                  <w:sz w:val="22"/>
                  <w:szCs w:val="22"/>
                </w:rPr>
                <w:t>https://healthalerts.unt.edu/return/cases</w:t>
              </w:r>
            </w:hyperlink>
          </w:p>
          <w:p w14:paraId="324511F1" w14:textId="24CD61AD" w:rsidR="00E04329" w:rsidRPr="00043E5A" w:rsidRDefault="00E04329" w:rsidP="00E04329">
            <w:pPr>
              <w:pStyle w:val="ListParagraph"/>
              <w:numPr>
                <w:ilvl w:val="2"/>
                <w:numId w:val="9"/>
              </w:numPr>
              <w:rPr>
                <w:sz w:val="22"/>
                <w:szCs w:val="22"/>
              </w:rPr>
            </w:pPr>
            <w:r w:rsidRPr="00043E5A">
              <w:rPr>
                <w:sz w:val="22"/>
                <w:szCs w:val="22"/>
              </w:rPr>
              <w:t>Presently in talks with state with UNT as a vaccine site; stay tuned in new year—January and February 2020.</w:t>
            </w:r>
          </w:p>
          <w:p w14:paraId="33EB823A" w14:textId="240A81F9" w:rsidR="00FD1674" w:rsidRPr="00043E5A" w:rsidRDefault="00043E5A" w:rsidP="00E04329">
            <w:pPr>
              <w:pStyle w:val="ListParagraph"/>
              <w:numPr>
                <w:ilvl w:val="2"/>
                <w:numId w:val="9"/>
              </w:numPr>
              <w:rPr>
                <w:sz w:val="22"/>
                <w:szCs w:val="22"/>
              </w:rPr>
            </w:pPr>
            <w:r w:rsidRPr="00043E5A">
              <w:rPr>
                <w:sz w:val="22"/>
                <w:szCs w:val="22"/>
              </w:rPr>
              <w:t>Jennifer Cowley</w:t>
            </w:r>
            <w:r w:rsidR="00FD1674" w:rsidRPr="00043E5A">
              <w:rPr>
                <w:sz w:val="22"/>
                <w:szCs w:val="22"/>
              </w:rPr>
              <w:t>: We partnered with the TX Dept of Emergency Management to add another free testing site in the Union Parking Garage on Wednesday and Saturday. Open for free to faculty, staff (plus community and students). BE SURE TO USE GROUP CODE UNT. This allows for UNT to get the positive result for contact tracing. https://www.gogettested.com/</w:t>
            </w:r>
            <w:r w:rsidR="00FD1674" w:rsidRPr="00043E5A">
              <w:rPr>
                <w:rFonts w:ascii="Tahoma" w:eastAsia="MS Gothic" w:hAnsi="Tahoma" w:cs="Tahoma"/>
                <w:sz w:val="22"/>
                <w:szCs w:val="22"/>
              </w:rPr>
              <w:t> </w:t>
            </w:r>
            <w:r w:rsidR="00FD1674" w:rsidRPr="00043E5A">
              <w:rPr>
                <w:sz w:val="22"/>
                <w:szCs w:val="22"/>
              </w:rPr>
              <w:t>Athletic testing is not included in the dashboard.</w:t>
            </w:r>
            <w:r w:rsidR="00FD1674" w:rsidRPr="00043E5A">
              <w:rPr>
                <w:rFonts w:ascii="Tahoma" w:eastAsia="MS Gothic" w:hAnsi="Tahoma" w:cs="Tahoma"/>
                <w:sz w:val="22"/>
                <w:szCs w:val="22"/>
              </w:rPr>
              <w:t> </w:t>
            </w:r>
            <w:r w:rsidR="00FD1674" w:rsidRPr="00043E5A">
              <w:rPr>
                <w:sz w:val="22"/>
                <w:szCs w:val="22"/>
              </w:rPr>
              <w:t>Chris: Running total is now in the revised dashboard. Total count since August and # of new tests per week</w:t>
            </w:r>
          </w:p>
          <w:p w14:paraId="076BD32B" w14:textId="15F0C9DD" w:rsidR="003D585B" w:rsidRPr="00043E5A" w:rsidRDefault="003D585B" w:rsidP="00E04329">
            <w:pPr>
              <w:pStyle w:val="ListParagraph"/>
              <w:numPr>
                <w:ilvl w:val="2"/>
                <w:numId w:val="9"/>
              </w:numPr>
              <w:rPr>
                <w:sz w:val="22"/>
                <w:szCs w:val="22"/>
              </w:rPr>
            </w:pPr>
            <w:r w:rsidRPr="00043E5A">
              <w:rPr>
                <w:sz w:val="22"/>
                <w:szCs w:val="22"/>
              </w:rPr>
              <w:t xml:space="preserve">COVID dashboard </w:t>
            </w:r>
            <w:r w:rsidR="00E04329" w:rsidRPr="00043E5A">
              <w:rPr>
                <w:sz w:val="22"/>
                <w:szCs w:val="22"/>
              </w:rPr>
              <w:t>with more information, including cumulative information.</w:t>
            </w:r>
          </w:p>
          <w:p w14:paraId="517CD76F" w14:textId="39AB100F" w:rsidR="00EF2B12" w:rsidRPr="00043E5A" w:rsidRDefault="00043E5A" w:rsidP="00EF2B12">
            <w:pPr>
              <w:pStyle w:val="ListParagraph"/>
              <w:numPr>
                <w:ilvl w:val="3"/>
                <w:numId w:val="9"/>
              </w:numPr>
              <w:rPr>
                <w:sz w:val="22"/>
                <w:szCs w:val="22"/>
              </w:rPr>
            </w:pPr>
            <w:r w:rsidRPr="00043E5A">
              <w:rPr>
                <w:sz w:val="22"/>
                <w:szCs w:val="22"/>
              </w:rPr>
              <w:t>Jennifer Cowley</w:t>
            </w:r>
            <w:r w:rsidR="00EF2B12" w:rsidRPr="00043E5A">
              <w:rPr>
                <w:sz w:val="22"/>
                <w:szCs w:val="22"/>
              </w:rPr>
              <w:t xml:space="preserve">: Provost Office receives numbers update with faculty, student, and staff positives. So far, positives are not related to </w:t>
            </w:r>
            <w:r w:rsidR="00EF2B12" w:rsidRPr="00043E5A">
              <w:rPr>
                <w:sz w:val="22"/>
                <w:szCs w:val="22"/>
              </w:rPr>
              <w:lastRenderedPageBreak/>
              <w:t xml:space="preserve">campus </w:t>
            </w:r>
            <w:proofErr w:type="gramStart"/>
            <w:r w:rsidR="00EF2B12" w:rsidRPr="00043E5A">
              <w:rPr>
                <w:sz w:val="22"/>
                <w:szCs w:val="22"/>
              </w:rPr>
              <w:t>spread—cause</w:t>
            </w:r>
            <w:proofErr w:type="gramEnd"/>
            <w:r w:rsidR="00EF2B12" w:rsidRPr="00043E5A">
              <w:rPr>
                <w:sz w:val="22"/>
                <w:szCs w:val="22"/>
              </w:rPr>
              <w:t xml:space="preserve"> of positives is from social activity without distancing. “Close contact” is increasing, so we will have a COVID campaign on CANVAS to encourage limits on “close contact.”</w:t>
            </w:r>
          </w:p>
          <w:p w14:paraId="4C3FC660" w14:textId="33C0FF36" w:rsidR="00EF2B12" w:rsidRPr="00043E5A" w:rsidRDefault="00EF2B12" w:rsidP="00EF2B12">
            <w:pPr>
              <w:pStyle w:val="ListParagraph"/>
              <w:numPr>
                <w:ilvl w:val="3"/>
                <w:numId w:val="9"/>
              </w:numPr>
              <w:rPr>
                <w:sz w:val="22"/>
                <w:szCs w:val="22"/>
              </w:rPr>
            </w:pPr>
            <w:r w:rsidRPr="00043E5A">
              <w:rPr>
                <w:sz w:val="22"/>
                <w:szCs w:val="22"/>
              </w:rPr>
              <w:t>Athletes have a different protocol and are testing three times per week—these numbers are not included. As of date of this meeting, there are “no” athlete cases.</w:t>
            </w:r>
          </w:p>
          <w:p w14:paraId="0E0B79DC" w14:textId="55CC2E68" w:rsidR="00EF2B12" w:rsidRPr="00043E5A" w:rsidRDefault="00EF2B12" w:rsidP="00EF2B12">
            <w:pPr>
              <w:pStyle w:val="ListParagraph"/>
              <w:numPr>
                <w:ilvl w:val="3"/>
                <w:numId w:val="9"/>
              </w:numPr>
              <w:rPr>
                <w:sz w:val="22"/>
                <w:szCs w:val="22"/>
              </w:rPr>
            </w:pPr>
            <w:r w:rsidRPr="00043E5A">
              <w:rPr>
                <w:sz w:val="22"/>
                <w:szCs w:val="22"/>
              </w:rPr>
              <w:t>Student Affairs is working to make sure that off campus Greeks are not having non-distance parties.</w:t>
            </w:r>
          </w:p>
          <w:p w14:paraId="38EA2547" w14:textId="09A4F78D" w:rsidR="00EF2B12" w:rsidRPr="00043E5A" w:rsidRDefault="00EF2B12" w:rsidP="00EF2B12">
            <w:pPr>
              <w:ind w:left="360"/>
              <w:rPr>
                <w:rFonts w:ascii="Arial Narrow" w:hAnsi="Arial Narrow"/>
                <w:b/>
                <w:bCs/>
                <w:sz w:val="22"/>
                <w:szCs w:val="22"/>
              </w:rPr>
            </w:pPr>
            <w:r w:rsidRPr="00043E5A">
              <w:rPr>
                <w:rFonts w:ascii="Arial Narrow" w:hAnsi="Arial Narrow"/>
                <w:b/>
                <w:bCs/>
                <w:sz w:val="22"/>
                <w:szCs w:val="22"/>
              </w:rPr>
              <w:t>Provost Cowley</w:t>
            </w:r>
          </w:p>
          <w:p w14:paraId="6B62C78A" w14:textId="465C1852" w:rsidR="00423385" w:rsidRPr="00043E5A" w:rsidRDefault="00423385" w:rsidP="00EF2B12">
            <w:pPr>
              <w:pStyle w:val="ListParagraph"/>
              <w:numPr>
                <w:ilvl w:val="1"/>
                <w:numId w:val="9"/>
              </w:numPr>
              <w:rPr>
                <w:sz w:val="22"/>
                <w:szCs w:val="22"/>
              </w:rPr>
            </w:pPr>
            <w:r w:rsidRPr="00043E5A">
              <w:rPr>
                <w:sz w:val="22"/>
                <w:szCs w:val="22"/>
              </w:rPr>
              <w:t>Policy exceptions</w:t>
            </w:r>
          </w:p>
          <w:p w14:paraId="561DDBDA" w14:textId="2FF38759" w:rsidR="00FD1674" w:rsidRPr="00043E5A" w:rsidRDefault="00043E5A" w:rsidP="00EF2B12">
            <w:pPr>
              <w:pStyle w:val="ListParagraph"/>
              <w:numPr>
                <w:ilvl w:val="0"/>
                <w:numId w:val="17"/>
              </w:numPr>
              <w:rPr>
                <w:sz w:val="22"/>
                <w:szCs w:val="22"/>
              </w:rPr>
            </w:pPr>
            <w:r w:rsidRPr="00043E5A">
              <w:rPr>
                <w:sz w:val="22"/>
                <w:szCs w:val="22"/>
              </w:rPr>
              <w:t>Jennifer Cowley</w:t>
            </w:r>
            <w:r w:rsidR="00FD1674" w:rsidRPr="00043E5A">
              <w:rPr>
                <w:sz w:val="22"/>
                <w:szCs w:val="22"/>
              </w:rPr>
              <w:t xml:space="preserve">: </w:t>
            </w:r>
            <w:r w:rsidR="00EF2B12" w:rsidRPr="00043E5A">
              <w:rPr>
                <w:sz w:val="22"/>
                <w:szCs w:val="22"/>
              </w:rPr>
              <w:t>S</w:t>
            </w:r>
            <w:r w:rsidR="00FD1674" w:rsidRPr="00043E5A">
              <w:rPr>
                <w:sz w:val="22"/>
                <w:szCs w:val="22"/>
              </w:rPr>
              <w:t>till in pandemic. We are leaving exceptions in place.</w:t>
            </w:r>
            <w:r w:rsidR="003D585B" w:rsidRPr="00043E5A">
              <w:rPr>
                <w:sz w:val="22"/>
                <w:szCs w:val="22"/>
              </w:rPr>
              <w:t xml:space="preserve"> Faculty Grievance—time exception for faculty and committee—allowing for more time. </w:t>
            </w:r>
            <w:r w:rsidR="00EF2B12" w:rsidRPr="00043E5A">
              <w:rPr>
                <w:sz w:val="22"/>
                <w:szCs w:val="22"/>
              </w:rPr>
              <w:t>Once we resume normal business, Provost will come to Faculty Senate.</w:t>
            </w:r>
          </w:p>
          <w:p w14:paraId="478DF6DD" w14:textId="44C862CE" w:rsidR="00423385" w:rsidRPr="00043E5A" w:rsidRDefault="00423385" w:rsidP="00EF2B12">
            <w:pPr>
              <w:pStyle w:val="ListParagraph"/>
              <w:numPr>
                <w:ilvl w:val="1"/>
                <w:numId w:val="9"/>
              </w:numPr>
              <w:rPr>
                <w:sz w:val="22"/>
                <w:szCs w:val="22"/>
              </w:rPr>
            </w:pPr>
            <w:r w:rsidRPr="00043E5A">
              <w:rPr>
                <w:sz w:val="22"/>
                <w:szCs w:val="22"/>
              </w:rPr>
              <w:t>Clarification of CLEAR requirements/reviews for online teaching</w:t>
            </w:r>
          </w:p>
          <w:p w14:paraId="568362DC" w14:textId="7FA56384" w:rsidR="003D585B" w:rsidRPr="00043E5A" w:rsidRDefault="00043E5A" w:rsidP="00EF2B12">
            <w:pPr>
              <w:pStyle w:val="ListParagraph"/>
              <w:numPr>
                <w:ilvl w:val="0"/>
                <w:numId w:val="17"/>
              </w:numPr>
              <w:rPr>
                <w:sz w:val="22"/>
                <w:szCs w:val="22"/>
              </w:rPr>
            </w:pPr>
            <w:r w:rsidRPr="00043E5A">
              <w:rPr>
                <w:sz w:val="22"/>
                <w:szCs w:val="22"/>
              </w:rPr>
              <w:t>Jennifer Cowley</w:t>
            </w:r>
            <w:r w:rsidR="003D585B" w:rsidRPr="00043E5A">
              <w:rPr>
                <w:sz w:val="22"/>
                <w:szCs w:val="22"/>
              </w:rPr>
              <w:t>: CLEAR review not for “remote” or “partial remote”—otherwise review process for all “online” courses. Fall 2021 should be back to normal</w:t>
            </w:r>
            <w:r w:rsidR="00C46E5C" w:rsidRPr="00043E5A">
              <w:rPr>
                <w:sz w:val="22"/>
                <w:szCs w:val="22"/>
              </w:rPr>
              <w:t xml:space="preserve">; if so, </w:t>
            </w:r>
            <w:r w:rsidR="003D585B" w:rsidRPr="00043E5A">
              <w:rPr>
                <w:sz w:val="22"/>
                <w:szCs w:val="22"/>
              </w:rPr>
              <w:t xml:space="preserve">we will drop the “remote”; and all other hybrid and internet courses would go through the CLEAR review process. Online approval process—will review again once we see what will happen for Fall 2021. </w:t>
            </w:r>
          </w:p>
          <w:p w14:paraId="33B9B8AF" w14:textId="03AE7282" w:rsidR="003D585B" w:rsidRPr="00043E5A" w:rsidRDefault="003D585B" w:rsidP="00C46E5C">
            <w:pPr>
              <w:pStyle w:val="ListParagraph"/>
              <w:ind w:left="1440"/>
              <w:rPr>
                <w:sz w:val="22"/>
                <w:szCs w:val="22"/>
              </w:rPr>
            </w:pPr>
            <w:r w:rsidRPr="00043E5A">
              <w:rPr>
                <w:sz w:val="22"/>
                <w:szCs w:val="22"/>
              </w:rPr>
              <w:t xml:space="preserve">QUESTION:  Summer 2021—remote? </w:t>
            </w:r>
            <w:r w:rsidR="00043E5A" w:rsidRPr="00043E5A">
              <w:rPr>
                <w:sz w:val="22"/>
                <w:szCs w:val="22"/>
              </w:rPr>
              <w:t>Jennifer Cowley</w:t>
            </w:r>
            <w:r w:rsidR="00C46E5C" w:rsidRPr="00043E5A">
              <w:rPr>
                <w:sz w:val="22"/>
                <w:szCs w:val="22"/>
              </w:rPr>
              <w:t xml:space="preserve">: It depends when we get a vaccine. </w:t>
            </w:r>
            <w:r w:rsidRPr="00043E5A">
              <w:rPr>
                <w:sz w:val="22"/>
                <w:szCs w:val="22"/>
              </w:rPr>
              <w:t>Would like to do in</w:t>
            </w:r>
            <w:r w:rsidR="00C46E5C" w:rsidRPr="00043E5A">
              <w:rPr>
                <w:sz w:val="22"/>
                <w:szCs w:val="22"/>
              </w:rPr>
              <w:t>-</w:t>
            </w:r>
            <w:r w:rsidRPr="00043E5A">
              <w:rPr>
                <w:sz w:val="22"/>
                <w:szCs w:val="22"/>
              </w:rPr>
              <w:t>person, but we will see. In person should be able to offer and monitor.</w:t>
            </w:r>
          </w:p>
          <w:p w14:paraId="1E302CBB" w14:textId="77777777" w:rsidR="003D585B" w:rsidRPr="00043E5A" w:rsidRDefault="003D585B" w:rsidP="003D585B">
            <w:pPr>
              <w:pStyle w:val="ListParagraph"/>
              <w:rPr>
                <w:sz w:val="22"/>
                <w:szCs w:val="22"/>
              </w:rPr>
            </w:pPr>
          </w:p>
          <w:p w14:paraId="2C444E55" w14:textId="27A4187E" w:rsidR="00423385" w:rsidRPr="00043E5A" w:rsidRDefault="00423385" w:rsidP="00C46E5C">
            <w:pPr>
              <w:pStyle w:val="ListParagraph"/>
              <w:numPr>
                <w:ilvl w:val="1"/>
                <w:numId w:val="9"/>
              </w:numPr>
              <w:rPr>
                <w:sz w:val="22"/>
                <w:szCs w:val="22"/>
              </w:rPr>
            </w:pPr>
            <w:r w:rsidRPr="00043E5A">
              <w:rPr>
                <w:sz w:val="22"/>
                <w:szCs w:val="22"/>
              </w:rPr>
              <w:t xml:space="preserve">SPOT </w:t>
            </w:r>
            <w:r w:rsidR="00C46E5C" w:rsidRPr="00043E5A">
              <w:rPr>
                <w:sz w:val="22"/>
                <w:szCs w:val="22"/>
              </w:rPr>
              <w:t>Evaluations</w:t>
            </w:r>
            <w:r w:rsidRPr="00043E5A">
              <w:rPr>
                <w:sz w:val="22"/>
                <w:szCs w:val="22"/>
              </w:rPr>
              <w:t xml:space="preserve">/ </w:t>
            </w:r>
            <w:r w:rsidR="00C46E5C" w:rsidRPr="00043E5A">
              <w:rPr>
                <w:sz w:val="22"/>
                <w:szCs w:val="22"/>
              </w:rPr>
              <w:t>F</w:t>
            </w:r>
            <w:r w:rsidRPr="00043E5A">
              <w:rPr>
                <w:sz w:val="22"/>
                <w:szCs w:val="22"/>
              </w:rPr>
              <w:t xml:space="preserve">aculty </w:t>
            </w:r>
            <w:r w:rsidR="00C46E5C" w:rsidRPr="00043E5A">
              <w:rPr>
                <w:sz w:val="22"/>
                <w:szCs w:val="22"/>
              </w:rPr>
              <w:t>A</w:t>
            </w:r>
            <w:r w:rsidRPr="00043E5A">
              <w:rPr>
                <w:sz w:val="22"/>
                <w:szCs w:val="22"/>
              </w:rPr>
              <w:t xml:space="preserve">nnual </w:t>
            </w:r>
            <w:r w:rsidR="00C46E5C" w:rsidRPr="00043E5A">
              <w:rPr>
                <w:sz w:val="22"/>
                <w:szCs w:val="22"/>
              </w:rPr>
              <w:t>R</w:t>
            </w:r>
            <w:r w:rsidRPr="00043E5A">
              <w:rPr>
                <w:sz w:val="22"/>
                <w:szCs w:val="22"/>
              </w:rPr>
              <w:t>eviews</w:t>
            </w:r>
          </w:p>
          <w:p w14:paraId="1EDFB579" w14:textId="6B342D78" w:rsidR="003D585B" w:rsidRPr="00043E5A" w:rsidRDefault="003D585B" w:rsidP="00C46E5C">
            <w:pPr>
              <w:pStyle w:val="ListParagraph"/>
              <w:numPr>
                <w:ilvl w:val="0"/>
                <w:numId w:val="17"/>
              </w:numPr>
              <w:rPr>
                <w:sz w:val="22"/>
                <w:szCs w:val="22"/>
              </w:rPr>
            </w:pPr>
            <w:r w:rsidRPr="00043E5A">
              <w:rPr>
                <w:sz w:val="22"/>
                <w:szCs w:val="22"/>
              </w:rPr>
              <w:t xml:space="preserve">Combes will come to </w:t>
            </w:r>
            <w:r w:rsidR="00C46E5C" w:rsidRPr="00043E5A">
              <w:rPr>
                <w:sz w:val="22"/>
                <w:szCs w:val="22"/>
              </w:rPr>
              <w:t xml:space="preserve">Faculty </w:t>
            </w:r>
            <w:r w:rsidRPr="00043E5A">
              <w:rPr>
                <w:sz w:val="22"/>
                <w:szCs w:val="22"/>
              </w:rPr>
              <w:t xml:space="preserve">Senate to </w:t>
            </w:r>
            <w:r w:rsidR="00C46E5C" w:rsidRPr="00043E5A">
              <w:rPr>
                <w:sz w:val="22"/>
                <w:szCs w:val="22"/>
              </w:rPr>
              <w:t xml:space="preserve">propose </w:t>
            </w:r>
            <w:r w:rsidRPr="00043E5A">
              <w:rPr>
                <w:sz w:val="22"/>
                <w:szCs w:val="22"/>
              </w:rPr>
              <w:t xml:space="preserve">best </w:t>
            </w:r>
            <w:r w:rsidR="00C46E5C" w:rsidRPr="00043E5A">
              <w:rPr>
                <w:sz w:val="22"/>
                <w:szCs w:val="22"/>
              </w:rPr>
              <w:t xml:space="preserve">way to </w:t>
            </w:r>
            <w:r w:rsidRPr="00043E5A">
              <w:rPr>
                <w:sz w:val="22"/>
                <w:szCs w:val="22"/>
              </w:rPr>
              <w:t>inco</w:t>
            </w:r>
            <w:r w:rsidR="00516281" w:rsidRPr="00043E5A">
              <w:rPr>
                <w:sz w:val="22"/>
                <w:szCs w:val="22"/>
              </w:rPr>
              <w:t>r</w:t>
            </w:r>
            <w:r w:rsidRPr="00043E5A">
              <w:rPr>
                <w:sz w:val="22"/>
                <w:szCs w:val="22"/>
              </w:rPr>
              <w:t>p</w:t>
            </w:r>
            <w:r w:rsidR="00516281" w:rsidRPr="00043E5A">
              <w:rPr>
                <w:sz w:val="22"/>
                <w:szCs w:val="22"/>
              </w:rPr>
              <w:t>o</w:t>
            </w:r>
            <w:r w:rsidRPr="00043E5A">
              <w:rPr>
                <w:sz w:val="22"/>
                <w:szCs w:val="22"/>
              </w:rPr>
              <w:t>rate annual review. Perhaps a COVID impact statement. Welcome suggestions.</w:t>
            </w:r>
          </w:p>
          <w:p w14:paraId="680225C8" w14:textId="77777777" w:rsidR="003D585B" w:rsidRPr="00043E5A" w:rsidRDefault="003D585B" w:rsidP="003D585B">
            <w:pPr>
              <w:pStyle w:val="ListParagraph"/>
              <w:rPr>
                <w:sz w:val="22"/>
                <w:szCs w:val="22"/>
              </w:rPr>
            </w:pPr>
          </w:p>
          <w:p w14:paraId="69CEFA29" w14:textId="6C169393" w:rsidR="003D585B" w:rsidRPr="00043E5A" w:rsidRDefault="00043E5A" w:rsidP="00C46E5C">
            <w:pPr>
              <w:pStyle w:val="ListParagraph"/>
              <w:numPr>
                <w:ilvl w:val="1"/>
                <w:numId w:val="9"/>
              </w:numPr>
              <w:rPr>
                <w:sz w:val="22"/>
                <w:szCs w:val="22"/>
              </w:rPr>
            </w:pPr>
            <w:r w:rsidRPr="00043E5A">
              <w:rPr>
                <w:sz w:val="22"/>
                <w:szCs w:val="22"/>
              </w:rPr>
              <w:t>Jennifer Cowley</w:t>
            </w:r>
            <w:r w:rsidR="003D585B" w:rsidRPr="00043E5A">
              <w:rPr>
                <w:sz w:val="22"/>
                <w:szCs w:val="22"/>
              </w:rPr>
              <w:t>: GALLUP poll 10</w:t>
            </w:r>
            <w:r w:rsidR="00C46E5C" w:rsidRPr="00043E5A">
              <w:rPr>
                <w:sz w:val="22"/>
                <w:szCs w:val="22"/>
              </w:rPr>
              <w:t>/</w:t>
            </w:r>
            <w:r w:rsidR="003D585B" w:rsidRPr="00043E5A">
              <w:rPr>
                <w:sz w:val="22"/>
                <w:szCs w:val="22"/>
              </w:rPr>
              <w:t>26-11</w:t>
            </w:r>
            <w:r w:rsidR="00C46E5C" w:rsidRPr="00043E5A">
              <w:rPr>
                <w:sz w:val="22"/>
                <w:szCs w:val="22"/>
              </w:rPr>
              <w:t>/</w:t>
            </w:r>
            <w:r w:rsidR="003D585B" w:rsidRPr="00043E5A">
              <w:rPr>
                <w:sz w:val="22"/>
                <w:szCs w:val="22"/>
              </w:rPr>
              <w:t xml:space="preserve">06—please participate. Opportunity to speak to leaders. Twelve question survey. Spring 2021 Combes will be working with </w:t>
            </w:r>
            <w:proofErr w:type="spellStart"/>
            <w:r w:rsidR="003D585B" w:rsidRPr="00043E5A">
              <w:rPr>
                <w:sz w:val="22"/>
                <w:szCs w:val="22"/>
              </w:rPr>
              <w:t>CO</w:t>
            </w:r>
            <w:r w:rsidRPr="00043E5A">
              <w:rPr>
                <w:sz w:val="22"/>
                <w:szCs w:val="22"/>
              </w:rPr>
              <w:t>Adam</w:t>
            </w:r>
            <w:proofErr w:type="spellEnd"/>
            <w:r w:rsidRPr="00043E5A">
              <w:rPr>
                <w:sz w:val="22"/>
                <w:szCs w:val="22"/>
              </w:rPr>
              <w:t xml:space="preserve"> </w:t>
            </w:r>
            <w:proofErr w:type="spellStart"/>
            <w:r w:rsidRPr="00043E5A">
              <w:rPr>
                <w:sz w:val="22"/>
                <w:szCs w:val="22"/>
              </w:rPr>
              <w:t>Chamberlin</w:t>
            </w:r>
            <w:r w:rsidR="003D585B" w:rsidRPr="00043E5A">
              <w:rPr>
                <w:sz w:val="22"/>
                <w:szCs w:val="22"/>
              </w:rPr>
              <w:t>HE</w:t>
            </w:r>
            <w:proofErr w:type="spellEnd"/>
            <w:r w:rsidR="003D585B" w:rsidRPr="00043E5A">
              <w:rPr>
                <w:sz w:val="22"/>
                <w:szCs w:val="22"/>
              </w:rPr>
              <w:t xml:space="preserve"> survey—campus life</w:t>
            </w:r>
            <w:r w:rsidR="00C46E5C" w:rsidRPr="00043E5A">
              <w:rPr>
                <w:sz w:val="22"/>
                <w:szCs w:val="22"/>
              </w:rPr>
              <w:t>/work-life survey</w:t>
            </w:r>
            <w:r w:rsidR="003D585B" w:rsidRPr="00043E5A">
              <w:rPr>
                <w:sz w:val="22"/>
                <w:szCs w:val="22"/>
              </w:rPr>
              <w:t xml:space="preserve"> (rank, colleges, opportunities to improve)</w:t>
            </w:r>
            <w:r w:rsidR="00C46E5C" w:rsidRPr="00043E5A">
              <w:rPr>
                <w:sz w:val="22"/>
                <w:szCs w:val="22"/>
              </w:rPr>
              <w:t>. Focus is to have actionable data.</w:t>
            </w:r>
          </w:p>
          <w:p w14:paraId="57464611" w14:textId="407FB5FE" w:rsidR="003D585B" w:rsidRPr="00043E5A" w:rsidRDefault="00C46E5C" w:rsidP="00C46E5C">
            <w:pPr>
              <w:pStyle w:val="ListParagraph"/>
              <w:rPr>
                <w:sz w:val="22"/>
                <w:szCs w:val="22"/>
              </w:rPr>
            </w:pPr>
            <w:r w:rsidRPr="00043E5A">
              <w:rPr>
                <w:sz w:val="22"/>
                <w:szCs w:val="22"/>
              </w:rPr>
              <w:t xml:space="preserve">GENERAL </w:t>
            </w:r>
            <w:r w:rsidR="003D585B" w:rsidRPr="00043E5A">
              <w:rPr>
                <w:sz w:val="22"/>
                <w:szCs w:val="22"/>
              </w:rPr>
              <w:t>QU</w:t>
            </w:r>
            <w:r w:rsidRPr="00043E5A">
              <w:rPr>
                <w:sz w:val="22"/>
                <w:szCs w:val="22"/>
              </w:rPr>
              <w:t>E</w:t>
            </w:r>
            <w:r w:rsidR="003D585B" w:rsidRPr="00043E5A">
              <w:rPr>
                <w:sz w:val="22"/>
                <w:szCs w:val="22"/>
              </w:rPr>
              <w:t>STION</w:t>
            </w:r>
            <w:r w:rsidRPr="00043E5A">
              <w:rPr>
                <w:sz w:val="22"/>
                <w:szCs w:val="22"/>
              </w:rPr>
              <w:t>S</w:t>
            </w:r>
            <w:r w:rsidR="003D585B" w:rsidRPr="00043E5A">
              <w:rPr>
                <w:sz w:val="22"/>
                <w:szCs w:val="22"/>
              </w:rPr>
              <w:t xml:space="preserve">: </w:t>
            </w:r>
            <w:r w:rsidRPr="00043E5A">
              <w:rPr>
                <w:sz w:val="22"/>
                <w:szCs w:val="22"/>
              </w:rPr>
              <w:t>S</w:t>
            </w:r>
            <w:r w:rsidR="003D585B" w:rsidRPr="00043E5A">
              <w:rPr>
                <w:sz w:val="22"/>
                <w:szCs w:val="22"/>
              </w:rPr>
              <w:t>ummer</w:t>
            </w:r>
            <w:r w:rsidRPr="00043E5A">
              <w:rPr>
                <w:sz w:val="22"/>
                <w:szCs w:val="22"/>
              </w:rPr>
              <w:t xml:space="preserve"> A</w:t>
            </w:r>
            <w:r w:rsidR="003D585B" w:rsidRPr="00043E5A">
              <w:rPr>
                <w:sz w:val="22"/>
                <w:szCs w:val="22"/>
              </w:rPr>
              <w:t>board—</w:t>
            </w:r>
            <w:r w:rsidR="00043E5A" w:rsidRPr="00043E5A">
              <w:rPr>
                <w:sz w:val="22"/>
                <w:szCs w:val="22"/>
              </w:rPr>
              <w:t>Jennifer Cowley</w:t>
            </w:r>
            <w:r w:rsidRPr="00043E5A">
              <w:rPr>
                <w:sz w:val="22"/>
                <w:szCs w:val="22"/>
              </w:rPr>
              <w:t>: W</w:t>
            </w:r>
            <w:r w:rsidR="003D585B" w:rsidRPr="00043E5A">
              <w:rPr>
                <w:sz w:val="22"/>
                <w:szCs w:val="22"/>
              </w:rPr>
              <w:t xml:space="preserve">e are allowing planning, but we will not </w:t>
            </w:r>
            <w:proofErr w:type="gramStart"/>
            <w:r w:rsidR="003D585B" w:rsidRPr="00043E5A">
              <w:rPr>
                <w:sz w:val="22"/>
                <w:szCs w:val="22"/>
              </w:rPr>
              <w:t>make a decision</w:t>
            </w:r>
            <w:proofErr w:type="gramEnd"/>
            <w:r w:rsidR="003D585B" w:rsidRPr="00043E5A">
              <w:rPr>
                <w:sz w:val="22"/>
                <w:szCs w:val="22"/>
              </w:rPr>
              <w:t xml:space="preserve"> until later. No contracts to be signed just </w:t>
            </w:r>
            <w:proofErr w:type="gramStart"/>
            <w:r w:rsidR="003D585B" w:rsidRPr="00043E5A">
              <w:rPr>
                <w:sz w:val="22"/>
                <w:szCs w:val="22"/>
              </w:rPr>
              <w:t>yet—driven</w:t>
            </w:r>
            <w:proofErr w:type="gramEnd"/>
            <w:r w:rsidR="003D585B" w:rsidRPr="00043E5A">
              <w:rPr>
                <w:sz w:val="22"/>
                <w:szCs w:val="22"/>
              </w:rPr>
              <w:t xml:space="preserve"> by public health concerns.</w:t>
            </w:r>
          </w:p>
          <w:p w14:paraId="5212CF97" w14:textId="5BA72A67" w:rsidR="003D585B" w:rsidRPr="00043E5A" w:rsidRDefault="003D585B" w:rsidP="00C46E5C">
            <w:pPr>
              <w:pStyle w:val="ListParagraph"/>
              <w:numPr>
                <w:ilvl w:val="2"/>
                <w:numId w:val="9"/>
              </w:numPr>
              <w:rPr>
                <w:sz w:val="22"/>
                <w:szCs w:val="22"/>
              </w:rPr>
            </w:pPr>
            <w:r w:rsidRPr="00043E5A">
              <w:rPr>
                <w:sz w:val="22"/>
                <w:szCs w:val="22"/>
              </w:rPr>
              <w:t>Sen. Cherry—</w:t>
            </w:r>
            <w:r w:rsidR="00C46E5C" w:rsidRPr="00043E5A">
              <w:rPr>
                <w:sz w:val="22"/>
                <w:szCs w:val="22"/>
              </w:rPr>
              <w:t>Senators p</w:t>
            </w:r>
            <w:r w:rsidRPr="00043E5A">
              <w:rPr>
                <w:sz w:val="22"/>
                <w:szCs w:val="22"/>
              </w:rPr>
              <w:t xml:space="preserve">lease contact if interested in being on the </w:t>
            </w:r>
            <w:proofErr w:type="spellStart"/>
            <w:r w:rsidRPr="00043E5A">
              <w:rPr>
                <w:sz w:val="22"/>
                <w:szCs w:val="22"/>
              </w:rPr>
              <w:t>CO</w:t>
            </w:r>
            <w:r w:rsidR="00043E5A" w:rsidRPr="00043E5A">
              <w:rPr>
                <w:sz w:val="22"/>
                <w:szCs w:val="22"/>
              </w:rPr>
              <w:t>Adam</w:t>
            </w:r>
            <w:proofErr w:type="spellEnd"/>
            <w:r w:rsidR="00043E5A" w:rsidRPr="00043E5A">
              <w:rPr>
                <w:sz w:val="22"/>
                <w:szCs w:val="22"/>
              </w:rPr>
              <w:t xml:space="preserve"> </w:t>
            </w:r>
            <w:proofErr w:type="spellStart"/>
            <w:r w:rsidR="00043E5A" w:rsidRPr="00043E5A">
              <w:rPr>
                <w:sz w:val="22"/>
                <w:szCs w:val="22"/>
              </w:rPr>
              <w:t>Chamberlin</w:t>
            </w:r>
            <w:r w:rsidRPr="00043E5A">
              <w:rPr>
                <w:sz w:val="22"/>
                <w:szCs w:val="22"/>
              </w:rPr>
              <w:t>HE</w:t>
            </w:r>
            <w:proofErr w:type="spellEnd"/>
            <w:r w:rsidRPr="00043E5A">
              <w:rPr>
                <w:sz w:val="22"/>
                <w:szCs w:val="22"/>
              </w:rPr>
              <w:t xml:space="preserve"> </w:t>
            </w:r>
            <w:r w:rsidR="00C46E5C" w:rsidRPr="00043E5A">
              <w:rPr>
                <w:sz w:val="22"/>
                <w:szCs w:val="22"/>
              </w:rPr>
              <w:t>Steering</w:t>
            </w:r>
            <w:r w:rsidRPr="00043E5A">
              <w:rPr>
                <w:sz w:val="22"/>
                <w:szCs w:val="22"/>
              </w:rPr>
              <w:t xml:space="preserve"> </w:t>
            </w:r>
            <w:r w:rsidR="00C46E5C" w:rsidRPr="00043E5A">
              <w:rPr>
                <w:sz w:val="22"/>
                <w:szCs w:val="22"/>
              </w:rPr>
              <w:t>C</w:t>
            </w:r>
            <w:r w:rsidRPr="00043E5A">
              <w:rPr>
                <w:sz w:val="22"/>
                <w:szCs w:val="22"/>
              </w:rPr>
              <w:t>ommittee.</w:t>
            </w:r>
          </w:p>
          <w:p w14:paraId="45FC5A69" w14:textId="04EFD52A" w:rsidR="003D585B" w:rsidRPr="00043E5A" w:rsidRDefault="003D585B" w:rsidP="00C46E5C">
            <w:pPr>
              <w:pStyle w:val="ListParagraph"/>
              <w:numPr>
                <w:ilvl w:val="2"/>
                <w:numId w:val="9"/>
              </w:numPr>
              <w:rPr>
                <w:sz w:val="22"/>
                <w:szCs w:val="22"/>
              </w:rPr>
            </w:pPr>
            <w:r w:rsidRPr="00043E5A">
              <w:rPr>
                <w:sz w:val="22"/>
                <w:szCs w:val="22"/>
              </w:rPr>
              <w:t>Sen. Peak—</w:t>
            </w:r>
            <w:r w:rsidR="00C46E5C" w:rsidRPr="00043E5A">
              <w:rPr>
                <w:sz w:val="22"/>
                <w:szCs w:val="22"/>
              </w:rPr>
              <w:t>C</w:t>
            </w:r>
            <w:r w:rsidRPr="00043E5A">
              <w:rPr>
                <w:sz w:val="22"/>
                <w:szCs w:val="22"/>
              </w:rPr>
              <w:t xml:space="preserve">lassrooms are not 100% responsive to needs for teaching some classes. </w:t>
            </w:r>
            <w:r w:rsidR="00043E5A" w:rsidRPr="00043E5A">
              <w:rPr>
                <w:sz w:val="22"/>
                <w:szCs w:val="22"/>
              </w:rPr>
              <w:t>Jennifer Cowley</w:t>
            </w:r>
            <w:r w:rsidRPr="00043E5A">
              <w:rPr>
                <w:sz w:val="22"/>
                <w:szCs w:val="22"/>
              </w:rPr>
              <w:t xml:space="preserve">: </w:t>
            </w:r>
            <w:r w:rsidR="00C46E5C" w:rsidRPr="00043E5A">
              <w:rPr>
                <w:sz w:val="22"/>
                <w:szCs w:val="22"/>
              </w:rPr>
              <w:t xml:space="preserve">Direct </w:t>
            </w:r>
            <w:r w:rsidRPr="00043E5A">
              <w:rPr>
                <w:sz w:val="22"/>
                <w:szCs w:val="22"/>
              </w:rPr>
              <w:t>contact</w:t>
            </w:r>
            <w:r w:rsidR="00C46E5C" w:rsidRPr="00043E5A">
              <w:rPr>
                <w:sz w:val="22"/>
                <w:szCs w:val="22"/>
              </w:rPr>
              <w:t xml:space="preserve"> to understand issue and resolve</w:t>
            </w:r>
            <w:r w:rsidRPr="00043E5A">
              <w:rPr>
                <w:sz w:val="22"/>
                <w:szCs w:val="22"/>
              </w:rPr>
              <w:t>.</w:t>
            </w:r>
          </w:p>
          <w:p w14:paraId="0DBDEC40" w14:textId="61662741" w:rsidR="003D585B" w:rsidRPr="00043E5A" w:rsidRDefault="003D585B" w:rsidP="00C46E5C">
            <w:pPr>
              <w:pStyle w:val="ListParagraph"/>
              <w:numPr>
                <w:ilvl w:val="2"/>
                <w:numId w:val="9"/>
              </w:numPr>
              <w:rPr>
                <w:sz w:val="22"/>
                <w:szCs w:val="22"/>
              </w:rPr>
            </w:pPr>
            <w:r w:rsidRPr="00043E5A">
              <w:rPr>
                <w:sz w:val="22"/>
                <w:szCs w:val="22"/>
              </w:rPr>
              <w:t>Student Privacy—VC removed from the agenda</w:t>
            </w:r>
            <w:r w:rsidR="008F58D7" w:rsidRPr="00043E5A">
              <w:rPr>
                <w:sz w:val="22"/>
                <w:szCs w:val="22"/>
              </w:rPr>
              <w:t xml:space="preserve"> because of time restrictions. ONLINE CLASSES and </w:t>
            </w:r>
            <w:r w:rsidR="00C46E5C" w:rsidRPr="00043E5A">
              <w:rPr>
                <w:sz w:val="22"/>
                <w:szCs w:val="22"/>
              </w:rPr>
              <w:t xml:space="preserve">STUDENT </w:t>
            </w:r>
            <w:proofErr w:type="spellStart"/>
            <w:r w:rsidR="008F58D7" w:rsidRPr="00043E5A">
              <w:rPr>
                <w:sz w:val="22"/>
                <w:szCs w:val="22"/>
              </w:rPr>
              <w:t>PRIV</w:t>
            </w:r>
            <w:r w:rsidR="00043E5A" w:rsidRPr="00043E5A">
              <w:rPr>
                <w:sz w:val="22"/>
                <w:szCs w:val="22"/>
              </w:rPr>
              <w:t>Adam</w:t>
            </w:r>
            <w:proofErr w:type="spellEnd"/>
            <w:r w:rsidR="00043E5A" w:rsidRPr="00043E5A">
              <w:rPr>
                <w:sz w:val="22"/>
                <w:szCs w:val="22"/>
              </w:rPr>
              <w:t xml:space="preserve"> </w:t>
            </w:r>
            <w:proofErr w:type="spellStart"/>
            <w:r w:rsidR="00043E5A" w:rsidRPr="00043E5A">
              <w:rPr>
                <w:sz w:val="22"/>
                <w:szCs w:val="22"/>
              </w:rPr>
              <w:t>Chamberlin</w:t>
            </w:r>
            <w:r w:rsidR="008F58D7" w:rsidRPr="00043E5A">
              <w:rPr>
                <w:sz w:val="22"/>
                <w:szCs w:val="22"/>
              </w:rPr>
              <w:t>Y</w:t>
            </w:r>
            <w:proofErr w:type="spellEnd"/>
            <w:r w:rsidR="008F58D7" w:rsidRPr="00043E5A">
              <w:rPr>
                <w:sz w:val="22"/>
                <w:szCs w:val="22"/>
              </w:rPr>
              <w:t>.</w:t>
            </w:r>
            <w:r w:rsidR="00F36110" w:rsidRPr="00043E5A">
              <w:rPr>
                <w:sz w:val="22"/>
                <w:szCs w:val="22"/>
              </w:rPr>
              <w:t xml:space="preserve"> Sen. O’Toole</w:t>
            </w:r>
            <w:r w:rsidR="008F58D7" w:rsidRPr="00043E5A">
              <w:rPr>
                <w:sz w:val="22"/>
                <w:szCs w:val="22"/>
              </w:rPr>
              <w:t>—</w:t>
            </w:r>
            <w:r w:rsidR="00043E5A" w:rsidRPr="00043E5A">
              <w:rPr>
                <w:sz w:val="22"/>
                <w:szCs w:val="22"/>
              </w:rPr>
              <w:t>Jennifer Cowley</w:t>
            </w:r>
            <w:r w:rsidR="008F58D7" w:rsidRPr="00043E5A">
              <w:rPr>
                <w:sz w:val="22"/>
                <w:szCs w:val="22"/>
              </w:rPr>
              <w:t xml:space="preserve">: </w:t>
            </w:r>
            <w:r w:rsidR="00C46E5C" w:rsidRPr="00043E5A">
              <w:rPr>
                <w:sz w:val="22"/>
                <w:szCs w:val="22"/>
              </w:rPr>
              <w:t>Contact Adam Fe</w:t>
            </w:r>
            <w:r w:rsidR="00F36110" w:rsidRPr="00043E5A">
              <w:rPr>
                <w:sz w:val="22"/>
                <w:szCs w:val="22"/>
              </w:rPr>
              <w:t xml:space="preserve">in, generally. </w:t>
            </w:r>
            <w:r w:rsidR="008F58D7" w:rsidRPr="00043E5A">
              <w:rPr>
                <w:sz w:val="22"/>
                <w:szCs w:val="22"/>
              </w:rPr>
              <w:t xml:space="preserve">Mike Simmons </w:t>
            </w:r>
            <w:r w:rsidR="00F36110" w:rsidRPr="00043E5A">
              <w:rPr>
                <w:sz w:val="22"/>
                <w:szCs w:val="22"/>
              </w:rPr>
              <w:t xml:space="preserve">manages university publishing relationships and </w:t>
            </w:r>
            <w:r w:rsidR="008F58D7" w:rsidRPr="00043E5A">
              <w:rPr>
                <w:sz w:val="22"/>
                <w:szCs w:val="22"/>
              </w:rPr>
              <w:t>is proper person to answer this question.</w:t>
            </w:r>
          </w:p>
          <w:p w14:paraId="6F6F4E72" w14:textId="5DE17D8D" w:rsidR="008F58D7" w:rsidRPr="00043E5A" w:rsidRDefault="008F58D7" w:rsidP="00F36110">
            <w:pPr>
              <w:pStyle w:val="ListParagraph"/>
              <w:numPr>
                <w:ilvl w:val="2"/>
                <w:numId w:val="9"/>
              </w:numPr>
              <w:rPr>
                <w:sz w:val="22"/>
                <w:szCs w:val="22"/>
              </w:rPr>
            </w:pPr>
            <w:r w:rsidRPr="00043E5A">
              <w:rPr>
                <w:sz w:val="22"/>
                <w:szCs w:val="22"/>
              </w:rPr>
              <w:lastRenderedPageBreak/>
              <w:t xml:space="preserve">Occupancy: </w:t>
            </w:r>
            <w:r w:rsidR="00043E5A" w:rsidRPr="00043E5A">
              <w:rPr>
                <w:sz w:val="22"/>
                <w:szCs w:val="22"/>
              </w:rPr>
              <w:t>Jennifer Cowley</w:t>
            </w:r>
            <w:r w:rsidRPr="00043E5A">
              <w:rPr>
                <w:sz w:val="22"/>
                <w:szCs w:val="22"/>
              </w:rPr>
              <w:t xml:space="preserve">: </w:t>
            </w:r>
            <w:r w:rsidR="00F36110" w:rsidRPr="00043E5A">
              <w:rPr>
                <w:sz w:val="22"/>
                <w:szCs w:val="22"/>
              </w:rPr>
              <w:t>Student population is u</w:t>
            </w:r>
            <w:r w:rsidRPr="00043E5A">
              <w:rPr>
                <w:sz w:val="22"/>
                <w:szCs w:val="22"/>
              </w:rPr>
              <w:t>nder 75%</w:t>
            </w:r>
            <w:r w:rsidR="00F36110" w:rsidRPr="00043E5A">
              <w:rPr>
                <w:sz w:val="22"/>
                <w:szCs w:val="22"/>
              </w:rPr>
              <w:t xml:space="preserve"> on campus</w:t>
            </w:r>
            <w:r w:rsidRPr="00043E5A">
              <w:rPr>
                <w:sz w:val="22"/>
                <w:szCs w:val="22"/>
              </w:rPr>
              <w:t xml:space="preserve">. Number of students on campus—number of individuals in quarantine changes from day to day—for quarantine dorm; some students opt to go home to their families. Depends on timing. We are using hotel space for off-campus housing. Presently, we have </w:t>
            </w:r>
            <w:proofErr w:type="gramStart"/>
            <w:r w:rsidRPr="00043E5A">
              <w:rPr>
                <w:sz w:val="22"/>
                <w:szCs w:val="22"/>
              </w:rPr>
              <w:t>a number of</w:t>
            </w:r>
            <w:proofErr w:type="gramEnd"/>
            <w:r w:rsidRPr="00043E5A">
              <w:rPr>
                <w:sz w:val="22"/>
                <w:szCs w:val="22"/>
              </w:rPr>
              <w:t xml:space="preserve"> students in quarantine </w:t>
            </w:r>
            <w:r w:rsidR="00F36110" w:rsidRPr="00043E5A">
              <w:rPr>
                <w:sz w:val="22"/>
                <w:szCs w:val="22"/>
              </w:rPr>
              <w:t xml:space="preserve">dorm </w:t>
            </w:r>
            <w:r w:rsidRPr="00043E5A">
              <w:rPr>
                <w:sz w:val="22"/>
                <w:szCs w:val="22"/>
              </w:rPr>
              <w:t xml:space="preserve">from one of the </w:t>
            </w:r>
            <w:r w:rsidR="00F36110" w:rsidRPr="00043E5A">
              <w:rPr>
                <w:sz w:val="22"/>
                <w:szCs w:val="22"/>
              </w:rPr>
              <w:t>residence halls</w:t>
            </w:r>
            <w:r w:rsidRPr="00043E5A">
              <w:rPr>
                <w:sz w:val="22"/>
                <w:szCs w:val="22"/>
              </w:rPr>
              <w:t xml:space="preserve">. We are concerned with </w:t>
            </w:r>
            <w:r w:rsidR="00F36110" w:rsidRPr="00043E5A">
              <w:rPr>
                <w:sz w:val="22"/>
                <w:szCs w:val="22"/>
              </w:rPr>
              <w:t>opening bars in the community—as they open, we expect to see impact on campus.</w:t>
            </w:r>
            <w:r w:rsidRPr="00043E5A">
              <w:rPr>
                <w:sz w:val="22"/>
                <w:szCs w:val="22"/>
              </w:rPr>
              <w:t xml:space="preserve"> We look to see impact in two weeks. Please get flu shots. Experiencing with students fully remote not reporting cases—need to get a handle on contact tracing</w:t>
            </w:r>
            <w:r w:rsidR="00F36110" w:rsidRPr="00043E5A">
              <w:rPr>
                <w:sz w:val="22"/>
                <w:szCs w:val="22"/>
              </w:rPr>
              <w:t>—contact university hotline so that we can be sure that contact tracing is taking place</w:t>
            </w:r>
            <w:r w:rsidRPr="00043E5A">
              <w:rPr>
                <w:sz w:val="22"/>
                <w:szCs w:val="22"/>
              </w:rPr>
              <w:t>.</w:t>
            </w:r>
          </w:p>
        </w:tc>
      </w:tr>
      <w:tr w:rsidR="00A36B1C" w:rsidRPr="00043E5A" w14:paraId="11904F38" w14:textId="77777777" w:rsidTr="00D97F31">
        <w:trPr>
          <w:jc w:val="center"/>
        </w:trPr>
        <w:tc>
          <w:tcPr>
            <w:tcW w:w="521" w:type="pct"/>
          </w:tcPr>
          <w:p w14:paraId="3D90ED0B" w14:textId="77777777" w:rsidR="00A36B1C" w:rsidRPr="00043E5A" w:rsidRDefault="00A36B1C" w:rsidP="00D97F31">
            <w:pPr>
              <w:rPr>
                <w:rFonts w:ascii="Arial Narrow" w:hAnsi="Arial Narrow"/>
                <w:sz w:val="22"/>
                <w:szCs w:val="22"/>
              </w:rPr>
            </w:pPr>
            <w:r w:rsidRPr="00043E5A">
              <w:rPr>
                <w:rFonts w:ascii="Arial Narrow" w:hAnsi="Arial Narrow"/>
                <w:sz w:val="22"/>
                <w:szCs w:val="22"/>
              </w:rPr>
              <w:lastRenderedPageBreak/>
              <w:t>IV.</w:t>
            </w:r>
          </w:p>
        </w:tc>
        <w:tc>
          <w:tcPr>
            <w:tcW w:w="1215" w:type="pct"/>
          </w:tcPr>
          <w:p w14:paraId="7BE29DED" w14:textId="4473F165" w:rsidR="00A36B1C" w:rsidRPr="00043E5A" w:rsidRDefault="00423385" w:rsidP="00D97F31">
            <w:pPr>
              <w:rPr>
                <w:rFonts w:ascii="Arial Narrow" w:hAnsi="Arial Narrow"/>
                <w:sz w:val="22"/>
                <w:szCs w:val="22"/>
              </w:rPr>
            </w:pPr>
            <w:r w:rsidRPr="00043E5A">
              <w:rPr>
                <w:rFonts w:ascii="Arial Narrow" w:hAnsi="Arial Narrow"/>
                <w:sz w:val="22"/>
                <w:szCs w:val="22"/>
              </w:rPr>
              <w:t>Request for FIS Feedback-Survey (Jennifer Stevenson)</w:t>
            </w:r>
          </w:p>
        </w:tc>
        <w:tc>
          <w:tcPr>
            <w:tcW w:w="3264" w:type="pct"/>
          </w:tcPr>
          <w:p w14:paraId="131D70E8" w14:textId="4280B9E4" w:rsidR="00F36110" w:rsidRPr="00043E5A" w:rsidRDefault="00043E5A" w:rsidP="00F36110">
            <w:pPr>
              <w:ind w:left="720"/>
              <w:rPr>
                <w:rFonts w:ascii="Arial Narrow" w:hAnsi="Arial Narrow"/>
                <w:sz w:val="22"/>
                <w:szCs w:val="22"/>
              </w:rPr>
            </w:pPr>
            <w:r w:rsidRPr="00043E5A">
              <w:rPr>
                <w:rFonts w:ascii="Arial Narrow" w:hAnsi="Arial Narrow"/>
                <w:sz w:val="22"/>
                <w:szCs w:val="22"/>
              </w:rPr>
              <w:t>Jennifer Stevenson</w:t>
            </w:r>
            <w:r w:rsidR="008F58D7" w:rsidRPr="00043E5A">
              <w:rPr>
                <w:rFonts w:ascii="Arial Narrow" w:hAnsi="Arial Narrow"/>
                <w:sz w:val="22"/>
                <w:szCs w:val="22"/>
              </w:rPr>
              <w:t xml:space="preserve">: </w:t>
            </w:r>
          </w:p>
          <w:p w14:paraId="71D22A5C" w14:textId="01F79BB7" w:rsidR="00D97F31" w:rsidRPr="00043E5A" w:rsidRDefault="008F58D7" w:rsidP="00F36110">
            <w:pPr>
              <w:ind w:left="720"/>
              <w:rPr>
                <w:rFonts w:ascii="Arial Narrow" w:hAnsi="Arial Narrow"/>
                <w:sz w:val="22"/>
                <w:szCs w:val="22"/>
              </w:rPr>
            </w:pPr>
            <w:r w:rsidRPr="00043E5A">
              <w:rPr>
                <w:rFonts w:ascii="Arial Narrow" w:hAnsi="Arial Narrow"/>
                <w:sz w:val="22"/>
                <w:szCs w:val="22"/>
              </w:rPr>
              <w:t>Come to make request</w:t>
            </w:r>
            <w:r w:rsidR="00F36110" w:rsidRPr="00043E5A">
              <w:rPr>
                <w:rFonts w:ascii="Arial Narrow" w:hAnsi="Arial Narrow"/>
                <w:sz w:val="22"/>
                <w:szCs w:val="22"/>
              </w:rPr>
              <w:t xml:space="preserve"> for distribution of surveys</w:t>
            </w:r>
            <w:r w:rsidRPr="00043E5A">
              <w:rPr>
                <w:rFonts w:ascii="Arial Narrow" w:hAnsi="Arial Narrow"/>
                <w:sz w:val="22"/>
                <w:szCs w:val="22"/>
              </w:rPr>
              <w:t>: please distribute to consti</w:t>
            </w:r>
            <w:r w:rsidR="00F36110" w:rsidRPr="00043E5A">
              <w:rPr>
                <w:rFonts w:ascii="Arial Narrow" w:hAnsi="Arial Narrow"/>
                <w:sz w:val="22"/>
                <w:szCs w:val="22"/>
              </w:rPr>
              <w:t>t</w:t>
            </w:r>
            <w:r w:rsidRPr="00043E5A">
              <w:rPr>
                <w:rFonts w:ascii="Arial Narrow" w:hAnsi="Arial Narrow"/>
                <w:sz w:val="22"/>
                <w:szCs w:val="22"/>
              </w:rPr>
              <w:t>uents</w:t>
            </w:r>
            <w:r w:rsidR="00F36110" w:rsidRPr="00043E5A">
              <w:rPr>
                <w:rFonts w:ascii="Arial Narrow" w:hAnsi="Arial Narrow"/>
                <w:sz w:val="22"/>
                <w:szCs w:val="22"/>
              </w:rPr>
              <w:t xml:space="preserve"> </w:t>
            </w:r>
            <w:r w:rsidRPr="00043E5A">
              <w:rPr>
                <w:rFonts w:ascii="Arial Narrow" w:hAnsi="Arial Narrow"/>
                <w:sz w:val="22"/>
                <w:szCs w:val="22"/>
              </w:rPr>
              <w:t>about</w:t>
            </w:r>
            <w:r w:rsidR="00F36110" w:rsidRPr="00043E5A">
              <w:rPr>
                <w:rFonts w:ascii="Arial Narrow" w:hAnsi="Arial Narrow"/>
                <w:sz w:val="22"/>
                <w:szCs w:val="22"/>
              </w:rPr>
              <w:t xml:space="preserve"> five </w:t>
            </w:r>
            <w:r w:rsidRPr="00043E5A">
              <w:rPr>
                <w:rFonts w:ascii="Arial Narrow" w:hAnsi="Arial Narrow"/>
                <w:sz w:val="22"/>
                <w:szCs w:val="22"/>
              </w:rPr>
              <w:t xml:space="preserve">questions. </w:t>
            </w:r>
            <w:r w:rsidR="00F36110" w:rsidRPr="00043E5A">
              <w:rPr>
                <w:rFonts w:ascii="Arial Narrow" w:hAnsi="Arial Narrow"/>
                <w:sz w:val="22"/>
                <w:szCs w:val="22"/>
              </w:rPr>
              <w:t xml:space="preserve">FIS team would like to receive </w:t>
            </w:r>
            <w:r w:rsidRPr="00043E5A">
              <w:rPr>
                <w:rFonts w:ascii="Arial Narrow" w:hAnsi="Arial Narrow"/>
                <w:sz w:val="22"/>
                <w:szCs w:val="22"/>
              </w:rPr>
              <w:t>feedback to improve the application</w:t>
            </w:r>
            <w:r w:rsidR="00F36110" w:rsidRPr="00043E5A">
              <w:rPr>
                <w:rFonts w:ascii="Arial Narrow" w:hAnsi="Arial Narrow"/>
                <w:sz w:val="22"/>
                <w:szCs w:val="22"/>
              </w:rPr>
              <w:t>—FIS team/office would administer the survey</w:t>
            </w:r>
            <w:r w:rsidRPr="00043E5A">
              <w:rPr>
                <w:rFonts w:ascii="Arial Narrow" w:hAnsi="Arial Narrow"/>
                <w:sz w:val="22"/>
                <w:szCs w:val="22"/>
              </w:rPr>
              <w:t xml:space="preserve">. </w:t>
            </w:r>
            <w:r w:rsidR="00F36110" w:rsidRPr="00043E5A">
              <w:rPr>
                <w:rFonts w:ascii="Arial Narrow" w:hAnsi="Arial Narrow"/>
                <w:sz w:val="22"/>
                <w:szCs w:val="22"/>
              </w:rPr>
              <w:t>Wishing to get a</w:t>
            </w:r>
            <w:r w:rsidRPr="00043E5A">
              <w:rPr>
                <w:rFonts w:ascii="Arial Narrow" w:hAnsi="Arial Narrow"/>
                <w:sz w:val="22"/>
                <w:szCs w:val="22"/>
              </w:rPr>
              <w:t>pproval to distribute survey to con</w:t>
            </w:r>
            <w:r w:rsidR="00F36110" w:rsidRPr="00043E5A">
              <w:rPr>
                <w:rFonts w:ascii="Arial Narrow" w:hAnsi="Arial Narrow"/>
                <w:sz w:val="22"/>
                <w:szCs w:val="22"/>
              </w:rPr>
              <w:t>s</w:t>
            </w:r>
            <w:r w:rsidRPr="00043E5A">
              <w:rPr>
                <w:rFonts w:ascii="Arial Narrow" w:hAnsi="Arial Narrow"/>
                <w:sz w:val="22"/>
                <w:szCs w:val="22"/>
              </w:rPr>
              <w:t>titu</w:t>
            </w:r>
            <w:r w:rsidR="00F36110" w:rsidRPr="00043E5A">
              <w:rPr>
                <w:rFonts w:ascii="Arial Narrow" w:hAnsi="Arial Narrow"/>
                <w:sz w:val="22"/>
                <w:szCs w:val="22"/>
              </w:rPr>
              <w:t>ents from Faculty Senate</w:t>
            </w:r>
            <w:r w:rsidRPr="00043E5A">
              <w:rPr>
                <w:rFonts w:ascii="Arial Narrow" w:hAnsi="Arial Narrow"/>
                <w:sz w:val="22"/>
                <w:szCs w:val="22"/>
              </w:rPr>
              <w:t>.</w:t>
            </w:r>
          </w:p>
          <w:p w14:paraId="2F439FEF" w14:textId="46EAA6AD" w:rsidR="008F58D7" w:rsidRPr="00043E5A" w:rsidRDefault="008F58D7" w:rsidP="00F36110">
            <w:pPr>
              <w:ind w:left="720"/>
              <w:rPr>
                <w:rFonts w:ascii="Arial Narrow" w:hAnsi="Arial Narrow"/>
                <w:sz w:val="22"/>
                <w:szCs w:val="22"/>
              </w:rPr>
            </w:pPr>
            <w:r w:rsidRPr="00043E5A">
              <w:rPr>
                <w:rFonts w:ascii="Arial Narrow" w:hAnsi="Arial Narrow"/>
                <w:sz w:val="22"/>
                <w:szCs w:val="22"/>
              </w:rPr>
              <w:t>Questions: NONE</w:t>
            </w:r>
          </w:p>
          <w:p w14:paraId="7EE425EF" w14:textId="18527AF4" w:rsidR="008F58D7" w:rsidRPr="00043E5A" w:rsidRDefault="008F58D7" w:rsidP="00D97F31">
            <w:pPr>
              <w:rPr>
                <w:rFonts w:ascii="Arial Narrow" w:hAnsi="Arial Narrow"/>
                <w:sz w:val="22"/>
                <w:szCs w:val="22"/>
              </w:rPr>
            </w:pPr>
          </w:p>
        </w:tc>
      </w:tr>
      <w:tr w:rsidR="00A36B1C" w:rsidRPr="00043E5A" w14:paraId="7FEB688E" w14:textId="77777777" w:rsidTr="00D97F31">
        <w:trPr>
          <w:trHeight w:val="350"/>
          <w:jc w:val="center"/>
        </w:trPr>
        <w:tc>
          <w:tcPr>
            <w:tcW w:w="521" w:type="pct"/>
          </w:tcPr>
          <w:p w14:paraId="683BC187" w14:textId="3EDA23A4" w:rsidR="00A36B1C" w:rsidRPr="00043E5A" w:rsidRDefault="00423385" w:rsidP="00D97F31">
            <w:pPr>
              <w:rPr>
                <w:rFonts w:ascii="Arial Narrow" w:hAnsi="Arial Narrow"/>
                <w:sz w:val="22"/>
                <w:szCs w:val="22"/>
              </w:rPr>
            </w:pPr>
            <w:r w:rsidRPr="00043E5A">
              <w:rPr>
                <w:rFonts w:ascii="Arial Narrow" w:hAnsi="Arial Narrow"/>
                <w:sz w:val="22"/>
                <w:szCs w:val="22"/>
              </w:rPr>
              <w:t>V.</w:t>
            </w:r>
          </w:p>
        </w:tc>
        <w:tc>
          <w:tcPr>
            <w:tcW w:w="1215" w:type="pct"/>
          </w:tcPr>
          <w:p w14:paraId="577C3BFF" w14:textId="179B6547" w:rsidR="00A36B1C" w:rsidRPr="00043E5A" w:rsidRDefault="00423385" w:rsidP="00D97F31">
            <w:pPr>
              <w:rPr>
                <w:rFonts w:ascii="Arial Narrow" w:hAnsi="Arial Narrow"/>
                <w:sz w:val="22"/>
                <w:szCs w:val="22"/>
              </w:rPr>
            </w:pPr>
            <w:r w:rsidRPr="00043E5A">
              <w:rPr>
                <w:rFonts w:ascii="Arial Narrow" w:hAnsi="Arial Narrow"/>
                <w:sz w:val="22"/>
                <w:szCs w:val="22"/>
              </w:rPr>
              <w:t>Parking and Transportation update (William Donovan)</w:t>
            </w:r>
          </w:p>
        </w:tc>
        <w:tc>
          <w:tcPr>
            <w:tcW w:w="3264" w:type="pct"/>
          </w:tcPr>
          <w:p w14:paraId="57CD6465" w14:textId="398DC86B" w:rsidR="00F36110" w:rsidRPr="00043E5A" w:rsidRDefault="00043E5A" w:rsidP="00F36110">
            <w:pPr>
              <w:ind w:left="720"/>
              <w:rPr>
                <w:rFonts w:ascii="Arial Narrow" w:hAnsi="Arial Narrow"/>
                <w:sz w:val="22"/>
                <w:szCs w:val="22"/>
              </w:rPr>
            </w:pPr>
            <w:r w:rsidRPr="00043E5A">
              <w:rPr>
                <w:rFonts w:ascii="Arial Narrow" w:hAnsi="Arial Narrow"/>
                <w:sz w:val="22"/>
                <w:szCs w:val="22"/>
              </w:rPr>
              <w:t>William Donovan</w:t>
            </w:r>
            <w:r w:rsidR="008F58D7" w:rsidRPr="00043E5A">
              <w:rPr>
                <w:rFonts w:ascii="Arial Narrow" w:hAnsi="Arial Narrow"/>
                <w:sz w:val="22"/>
                <w:szCs w:val="22"/>
              </w:rPr>
              <w:t xml:space="preserve">: </w:t>
            </w:r>
          </w:p>
          <w:p w14:paraId="238DD6F0" w14:textId="3320DBCE" w:rsidR="00F36110" w:rsidRPr="00043E5A" w:rsidRDefault="00F36110" w:rsidP="00F36110">
            <w:pPr>
              <w:pStyle w:val="ListParagraph"/>
              <w:numPr>
                <w:ilvl w:val="1"/>
                <w:numId w:val="9"/>
              </w:numPr>
              <w:rPr>
                <w:sz w:val="22"/>
                <w:szCs w:val="22"/>
              </w:rPr>
            </w:pPr>
            <w:r w:rsidRPr="00043E5A">
              <w:rPr>
                <w:sz w:val="22"/>
                <w:szCs w:val="22"/>
              </w:rPr>
              <w:t>Voting at Gateway—parking available.</w:t>
            </w:r>
          </w:p>
          <w:p w14:paraId="19310603" w14:textId="14AB57C8" w:rsidR="00A36B1C" w:rsidRPr="00043E5A" w:rsidRDefault="00F36110" w:rsidP="00F36110">
            <w:pPr>
              <w:pStyle w:val="ListParagraph"/>
              <w:numPr>
                <w:ilvl w:val="1"/>
                <w:numId w:val="9"/>
              </w:numPr>
              <w:rPr>
                <w:sz w:val="22"/>
                <w:szCs w:val="22"/>
              </w:rPr>
            </w:pPr>
            <w:r w:rsidRPr="00043E5A">
              <w:rPr>
                <w:sz w:val="22"/>
                <w:szCs w:val="22"/>
              </w:rPr>
              <w:t xml:space="preserve">In-Person </w:t>
            </w:r>
            <w:r w:rsidR="00A3786A" w:rsidRPr="00043E5A">
              <w:rPr>
                <w:sz w:val="22"/>
                <w:szCs w:val="22"/>
              </w:rPr>
              <w:t>Commen</w:t>
            </w:r>
            <w:r w:rsidRPr="00043E5A">
              <w:rPr>
                <w:sz w:val="22"/>
                <w:szCs w:val="22"/>
              </w:rPr>
              <w:t>ce</w:t>
            </w:r>
            <w:r w:rsidR="00A3786A" w:rsidRPr="00043E5A">
              <w:rPr>
                <w:sz w:val="22"/>
                <w:szCs w:val="22"/>
              </w:rPr>
              <w:t xml:space="preserve">ment—treat </w:t>
            </w:r>
            <w:proofErr w:type="gramStart"/>
            <w:r w:rsidR="00A3786A" w:rsidRPr="00043E5A">
              <w:rPr>
                <w:sz w:val="22"/>
                <w:szCs w:val="22"/>
              </w:rPr>
              <w:t>similar to</w:t>
            </w:r>
            <w:proofErr w:type="gramEnd"/>
            <w:r w:rsidR="00A3786A" w:rsidRPr="00043E5A">
              <w:rPr>
                <w:sz w:val="22"/>
                <w:szCs w:val="22"/>
              </w:rPr>
              <w:t xml:space="preserve"> football parking (green lot, blue lot, </w:t>
            </w:r>
            <w:r w:rsidR="00AD09CE" w:rsidRPr="00043E5A">
              <w:rPr>
                <w:sz w:val="22"/>
                <w:szCs w:val="22"/>
              </w:rPr>
              <w:t xml:space="preserve">white lot, </w:t>
            </w:r>
            <w:r w:rsidR="00A3786A" w:rsidRPr="00043E5A">
              <w:rPr>
                <w:sz w:val="22"/>
                <w:szCs w:val="22"/>
              </w:rPr>
              <w:t>etc.) more to come</w:t>
            </w:r>
            <w:r w:rsidRPr="00043E5A">
              <w:rPr>
                <w:sz w:val="22"/>
                <w:szCs w:val="22"/>
              </w:rPr>
              <w:t xml:space="preserve">—in planning stages, now. Please contact with </w:t>
            </w:r>
            <w:r w:rsidR="00AD09CE" w:rsidRPr="00043E5A">
              <w:rPr>
                <w:sz w:val="22"/>
                <w:szCs w:val="22"/>
              </w:rPr>
              <w:t xml:space="preserve">questions, concerns, and </w:t>
            </w:r>
            <w:r w:rsidRPr="00043E5A">
              <w:rPr>
                <w:sz w:val="22"/>
                <w:szCs w:val="22"/>
              </w:rPr>
              <w:t>input</w:t>
            </w:r>
            <w:r w:rsidR="00A3786A" w:rsidRPr="00043E5A">
              <w:rPr>
                <w:sz w:val="22"/>
                <w:szCs w:val="22"/>
              </w:rPr>
              <w:t>.</w:t>
            </w:r>
          </w:p>
          <w:p w14:paraId="21BCDDC8" w14:textId="67AB62F8" w:rsidR="00A3786A" w:rsidRPr="00043E5A" w:rsidRDefault="00A3786A" w:rsidP="00F36110">
            <w:pPr>
              <w:pStyle w:val="ListParagraph"/>
              <w:numPr>
                <w:ilvl w:val="1"/>
                <w:numId w:val="9"/>
              </w:numPr>
              <w:rPr>
                <w:sz w:val="22"/>
                <w:szCs w:val="22"/>
              </w:rPr>
            </w:pPr>
            <w:r w:rsidRPr="00043E5A">
              <w:rPr>
                <w:sz w:val="22"/>
                <w:szCs w:val="22"/>
              </w:rPr>
              <w:t>Mobile COVID testing-first level of Union Garage</w:t>
            </w:r>
            <w:r w:rsidR="00AD09CE" w:rsidRPr="00043E5A">
              <w:rPr>
                <w:sz w:val="22"/>
                <w:szCs w:val="22"/>
              </w:rPr>
              <w:t xml:space="preserve"> (Wed (9:00am-7:00pm) and Sat (11:00am-5:00pm)) through </w:t>
            </w:r>
            <w:proofErr w:type="gramStart"/>
            <w:r w:rsidR="00AD09CE" w:rsidRPr="00043E5A">
              <w:rPr>
                <w:sz w:val="22"/>
                <w:szCs w:val="22"/>
              </w:rPr>
              <w:t>end  of</w:t>
            </w:r>
            <w:proofErr w:type="gramEnd"/>
            <w:r w:rsidR="00AD09CE" w:rsidRPr="00043E5A">
              <w:rPr>
                <w:sz w:val="22"/>
                <w:szCs w:val="22"/>
              </w:rPr>
              <w:t xml:space="preserve"> semester</w:t>
            </w:r>
            <w:r w:rsidRPr="00043E5A">
              <w:rPr>
                <w:sz w:val="22"/>
                <w:szCs w:val="22"/>
              </w:rPr>
              <w:t>—levels 2 &amp;3 will still be available for parking (Wed and Sat).</w:t>
            </w:r>
          </w:p>
          <w:p w14:paraId="7AE23558" w14:textId="5CD9B0CB" w:rsidR="00A3786A" w:rsidRPr="00043E5A" w:rsidRDefault="00A3786A" w:rsidP="00AD09CE">
            <w:pPr>
              <w:pStyle w:val="ListParagraph"/>
              <w:numPr>
                <w:ilvl w:val="1"/>
                <w:numId w:val="9"/>
              </w:numPr>
              <w:rPr>
                <w:sz w:val="22"/>
                <w:szCs w:val="22"/>
              </w:rPr>
            </w:pPr>
            <w:r w:rsidRPr="00043E5A">
              <w:rPr>
                <w:sz w:val="22"/>
                <w:szCs w:val="22"/>
              </w:rPr>
              <w:t xml:space="preserve">COVID testing at </w:t>
            </w:r>
            <w:r w:rsidR="00AD09CE" w:rsidRPr="00043E5A">
              <w:rPr>
                <w:sz w:val="22"/>
                <w:szCs w:val="22"/>
              </w:rPr>
              <w:t xml:space="preserve">Lot 94 at </w:t>
            </w:r>
            <w:r w:rsidRPr="00043E5A">
              <w:rPr>
                <w:sz w:val="22"/>
                <w:szCs w:val="22"/>
              </w:rPr>
              <w:t xml:space="preserve">Discovery Park </w:t>
            </w:r>
            <w:r w:rsidR="00AD09CE" w:rsidRPr="00043E5A">
              <w:rPr>
                <w:sz w:val="22"/>
                <w:szCs w:val="22"/>
              </w:rPr>
              <w:t xml:space="preserve">will continue </w:t>
            </w:r>
            <w:r w:rsidRPr="00043E5A">
              <w:rPr>
                <w:sz w:val="22"/>
                <w:szCs w:val="22"/>
              </w:rPr>
              <w:t>until end of January</w:t>
            </w:r>
            <w:r w:rsidR="00AD09CE" w:rsidRPr="00043E5A">
              <w:rPr>
                <w:sz w:val="22"/>
                <w:szCs w:val="22"/>
              </w:rPr>
              <w:t>—Friday (8:00am-Noon)</w:t>
            </w:r>
            <w:r w:rsidRPr="00043E5A">
              <w:rPr>
                <w:sz w:val="22"/>
                <w:szCs w:val="22"/>
              </w:rPr>
              <w:t>.</w:t>
            </w:r>
          </w:p>
          <w:p w14:paraId="2C6933A6" w14:textId="4774D611" w:rsidR="00A3786A" w:rsidRPr="00043E5A" w:rsidRDefault="00A3786A" w:rsidP="00AD09CE">
            <w:pPr>
              <w:pStyle w:val="ListParagraph"/>
              <w:numPr>
                <w:ilvl w:val="1"/>
                <w:numId w:val="9"/>
              </w:numPr>
              <w:rPr>
                <w:sz w:val="22"/>
                <w:szCs w:val="22"/>
              </w:rPr>
            </w:pPr>
            <w:r w:rsidRPr="00043E5A">
              <w:rPr>
                <w:sz w:val="22"/>
                <w:szCs w:val="22"/>
              </w:rPr>
              <w:t xml:space="preserve">Bike share—planning </w:t>
            </w:r>
            <w:proofErr w:type="gramStart"/>
            <w:r w:rsidRPr="00043E5A">
              <w:rPr>
                <w:sz w:val="22"/>
                <w:szCs w:val="22"/>
              </w:rPr>
              <w:t>rehabilitate</w:t>
            </w:r>
            <w:proofErr w:type="gramEnd"/>
            <w:r w:rsidRPr="00043E5A">
              <w:rPr>
                <w:sz w:val="22"/>
                <w:szCs w:val="22"/>
              </w:rPr>
              <w:t xml:space="preserve"> excess bikes each year. Rehab 60 to have up to standards and design program for check</w:t>
            </w:r>
            <w:r w:rsidR="00AD09CE" w:rsidRPr="00043E5A">
              <w:rPr>
                <w:sz w:val="22"/>
                <w:szCs w:val="22"/>
              </w:rPr>
              <w:t>-</w:t>
            </w:r>
            <w:r w:rsidRPr="00043E5A">
              <w:rPr>
                <w:sz w:val="22"/>
                <w:szCs w:val="22"/>
              </w:rPr>
              <w:t>out to campus community.</w:t>
            </w:r>
          </w:p>
          <w:p w14:paraId="647A1982" w14:textId="77C91FC5" w:rsidR="00A3786A" w:rsidRPr="00043E5A" w:rsidRDefault="00A3786A" w:rsidP="00F36110">
            <w:pPr>
              <w:ind w:left="720"/>
              <w:rPr>
                <w:rFonts w:ascii="Arial Narrow" w:hAnsi="Arial Narrow"/>
                <w:sz w:val="22"/>
                <w:szCs w:val="22"/>
              </w:rPr>
            </w:pPr>
            <w:r w:rsidRPr="00043E5A">
              <w:rPr>
                <w:rFonts w:ascii="Arial Narrow" w:hAnsi="Arial Narrow"/>
                <w:sz w:val="22"/>
                <w:szCs w:val="22"/>
              </w:rPr>
              <w:t xml:space="preserve">Questions: </w:t>
            </w:r>
            <w:r w:rsidR="00AD09CE" w:rsidRPr="00043E5A">
              <w:rPr>
                <w:rFonts w:ascii="Arial Narrow" w:hAnsi="Arial Narrow"/>
                <w:sz w:val="22"/>
                <w:szCs w:val="22"/>
              </w:rPr>
              <w:t xml:space="preserve">COVID </w:t>
            </w:r>
            <w:r w:rsidRPr="00043E5A">
              <w:rPr>
                <w:rFonts w:ascii="Arial Narrow" w:hAnsi="Arial Narrow"/>
                <w:sz w:val="22"/>
                <w:szCs w:val="22"/>
              </w:rPr>
              <w:t>Testing in garages—</w:t>
            </w:r>
            <w:r w:rsidR="00AD09CE" w:rsidRPr="00043E5A">
              <w:rPr>
                <w:rFonts w:ascii="Arial Narrow" w:hAnsi="Arial Narrow"/>
                <w:sz w:val="22"/>
                <w:szCs w:val="22"/>
              </w:rPr>
              <w:t xml:space="preserve">Provost </w:t>
            </w:r>
            <w:r w:rsidR="00043E5A" w:rsidRPr="00043E5A">
              <w:rPr>
                <w:rFonts w:ascii="Arial Narrow" w:hAnsi="Arial Narrow"/>
                <w:sz w:val="22"/>
                <w:szCs w:val="22"/>
              </w:rPr>
              <w:t>Jennifer Cowley</w:t>
            </w:r>
            <w:r w:rsidRPr="00043E5A">
              <w:rPr>
                <w:rFonts w:ascii="Arial Narrow" w:hAnsi="Arial Narrow"/>
                <w:sz w:val="22"/>
                <w:szCs w:val="22"/>
              </w:rPr>
              <w:t xml:space="preserve">: </w:t>
            </w:r>
            <w:r w:rsidR="00AD09CE" w:rsidRPr="00043E5A">
              <w:rPr>
                <w:rFonts w:ascii="Arial Narrow" w:hAnsi="Arial Narrow"/>
                <w:sz w:val="22"/>
                <w:szCs w:val="22"/>
              </w:rPr>
              <w:t>A</w:t>
            </w:r>
            <w:r w:rsidRPr="00043E5A">
              <w:rPr>
                <w:rFonts w:ascii="Arial Narrow" w:hAnsi="Arial Narrow"/>
                <w:sz w:val="22"/>
                <w:szCs w:val="22"/>
              </w:rPr>
              <w:t>nyone can use</w:t>
            </w:r>
            <w:r w:rsidR="00AD09CE" w:rsidRPr="00043E5A">
              <w:rPr>
                <w:rFonts w:ascii="Arial Narrow" w:hAnsi="Arial Narrow"/>
                <w:sz w:val="22"/>
                <w:szCs w:val="22"/>
              </w:rPr>
              <w:t xml:space="preserve"> this testing site</w:t>
            </w:r>
            <w:r w:rsidRPr="00043E5A">
              <w:rPr>
                <w:rFonts w:ascii="Arial Narrow" w:hAnsi="Arial Narrow"/>
                <w:sz w:val="22"/>
                <w:szCs w:val="22"/>
              </w:rPr>
              <w:t xml:space="preserve">. All </w:t>
            </w:r>
            <w:r w:rsidR="00AD09CE" w:rsidRPr="00043E5A">
              <w:rPr>
                <w:rFonts w:ascii="Arial Narrow" w:hAnsi="Arial Narrow"/>
                <w:sz w:val="22"/>
                <w:szCs w:val="22"/>
              </w:rPr>
              <w:t xml:space="preserve">please </w:t>
            </w:r>
            <w:r w:rsidRPr="00043E5A">
              <w:rPr>
                <w:rFonts w:ascii="Arial Narrow" w:hAnsi="Arial Narrow"/>
                <w:sz w:val="22"/>
                <w:szCs w:val="22"/>
              </w:rPr>
              <w:t xml:space="preserve">use </w:t>
            </w:r>
            <w:r w:rsidR="00AD09CE" w:rsidRPr="00043E5A">
              <w:rPr>
                <w:rFonts w:ascii="Arial Narrow" w:hAnsi="Arial Narrow"/>
                <w:sz w:val="22"/>
                <w:szCs w:val="22"/>
              </w:rPr>
              <w:t>code “</w:t>
            </w:r>
            <w:r w:rsidRPr="00043E5A">
              <w:rPr>
                <w:rFonts w:ascii="Arial Narrow" w:hAnsi="Arial Narrow"/>
                <w:sz w:val="22"/>
                <w:szCs w:val="22"/>
              </w:rPr>
              <w:t>UNT</w:t>
            </w:r>
            <w:r w:rsidR="00AD09CE" w:rsidRPr="00043E5A">
              <w:rPr>
                <w:rFonts w:ascii="Arial Narrow" w:hAnsi="Arial Narrow"/>
                <w:sz w:val="22"/>
                <w:szCs w:val="22"/>
              </w:rPr>
              <w:t>”</w:t>
            </w:r>
            <w:r w:rsidRPr="00043E5A">
              <w:rPr>
                <w:rFonts w:ascii="Arial Narrow" w:hAnsi="Arial Narrow"/>
                <w:sz w:val="22"/>
                <w:szCs w:val="22"/>
              </w:rPr>
              <w:t xml:space="preserve"> so that contact tracing team can begin immediately. PCR test (garage)—use </w:t>
            </w:r>
            <w:r w:rsidR="00AD09CE" w:rsidRPr="00043E5A">
              <w:rPr>
                <w:rFonts w:ascii="Arial Narrow" w:hAnsi="Arial Narrow"/>
                <w:sz w:val="22"/>
                <w:szCs w:val="22"/>
              </w:rPr>
              <w:t xml:space="preserve">code </w:t>
            </w:r>
            <w:r w:rsidRPr="00043E5A">
              <w:rPr>
                <w:rFonts w:ascii="Arial Narrow" w:hAnsi="Arial Narrow"/>
                <w:sz w:val="22"/>
                <w:szCs w:val="22"/>
              </w:rPr>
              <w:t>UNT.</w:t>
            </w:r>
          </w:p>
          <w:p w14:paraId="54168B50" w14:textId="52B37F38" w:rsidR="00AD09CE" w:rsidRPr="00043E5A" w:rsidRDefault="00043E5A" w:rsidP="00F36110">
            <w:pPr>
              <w:ind w:left="720"/>
              <w:rPr>
                <w:rFonts w:ascii="Arial Narrow" w:hAnsi="Arial Narrow"/>
                <w:sz w:val="22"/>
                <w:szCs w:val="22"/>
              </w:rPr>
            </w:pPr>
            <w:r w:rsidRPr="00043E5A">
              <w:rPr>
                <w:rFonts w:ascii="Arial Narrow" w:hAnsi="Arial Narrow"/>
                <w:sz w:val="22"/>
                <w:szCs w:val="22"/>
              </w:rPr>
              <w:t>William Donovan</w:t>
            </w:r>
            <w:r w:rsidR="00AD09CE" w:rsidRPr="00043E5A">
              <w:rPr>
                <w:rFonts w:ascii="Arial Narrow" w:hAnsi="Arial Narrow"/>
                <w:sz w:val="22"/>
                <w:szCs w:val="22"/>
              </w:rPr>
              <w:t>: Please contact for any questions or concerns.</w:t>
            </w:r>
          </w:p>
        </w:tc>
      </w:tr>
      <w:tr w:rsidR="00BC330E" w:rsidRPr="00043E5A" w14:paraId="1FE77854" w14:textId="77777777" w:rsidTr="00D97F31">
        <w:trPr>
          <w:trHeight w:val="350"/>
          <w:jc w:val="center"/>
        </w:trPr>
        <w:tc>
          <w:tcPr>
            <w:tcW w:w="521" w:type="pct"/>
          </w:tcPr>
          <w:p w14:paraId="50CC7FA1" w14:textId="35E04A7D" w:rsidR="00BC330E" w:rsidRPr="00043E5A" w:rsidRDefault="00BC330E" w:rsidP="00D97F31">
            <w:pPr>
              <w:rPr>
                <w:rFonts w:ascii="Arial Narrow" w:hAnsi="Arial Narrow"/>
                <w:sz w:val="22"/>
                <w:szCs w:val="22"/>
              </w:rPr>
            </w:pPr>
            <w:r w:rsidRPr="00043E5A">
              <w:rPr>
                <w:rFonts w:ascii="Arial Narrow" w:hAnsi="Arial Narrow"/>
                <w:sz w:val="22"/>
                <w:szCs w:val="22"/>
              </w:rPr>
              <w:t>VI.</w:t>
            </w:r>
          </w:p>
        </w:tc>
        <w:tc>
          <w:tcPr>
            <w:tcW w:w="1215" w:type="pct"/>
          </w:tcPr>
          <w:p w14:paraId="50493707" w14:textId="0AEF753B" w:rsidR="00BC330E" w:rsidRPr="00043E5A" w:rsidRDefault="00BC330E" w:rsidP="00D97F31">
            <w:pPr>
              <w:rPr>
                <w:rFonts w:ascii="Arial Narrow" w:hAnsi="Arial Narrow"/>
                <w:sz w:val="22"/>
                <w:szCs w:val="22"/>
              </w:rPr>
            </w:pPr>
            <w:r w:rsidRPr="00043E5A">
              <w:rPr>
                <w:rFonts w:ascii="Arial Narrow" w:hAnsi="Arial Narrow"/>
                <w:sz w:val="22"/>
                <w:szCs w:val="22"/>
              </w:rPr>
              <w:t>Student accommodations update (Katy Washington)</w:t>
            </w:r>
          </w:p>
        </w:tc>
        <w:tc>
          <w:tcPr>
            <w:tcW w:w="3264" w:type="pct"/>
          </w:tcPr>
          <w:p w14:paraId="7A3989FB" w14:textId="3F48C848" w:rsidR="00BC330E" w:rsidRPr="00043E5A" w:rsidRDefault="008F58D7" w:rsidP="00D97F31">
            <w:pPr>
              <w:rPr>
                <w:rFonts w:ascii="Arial Narrow" w:hAnsi="Arial Narrow"/>
                <w:sz w:val="22"/>
                <w:szCs w:val="22"/>
              </w:rPr>
            </w:pPr>
            <w:r w:rsidRPr="00043E5A">
              <w:rPr>
                <w:rFonts w:ascii="Arial Narrow" w:hAnsi="Arial Narrow"/>
                <w:sz w:val="22"/>
                <w:szCs w:val="22"/>
              </w:rPr>
              <w:t>Student accommodations update (Katy Washington)</w:t>
            </w:r>
          </w:p>
          <w:p w14:paraId="66383F8E" w14:textId="44584235" w:rsidR="00FC4A2C" w:rsidRPr="00043E5A" w:rsidRDefault="00FC4A2C" w:rsidP="00FC4A2C">
            <w:pPr>
              <w:pStyle w:val="ListParagraph"/>
              <w:numPr>
                <w:ilvl w:val="0"/>
                <w:numId w:val="18"/>
              </w:numPr>
              <w:rPr>
                <w:sz w:val="22"/>
                <w:szCs w:val="22"/>
              </w:rPr>
            </w:pPr>
            <w:r w:rsidRPr="00043E5A">
              <w:rPr>
                <w:sz w:val="22"/>
                <w:szCs w:val="22"/>
              </w:rPr>
              <w:t>Presentation</w:t>
            </w:r>
          </w:p>
          <w:p w14:paraId="08F0B895" w14:textId="013DC8BE" w:rsidR="00FC4A2C" w:rsidRPr="00043E5A" w:rsidRDefault="00FC4A2C" w:rsidP="00FC4A2C">
            <w:pPr>
              <w:pStyle w:val="ListParagraph"/>
              <w:numPr>
                <w:ilvl w:val="1"/>
                <w:numId w:val="18"/>
              </w:numPr>
              <w:rPr>
                <w:sz w:val="22"/>
                <w:szCs w:val="22"/>
              </w:rPr>
            </w:pPr>
            <w:r w:rsidRPr="00043E5A">
              <w:rPr>
                <w:sz w:val="22"/>
                <w:szCs w:val="22"/>
              </w:rPr>
              <w:t>Office of Disability Access—proactive approach.</w:t>
            </w:r>
          </w:p>
          <w:p w14:paraId="3A4AE4AF" w14:textId="1A7841E7" w:rsidR="00FC4A2C" w:rsidRPr="00043E5A" w:rsidRDefault="00FC4A2C" w:rsidP="00FC4A2C">
            <w:pPr>
              <w:pStyle w:val="ListParagraph"/>
              <w:numPr>
                <w:ilvl w:val="1"/>
                <w:numId w:val="18"/>
              </w:numPr>
              <w:rPr>
                <w:sz w:val="22"/>
                <w:szCs w:val="22"/>
              </w:rPr>
            </w:pPr>
            <w:r w:rsidRPr="00043E5A">
              <w:rPr>
                <w:sz w:val="22"/>
                <w:szCs w:val="22"/>
              </w:rPr>
              <w:t>Work with students and faculty.</w:t>
            </w:r>
          </w:p>
          <w:p w14:paraId="12850720" w14:textId="4AAC4245" w:rsidR="00FC4A2C" w:rsidRPr="00043E5A" w:rsidRDefault="00FC4A2C" w:rsidP="00FC4A2C">
            <w:pPr>
              <w:pStyle w:val="ListParagraph"/>
              <w:numPr>
                <w:ilvl w:val="1"/>
                <w:numId w:val="18"/>
              </w:numPr>
              <w:rPr>
                <w:sz w:val="22"/>
                <w:szCs w:val="22"/>
              </w:rPr>
            </w:pPr>
            <w:r w:rsidRPr="00043E5A">
              <w:rPr>
                <w:sz w:val="22"/>
                <w:szCs w:val="22"/>
              </w:rPr>
              <w:t>Provide platform.</w:t>
            </w:r>
          </w:p>
          <w:p w14:paraId="4D772283" w14:textId="694BC672" w:rsidR="00FC4A2C" w:rsidRPr="00043E5A" w:rsidRDefault="00FC4A2C" w:rsidP="00FC4A2C">
            <w:pPr>
              <w:pStyle w:val="ListParagraph"/>
              <w:numPr>
                <w:ilvl w:val="1"/>
                <w:numId w:val="18"/>
              </w:numPr>
              <w:rPr>
                <w:sz w:val="22"/>
                <w:szCs w:val="22"/>
              </w:rPr>
            </w:pPr>
            <w:r w:rsidRPr="00043E5A">
              <w:rPr>
                <w:sz w:val="22"/>
                <w:szCs w:val="22"/>
              </w:rPr>
              <w:t>Advocacy.</w:t>
            </w:r>
          </w:p>
          <w:p w14:paraId="1B08FEAC" w14:textId="3CB0C9BC" w:rsidR="00FC4A2C" w:rsidRPr="00043E5A" w:rsidRDefault="00FC4A2C" w:rsidP="00FC4A2C">
            <w:pPr>
              <w:pStyle w:val="ListParagraph"/>
              <w:numPr>
                <w:ilvl w:val="1"/>
                <w:numId w:val="18"/>
              </w:numPr>
              <w:rPr>
                <w:sz w:val="22"/>
                <w:szCs w:val="22"/>
              </w:rPr>
            </w:pPr>
            <w:r w:rsidRPr="00043E5A">
              <w:rPr>
                <w:sz w:val="22"/>
                <w:szCs w:val="22"/>
              </w:rPr>
              <w:t>Federal and Institutional Policies.</w:t>
            </w:r>
          </w:p>
          <w:p w14:paraId="6538152D" w14:textId="23F5A55B" w:rsidR="00FC4A2C" w:rsidRPr="00043E5A" w:rsidRDefault="00FC4A2C" w:rsidP="00FC4A2C">
            <w:pPr>
              <w:pStyle w:val="ListParagraph"/>
              <w:numPr>
                <w:ilvl w:val="1"/>
                <w:numId w:val="18"/>
              </w:numPr>
              <w:rPr>
                <w:sz w:val="22"/>
                <w:szCs w:val="22"/>
              </w:rPr>
            </w:pPr>
            <w:r w:rsidRPr="00043E5A">
              <w:rPr>
                <w:sz w:val="22"/>
                <w:szCs w:val="22"/>
              </w:rPr>
              <w:t>Educational Outreach.</w:t>
            </w:r>
          </w:p>
          <w:p w14:paraId="21D55686" w14:textId="42BF1D38" w:rsidR="00FC4A2C" w:rsidRPr="00043E5A" w:rsidRDefault="00FC4A2C" w:rsidP="00FC4A2C">
            <w:pPr>
              <w:pStyle w:val="ListParagraph"/>
              <w:numPr>
                <w:ilvl w:val="1"/>
                <w:numId w:val="18"/>
              </w:numPr>
              <w:rPr>
                <w:sz w:val="22"/>
                <w:szCs w:val="22"/>
              </w:rPr>
            </w:pPr>
            <w:r w:rsidRPr="00043E5A">
              <w:rPr>
                <w:sz w:val="22"/>
                <w:szCs w:val="22"/>
              </w:rPr>
              <w:t>Note taker database.</w:t>
            </w:r>
          </w:p>
          <w:p w14:paraId="25A29571" w14:textId="5AFF9491" w:rsidR="00FC4A2C" w:rsidRPr="00043E5A" w:rsidRDefault="00FC4A2C" w:rsidP="00FC4A2C">
            <w:pPr>
              <w:pStyle w:val="ListParagraph"/>
              <w:numPr>
                <w:ilvl w:val="0"/>
                <w:numId w:val="18"/>
              </w:numPr>
              <w:rPr>
                <w:sz w:val="22"/>
                <w:szCs w:val="22"/>
              </w:rPr>
            </w:pPr>
            <w:r w:rsidRPr="00043E5A">
              <w:rPr>
                <w:sz w:val="22"/>
                <w:szCs w:val="22"/>
              </w:rPr>
              <w:t>Questions: Faculty Contact—definition of reasonable accommodation.</w:t>
            </w:r>
          </w:p>
          <w:p w14:paraId="23D0E4D5" w14:textId="5422DECD" w:rsidR="00A3786A" w:rsidRPr="00043E5A" w:rsidRDefault="00491CF3" w:rsidP="00D97F31">
            <w:pPr>
              <w:rPr>
                <w:rFonts w:ascii="Arial Narrow" w:hAnsi="Arial Narrow"/>
                <w:sz w:val="22"/>
                <w:szCs w:val="22"/>
              </w:rPr>
            </w:pPr>
            <w:r w:rsidRPr="00043E5A">
              <w:rPr>
                <w:rFonts w:ascii="Arial Narrow" w:hAnsi="Arial Narrow"/>
                <w:sz w:val="22"/>
                <w:szCs w:val="22"/>
              </w:rPr>
              <w:t>Chair, Sen. Lane—thank you and looking forward to upcoming updates.</w:t>
            </w:r>
          </w:p>
        </w:tc>
      </w:tr>
      <w:tr w:rsidR="00A36B1C" w:rsidRPr="00043E5A" w14:paraId="781D460E" w14:textId="77777777" w:rsidTr="00D97F31">
        <w:trPr>
          <w:jc w:val="center"/>
        </w:trPr>
        <w:tc>
          <w:tcPr>
            <w:tcW w:w="521" w:type="pct"/>
          </w:tcPr>
          <w:p w14:paraId="05171064" w14:textId="3AE20533" w:rsidR="00A36B1C" w:rsidRPr="00043E5A" w:rsidRDefault="00BC330E" w:rsidP="00D97F31">
            <w:pPr>
              <w:rPr>
                <w:rFonts w:ascii="Arial Narrow" w:hAnsi="Arial Narrow"/>
                <w:sz w:val="22"/>
                <w:szCs w:val="22"/>
              </w:rPr>
            </w:pPr>
            <w:r w:rsidRPr="00043E5A">
              <w:rPr>
                <w:rFonts w:ascii="Arial Narrow" w:hAnsi="Arial Narrow"/>
                <w:sz w:val="22"/>
                <w:szCs w:val="22"/>
              </w:rPr>
              <w:t>VII.</w:t>
            </w:r>
          </w:p>
        </w:tc>
        <w:tc>
          <w:tcPr>
            <w:tcW w:w="1215" w:type="pct"/>
          </w:tcPr>
          <w:p w14:paraId="60DC8918" w14:textId="4161E419" w:rsidR="00A36B1C" w:rsidRPr="00043E5A" w:rsidRDefault="00423385" w:rsidP="00D97F31">
            <w:pPr>
              <w:rPr>
                <w:rFonts w:ascii="Arial Narrow" w:hAnsi="Arial Narrow"/>
                <w:sz w:val="22"/>
                <w:szCs w:val="22"/>
              </w:rPr>
            </w:pPr>
            <w:r w:rsidRPr="00043E5A">
              <w:rPr>
                <w:rFonts w:ascii="Arial Narrow" w:hAnsi="Arial Narrow"/>
                <w:sz w:val="22"/>
                <w:szCs w:val="22"/>
              </w:rPr>
              <w:t>Scamming awareness (David Causey)</w:t>
            </w:r>
          </w:p>
        </w:tc>
        <w:tc>
          <w:tcPr>
            <w:tcW w:w="3264" w:type="pct"/>
          </w:tcPr>
          <w:p w14:paraId="7885E7B0" w14:textId="77777777" w:rsidR="00A36B1C" w:rsidRPr="00043E5A" w:rsidRDefault="00491CF3" w:rsidP="00D97F31">
            <w:pPr>
              <w:rPr>
                <w:rFonts w:ascii="Arial Narrow" w:hAnsi="Arial Narrow"/>
                <w:sz w:val="22"/>
                <w:szCs w:val="22"/>
              </w:rPr>
            </w:pPr>
            <w:r w:rsidRPr="00043E5A">
              <w:rPr>
                <w:rFonts w:ascii="Arial Narrow" w:hAnsi="Arial Narrow"/>
                <w:sz w:val="22"/>
                <w:szCs w:val="22"/>
              </w:rPr>
              <w:t>David Causey—review points to be aware.</w:t>
            </w:r>
          </w:p>
          <w:p w14:paraId="6B6528FC" w14:textId="77777777" w:rsidR="00491CF3" w:rsidRPr="00043E5A" w:rsidRDefault="00491CF3" w:rsidP="00491CF3">
            <w:pPr>
              <w:pStyle w:val="ListParagraph"/>
              <w:numPr>
                <w:ilvl w:val="0"/>
                <w:numId w:val="19"/>
              </w:numPr>
              <w:rPr>
                <w:sz w:val="22"/>
                <w:szCs w:val="22"/>
              </w:rPr>
            </w:pPr>
            <w:r w:rsidRPr="00043E5A">
              <w:rPr>
                <w:sz w:val="22"/>
                <w:szCs w:val="22"/>
              </w:rPr>
              <w:t>Presentation</w:t>
            </w:r>
          </w:p>
          <w:p w14:paraId="66B560EF" w14:textId="77777777" w:rsidR="00491CF3" w:rsidRPr="00043E5A" w:rsidRDefault="00491CF3" w:rsidP="00491CF3">
            <w:pPr>
              <w:pStyle w:val="ListParagraph"/>
              <w:numPr>
                <w:ilvl w:val="0"/>
                <w:numId w:val="20"/>
              </w:numPr>
              <w:rPr>
                <w:sz w:val="22"/>
                <w:szCs w:val="22"/>
              </w:rPr>
            </w:pPr>
            <w:r w:rsidRPr="00043E5A">
              <w:rPr>
                <w:sz w:val="22"/>
                <w:szCs w:val="22"/>
              </w:rPr>
              <w:t xml:space="preserve">Awareness. Working with Denton PD and TWU to get as much information to university community as </w:t>
            </w:r>
            <w:r w:rsidRPr="00043E5A">
              <w:rPr>
                <w:sz w:val="22"/>
                <w:szCs w:val="22"/>
              </w:rPr>
              <w:lastRenderedPageBreak/>
              <w:t>quickly as possible.</w:t>
            </w:r>
          </w:p>
          <w:p w14:paraId="5DC12D60" w14:textId="77777777" w:rsidR="00491CF3" w:rsidRPr="00043E5A" w:rsidRDefault="00491CF3" w:rsidP="00491CF3">
            <w:pPr>
              <w:pStyle w:val="ListParagraph"/>
              <w:numPr>
                <w:ilvl w:val="0"/>
                <w:numId w:val="20"/>
              </w:numPr>
              <w:rPr>
                <w:sz w:val="22"/>
                <w:szCs w:val="22"/>
              </w:rPr>
            </w:pPr>
            <w:r w:rsidRPr="00043E5A">
              <w:rPr>
                <w:sz w:val="22"/>
                <w:szCs w:val="22"/>
              </w:rPr>
              <w:t>“Stop-and-think”—payment and/or immediacy.</w:t>
            </w:r>
          </w:p>
          <w:p w14:paraId="10ADE339" w14:textId="77777777" w:rsidR="00491CF3" w:rsidRPr="00043E5A" w:rsidRDefault="00491CF3" w:rsidP="00491CF3">
            <w:pPr>
              <w:pStyle w:val="ListParagraph"/>
              <w:numPr>
                <w:ilvl w:val="0"/>
                <w:numId w:val="20"/>
              </w:numPr>
              <w:rPr>
                <w:sz w:val="22"/>
                <w:szCs w:val="22"/>
              </w:rPr>
            </w:pPr>
            <w:r w:rsidRPr="00043E5A">
              <w:rPr>
                <w:sz w:val="22"/>
                <w:szCs w:val="22"/>
              </w:rPr>
              <w:t>Gift Card</w:t>
            </w:r>
            <w:proofErr w:type="gramStart"/>
            <w:r w:rsidRPr="00043E5A">
              <w:rPr>
                <w:sz w:val="22"/>
                <w:szCs w:val="22"/>
              </w:rPr>
              <w:t>—“</w:t>
            </w:r>
            <w:proofErr w:type="gramEnd"/>
            <w:r w:rsidRPr="00043E5A">
              <w:rPr>
                <w:sz w:val="22"/>
                <w:szCs w:val="22"/>
              </w:rPr>
              <w:t>red flag.”</w:t>
            </w:r>
          </w:p>
          <w:p w14:paraId="4200B71C" w14:textId="60B8D508" w:rsidR="00491CF3" w:rsidRPr="00043E5A" w:rsidRDefault="00491CF3" w:rsidP="00491CF3">
            <w:pPr>
              <w:pStyle w:val="ListParagraph"/>
              <w:numPr>
                <w:ilvl w:val="0"/>
                <w:numId w:val="20"/>
              </w:numPr>
              <w:rPr>
                <w:sz w:val="22"/>
                <w:szCs w:val="22"/>
              </w:rPr>
            </w:pPr>
            <w:r w:rsidRPr="00043E5A">
              <w:rPr>
                <w:sz w:val="22"/>
                <w:szCs w:val="22"/>
              </w:rPr>
              <w:t>Not willing to meet in person</w:t>
            </w:r>
            <w:proofErr w:type="gramStart"/>
            <w:r w:rsidRPr="00043E5A">
              <w:rPr>
                <w:sz w:val="22"/>
                <w:szCs w:val="22"/>
              </w:rPr>
              <w:t>—“</w:t>
            </w:r>
            <w:proofErr w:type="gramEnd"/>
            <w:r w:rsidRPr="00043E5A">
              <w:rPr>
                <w:sz w:val="22"/>
                <w:szCs w:val="22"/>
              </w:rPr>
              <w:t>red flag”</w:t>
            </w:r>
            <w:r w:rsidR="00F3098F" w:rsidRPr="00043E5A">
              <w:rPr>
                <w:sz w:val="22"/>
                <w:szCs w:val="22"/>
              </w:rPr>
              <w:t>—Pressure.</w:t>
            </w:r>
          </w:p>
          <w:p w14:paraId="5F32907A" w14:textId="77777777" w:rsidR="00491CF3" w:rsidRPr="00043E5A" w:rsidRDefault="00491CF3" w:rsidP="00491CF3">
            <w:pPr>
              <w:pStyle w:val="ListParagraph"/>
              <w:numPr>
                <w:ilvl w:val="0"/>
                <w:numId w:val="20"/>
              </w:numPr>
              <w:rPr>
                <w:sz w:val="22"/>
                <w:szCs w:val="22"/>
              </w:rPr>
            </w:pPr>
            <w:r w:rsidRPr="00043E5A">
              <w:rPr>
                <w:sz w:val="22"/>
                <w:szCs w:val="22"/>
              </w:rPr>
              <w:t>Fake online jobs, fake checks, etc.</w:t>
            </w:r>
          </w:p>
          <w:p w14:paraId="5A7CA6B5" w14:textId="77777777" w:rsidR="00F3098F" w:rsidRPr="00043E5A" w:rsidRDefault="00491CF3" w:rsidP="00F3098F">
            <w:pPr>
              <w:pStyle w:val="ListParagraph"/>
              <w:numPr>
                <w:ilvl w:val="0"/>
                <w:numId w:val="20"/>
              </w:numPr>
              <w:rPr>
                <w:sz w:val="22"/>
                <w:szCs w:val="22"/>
              </w:rPr>
            </w:pPr>
            <w:r w:rsidRPr="00043E5A">
              <w:rPr>
                <w:sz w:val="22"/>
                <w:szCs w:val="22"/>
              </w:rPr>
              <w:t>Attempting to verify information</w:t>
            </w:r>
            <w:r w:rsidR="00F3098F" w:rsidRPr="00043E5A">
              <w:rPr>
                <w:sz w:val="22"/>
                <w:szCs w:val="22"/>
              </w:rPr>
              <w:t xml:space="preserve">—emergency. </w:t>
            </w:r>
          </w:p>
          <w:p w14:paraId="0784437A" w14:textId="4343899B" w:rsidR="00F3098F" w:rsidRPr="00043E5A" w:rsidRDefault="00F3098F" w:rsidP="00F3098F">
            <w:pPr>
              <w:pStyle w:val="ListParagraph"/>
              <w:numPr>
                <w:ilvl w:val="0"/>
                <w:numId w:val="20"/>
              </w:numPr>
              <w:rPr>
                <w:sz w:val="22"/>
                <w:szCs w:val="22"/>
              </w:rPr>
            </w:pPr>
            <w:r w:rsidRPr="00043E5A">
              <w:rPr>
                <w:sz w:val="22"/>
                <w:szCs w:val="22"/>
              </w:rPr>
              <w:t>Beware of voting scams—voting by texts, etc.</w:t>
            </w:r>
          </w:p>
        </w:tc>
      </w:tr>
      <w:tr w:rsidR="00A36B1C" w:rsidRPr="00043E5A" w14:paraId="0167198B" w14:textId="77777777" w:rsidTr="00D97F31">
        <w:trPr>
          <w:trHeight w:val="566"/>
          <w:jc w:val="center"/>
        </w:trPr>
        <w:tc>
          <w:tcPr>
            <w:tcW w:w="521" w:type="pct"/>
          </w:tcPr>
          <w:p w14:paraId="180EFDC6" w14:textId="2A31DA6E" w:rsidR="00A36B1C" w:rsidRPr="00043E5A" w:rsidRDefault="00BC330E" w:rsidP="00D97F31">
            <w:pPr>
              <w:rPr>
                <w:rFonts w:ascii="Arial Narrow" w:hAnsi="Arial Narrow"/>
                <w:sz w:val="22"/>
                <w:szCs w:val="22"/>
              </w:rPr>
            </w:pPr>
            <w:r w:rsidRPr="00043E5A">
              <w:rPr>
                <w:rFonts w:ascii="Arial Narrow" w:hAnsi="Arial Narrow"/>
                <w:sz w:val="22"/>
                <w:szCs w:val="22"/>
              </w:rPr>
              <w:lastRenderedPageBreak/>
              <w:t>VIII.</w:t>
            </w:r>
          </w:p>
        </w:tc>
        <w:tc>
          <w:tcPr>
            <w:tcW w:w="1215" w:type="pct"/>
          </w:tcPr>
          <w:p w14:paraId="122A43EA" w14:textId="24D001D8" w:rsidR="00A36B1C" w:rsidRPr="00043E5A" w:rsidRDefault="00BC330E" w:rsidP="00D97F31">
            <w:pPr>
              <w:rPr>
                <w:rFonts w:ascii="Arial Narrow" w:hAnsi="Arial Narrow"/>
                <w:sz w:val="22"/>
                <w:szCs w:val="22"/>
              </w:rPr>
            </w:pPr>
            <w:r w:rsidRPr="00043E5A">
              <w:rPr>
                <w:rFonts w:ascii="Arial Narrow" w:hAnsi="Arial Narrow"/>
                <w:sz w:val="22"/>
                <w:szCs w:val="22"/>
              </w:rPr>
              <w:t>Faculty Policy Oversight Committee (Adam Chamberlin / Elizabeth Oldmixon)</w:t>
            </w:r>
          </w:p>
        </w:tc>
        <w:tc>
          <w:tcPr>
            <w:tcW w:w="3264" w:type="pct"/>
          </w:tcPr>
          <w:p w14:paraId="61B585B6" w14:textId="5090F8A3" w:rsidR="002107D9" w:rsidRPr="00043E5A" w:rsidRDefault="00043E5A" w:rsidP="00D97F31">
            <w:pPr>
              <w:rPr>
                <w:rFonts w:ascii="Arial Narrow" w:hAnsi="Arial Narrow"/>
                <w:sz w:val="22"/>
                <w:szCs w:val="22"/>
              </w:rPr>
            </w:pPr>
            <w:r w:rsidRPr="00043E5A">
              <w:rPr>
                <w:rFonts w:ascii="Arial Narrow" w:hAnsi="Arial Narrow"/>
                <w:sz w:val="22"/>
                <w:szCs w:val="22"/>
              </w:rPr>
              <w:t>Adam Chamberlin</w:t>
            </w:r>
            <w:r w:rsidR="002107D9" w:rsidRPr="00043E5A">
              <w:rPr>
                <w:rFonts w:ascii="Arial Narrow" w:hAnsi="Arial Narrow"/>
                <w:sz w:val="22"/>
                <w:szCs w:val="22"/>
              </w:rPr>
              <w:t xml:space="preserve">: No policies to bring forward to Faculty Senate </w:t>
            </w:r>
            <w:proofErr w:type="gramStart"/>
            <w:r w:rsidR="002107D9" w:rsidRPr="00043E5A">
              <w:rPr>
                <w:rFonts w:ascii="Arial Narrow" w:hAnsi="Arial Narrow"/>
                <w:sz w:val="22"/>
                <w:szCs w:val="22"/>
              </w:rPr>
              <w:t>at this time</w:t>
            </w:r>
            <w:proofErr w:type="gramEnd"/>
            <w:r w:rsidR="002107D9" w:rsidRPr="00043E5A">
              <w:rPr>
                <w:rFonts w:ascii="Arial Narrow" w:hAnsi="Arial Narrow"/>
                <w:sz w:val="22"/>
                <w:szCs w:val="22"/>
              </w:rPr>
              <w:t>.</w:t>
            </w:r>
          </w:p>
          <w:p w14:paraId="6750E7EB" w14:textId="77777777" w:rsidR="002107D9" w:rsidRPr="00043E5A" w:rsidRDefault="002107D9" w:rsidP="00D97F31">
            <w:pPr>
              <w:rPr>
                <w:rFonts w:ascii="Arial Narrow" w:hAnsi="Arial Narrow"/>
                <w:sz w:val="22"/>
                <w:szCs w:val="22"/>
              </w:rPr>
            </w:pPr>
          </w:p>
          <w:p w14:paraId="40771B0A" w14:textId="4B5D7B0F" w:rsidR="00F3098F" w:rsidRPr="00043E5A" w:rsidRDefault="00043E5A" w:rsidP="00F3098F">
            <w:pPr>
              <w:rPr>
                <w:rFonts w:ascii="Arial Narrow" w:hAnsi="Arial Narrow"/>
                <w:sz w:val="22"/>
                <w:szCs w:val="22"/>
              </w:rPr>
            </w:pPr>
            <w:r w:rsidRPr="00043E5A">
              <w:rPr>
                <w:rFonts w:ascii="Arial Narrow" w:hAnsi="Arial Narrow"/>
                <w:sz w:val="22"/>
                <w:szCs w:val="22"/>
              </w:rPr>
              <w:t xml:space="preserve">Elizabeth </w:t>
            </w:r>
            <w:proofErr w:type="spellStart"/>
            <w:r w:rsidRPr="00043E5A">
              <w:rPr>
                <w:rFonts w:ascii="Arial Narrow" w:hAnsi="Arial Narrow"/>
                <w:sz w:val="22"/>
                <w:szCs w:val="22"/>
              </w:rPr>
              <w:t>Oldmizon</w:t>
            </w:r>
            <w:proofErr w:type="spellEnd"/>
            <w:r w:rsidR="002107D9" w:rsidRPr="00043E5A">
              <w:rPr>
                <w:rFonts w:ascii="Arial Narrow" w:hAnsi="Arial Narrow"/>
                <w:sz w:val="22"/>
                <w:szCs w:val="22"/>
              </w:rPr>
              <w:t>:  Mandatory Reporters—optional language to add to syllabi so that students know that faculty are mandatory reporters. Language not required but is available. See policy at University Policy Office—https://polic.unt.edu/policy/06-049—Course Syllabi Requirements 06.049. See policy and/or contact Oldmixon, directly, at Elizabeth.Oldmixon@unt.edu.</w:t>
            </w:r>
          </w:p>
          <w:p w14:paraId="05935D18" w14:textId="4FC0916C" w:rsidR="00F3098F" w:rsidRPr="00043E5A" w:rsidRDefault="00F3098F" w:rsidP="00D97F31">
            <w:pPr>
              <w:rPr>
                <w:rFonts w:ascii="Arial Narrow" w:hAnsi="Arial Narrow" w:cs="Arial"/>
                <w:color w:val="000000" w:themeColor="text1"/>
                <w:sz w:val="22"/>
                <w:szCs w:val="22"/>
              </w:rPr>
            </w:pPr>
          </w:p>
        </w:tc>
      </w:tr>
      <w:tr w:rsidR="00A36B1C" w:rsidRPr="00043E5A" w14:paraId="674C74EE" w14:textId="77777777" w:rsidTr="00D97F31">
        <w:trPr>
          <w:trHeight w:val="665"/>
          <w:jc w:val="center"/>
        </w:trPr>
        <w:tc>
          <w:tcPr>
            <w:tcW w:w="521" w:type="pct"/>
          </w:tcPr>
          <w:p w14:paraId="7E235FDD" w14:textId="771E62FA" w:rsidR="00A36B1C" w:rsidRPr="00043E5A" w:rsidRDefault="00BC330E" w:rsidP="00D97F31">
            <w:pPr>
              <w:rPr>
                <w:rFonts w:ascii="Arial Narrow" w:hAnsi="Arial Narrow"/>
                <w:sz w:val="22"/>
                <w:szCs w:val="22"/>
              </w:rPr>
            </w:pPr>
            <w:r w:rsidRPr="00043E5A">
              <w:rPr>
                <w:rFonts w:ascii="Arial Narrow" w:hAnsi="Arial Narrow"/>
                <w:sz w:val="22"/>
                <w:szCs w:val="22"/>
              </w:rPr>
              <w:t>IX.</w:t>
            </w:r>
          </w:p>
        </w:tc>
        <w:tc>
          <w:tcPr>
            <w:tcW w:w="1215" w:type="pct"/>
          </w:tcPr>
          <w:p w14:paraId="2E21A17D" w14:textId="7C70E630" w:rsidR="00A36B1C" w:rsidRPr="00043E5A" w:rsidRDefault="00BC330E" w:rsidP="00D97F31">
            <w:pPr>
              <w:rPr>
                <w:rFonts w:ascii="Arial Narrow" w:hAnsi="Arial Narrow"/>
                <w:sz w:val="22"/>
                <w:szCs w:val="22"/>
              </w:rPr>
            </w:pPr>
            <w:r w:rsidRPr="00043E5A">
              <w:rPr>
                <w:rFonts w:ascii="Arial Narrow" w:hAnsi="Arial Narrow"/>
                <w:sz w:val="22"/>
                <w:szCs w:val="22"/>
              </w:rPr>
              <w:t>Executive Committee (Scott Belshaw)</w:t>
            </w:r>
          </w:p>
        </w:tc>
        <w:tc>
          <w:tcPr>
            <w:tcW w:w="3264" w:type="pct"/>
          </w:tcPr>
          <w:p w14:paraId="6A148686" w14:textId="61100D2E" w:rsidR="002107D9" w:rsidRPr="00043E5A" w:rsidRDefault="002107D9" w:rsidP="002B4A55">
            <w:pPr>
              <w:rPr>
                <w:rFonts w:ascii="Arial Narrow" w:hAnsi="Arial Narrow"/>
                <w:sz w:val="22"/>
                <w:szCs w:val="22"/>
              </w:rPr>
            </w:pPr>
            <w:r w:rsidRPr="00043E5A">
              <w:rPr>
                <w:rFonts w:ascii="Arial Narrow" w:hAnsi="Arial Narrow"/>
                <w:sz w:val="22"/>
                <w:szCs w:val="22"/>
              </w:rPr>
              <w:t>EC Chair, Sen. Belshaw</w:t>
            </w:r>
          </w:p>
          <w:p w14:paraId="43F4BF95" w14:textId="78760BEE" w:rsidR="00BC330E" w:rsidRPr="00043E5A" w:rsidRDefault="00BC330E" w:rsidP="00BC330E">
            <w:pPr>
              <w:pStyle w:val="ListParagraph"/>
              <w:numPr>
                <w:ilvl w:val="0"/>
                <w:numId w:val="10"/>
              </w:numPr>
              <w:rPr>
                <w:sz w:val="22"/>
                <w:szCs w:val="22"/>
              </w:rPr>
            </w:pPr>
            <w:r w:rsidRPr="00043E5A">
              <w:rPr>
                <w:sz w:val="22"/>
                <w:szCs w:val="22"/>
              </w:rPr>
              <w:t xml:space="preserve">Expedited appointment of Ricco Ethics Scholarship Selection Committee representative </w:t>
            </w:r>
          </w:p>
          <w:p w14:paraId="63B4B08E" w14:textId="78AA50B1" w:rsidR="002107D9" w:rsidRPr="00043E5A" w:rsidRDefault="002107D9" w:rsidP="002107D9">
            <w:pPr>
              <w:pStyle w:val="ListParagraph"/>
              <w:numPr>
                <w:ilvl w:val="0"/>
                <w:numId w:val="21"/>
              </w:numPr>
              <w:rPr>
                <w:sz w:val="22"/>
                <w:szCs w:val="22"/>
              </w:rPr>
            </w:pPr>
            <w:r w:rsidRPr="00043E5A">
              <w:rPr>
                <w:sz w:val="22"/>
                <w:szCs w:val="22"/>
              </w:rPr>
              <w:t>Wendy Watson</w:t>
            </w:r>
          </w:p>
          <w:p w14:paraId="38E68E1D" w14:textId="22948BEA" w:rsidR="002107D9" w:rsidRPr="00043E5A" w:rsidRDefault="002107D9" w:rsidP="002107D9">
            <w:pPr>
              <w:pStyle w:val="ListParagraph"/>
              <w:numPr>
                <w:ilvl w:val="0"/>
                <w:numId w:val="21"/>
              </w:numPr>
              <w:rPr>
                <w:sz w:val="22"/>
                <w:szCs w:val="22"/>
              </w:rPr>
            </w:pPr>
            <w:r w:rsidRPr="00043E5A">
              <w:rPr>
                <w:sz w:val="22"/>
                <w:szCs w:val="22"/>
              </w:rPr>
              <w:t>Vote</w:t>
            </w:r>
          </w:p>
          <w:p w14:paraId="37C85910" w14:textId="113B5671" w:rsidR="002107D9" w:rsidRPr="00043E5A" w:rsidRDefault="002107D9" w:rsidP="002107D9">
            <w:pPr>
              <w:pStyle w:val="ListParagraph"/>
              <w:numPr>
                <w:ilvl w:val="0"/>
                <w:numId w:val="21"/>
              </w:numPr>
              <w:rPr>
                <w:sz w:val="22"/>
                <w:szCs w:val="22"/>
              </w:rPr>
            </w:pPr>
            <w:r w:rsidRPr="00043E5A">
              <w:rPr>
                <w:sz w:val="22"/>
                <w:szCs w:val="22"/>
              </w:rPr>
              <w:t>Majority Vote</w:t>
            </w:r>
          </w:p>
          <w:p w14:paraId="1DD5BD7E" w14:textId="5AD16EAE" w:rsidR="002107D9" w:rsidRPr="00043E5A" w:rsidRDefault="002107D9" w:rsidP="002107D9">
            <w:pPr>
              <w:pStyle w:val="ListParagraph"/>
              <w:numPr>
                <w:ilvl w:val="0"/>
                <w:numId w:val="21"/>
              </w:numPr>
              <w:rPr>
                <w:sz w:val="22"/>
                <w:szCs w:val="22"/>
                <w:highlight w:val="yellow"/>
              </w:rPr>
            </w:pPr>
            <w:r w:rsidRPr="00043E5A">
              <w:rPr>
                <w:sz w:val="22"/>
                <w:szCs w:val="22"/>
                <w:highlight w:val="yellow"/>
              </w:rPr>
              <w:t>Wendy Watson Appointed</w:t>
            </w:r>
          </w:p>
          <w:p w14:paraId="59836D3E" w14:textId="77777777" w:rsidR="002B4A55" w:rsidRPr="00043E5A" w:rsidRDefault="002B4A55" w:rsidP="002B4A55">
            <w:pPr>
              <w:rPr>
                <w:rFonts w:ascii="Arial Narrow" w:hAnsi="Arial Narrow" w:cs="Arial"/>
                <w:sz w:val="22"/>
                <w:szCs w:val="22"/>
              </w:rPr>
            </w:pPr>
          </w:p>
          <w:p w14:paraId="2C85097D" w14:textId="3CC48086" w:rsidR="002107D9" w:rsidRPr="00043E5A" w:rsidRDefault="002107D9" w:rsidP="002B4A55">
            <w:pPr>
              <w:rPr>
                <w:rFonts w:ascii="Arial Narrow" w:hAnsi="Arial Narrow" w:cs="Arial Hebrew"/>
                <w:sz w:val="22"/>
                <w:szCs w:val="22"/>
              </w:rPr>
            </w:pPr>
            <w:r w:rsidRPr="00043E5A">
              <w:rPr>
                <w:rFonts w:ascii="Arial Narrow" w:hAnsi="Arial Narrow" w:cs="Arial"/>
                <w:sz w:val="22"/>
                <w:szCs w:val="22"/>
              </w:rPr>
              <w:t>Cha</w:t>
            </w:r>
            <w:r w:rsidRPr="00043E5A">
              <w:rPr>
                <w:rFonts w:ascii="Arial Narrow" w:hAnsi="Arial Narrow"/>
                <w:sz w:val="22"/>
                <w:szCs w:val="22"/>
              </w:rPr>
              <w:t xml:space="preserve">ir, </w:t>
            </w:r>
            <w:r w:rsidRPr="00043E5A">
              <w:rPr>
                <w:rFonts w:ascii="Arial Narrow" w:hAnsi="Arial Narrow" w:cs="Arial Hebrew"/>
                <w:sz w:val="22"/>
                <w:szCs w:val="22"/>
              </w:rPr>
              <w:t>Sen. Lane—Updates on Academic Integrity Task Force</w:t>
            </w:r>
          </w:p>
          <w:p w14:paraId="609F62BD" w14:textId="77777777" w:rsidR="00870AD4" w:rsidRPr="00043E5A" w:rsidRDefault="002B4A55" w:rsidP="002107D9">
            <w:pPr>
              <w:ind w:left="720"/>
              <w:rPr>
                <w:rFonts w:ascii="Arial Narrow" w:hAnsi="Arial Narrow" w:cs="Arial Hebrew"/>
                <w:sz w:val="22"/>
                <w:szCs w:val="22"/>
              </w:rPr>
            </w:pPr>
            <w:r w:rsidRPr="00043E5A">
              <w:rPr>
                <w:rFonts w:ascii="Arial Narrow" w:hAnsi="Arial Narrow" w:cs="Arial Hebrew"/>
                <w:sz w:val="22"/>
                <w:szCs w:val="22"/>
              </w:rPr>
              <w:t xml:space="preserve">Committee nominated and approved by Executive Committee. </w:t>
            </w:r>
          </w:p>
          <w:p w14:paraId="29D9D828" w14:textId="77777777" w:rsidR="00870AD4" w:rsidRPr="00043E5A" w:rsidRDefault="00870AD4" w:rsidP="00870AD4">
            <w:pPr>
              <w:pStyle w:val="ListParagraph"/>
              <w:numPr>
                <w:ilvl w:val="0"/>
                <w:numId w:val="22"/>
              </w:numPr>
              <w:rPr>
                <w:rFonts w:cs="Arial Hebrew"/>
                <w:sz w:val="22"/>
                <w:szCs w:val="22"/>
              </w:rPr>
            </w:pPr>
            <w:r w:rsidRPr="00043E5A">
              <w:rPr>
                <w:sz w:val="22"/>
                <w:szCs w:val="22"/>
              </w:rPr>
              <w:t xml:space="preserve">Jae Webb to Academic Integrity Task Force. </w:t>
            </w:r>
          </w:p>
          <w:p w14:paraId="078170DA" w14:textId="7F2AD928" w:rsidR="002B4A55" w:rsidRPr="00043E5A" w:rsidRDefault="002B4A55" w:rsidP="00870AD4">
            <w:pPr>
              <w:ind w:left="720"/>
              <w:rPr>
                <w:rFonts w:ascii="Arial Narrow" w:hAnsi="Arial Narrow" w:cs="Arial Hebrew"/>
                <w:sz w:val="22"/>
                <w:szCs w:val="22"/>
              </w:rPr>
            </w:pPr>
            <w:r w:rsidRPr="00043E5A">
              <w:rPr>
                <w:rFonts w:ascii="Arial Narrow" w:hAnsi="Arial Narrow" w:cs="Arial Hebrew"/>
                <w:sz w:val="22"/>
                <w:szCs w:val="22"/>
              </w:rPr>
              <w:t>Please see list on Faculty Senate website. If you have recommendations or issues, please contact any members of the task force.</w:t>
            </w:r>
          </w:p>
          <w:p w14:paraId="2F892E5D" w14:textId="77777777" w:rsidR="002B4A55" w:rsidRPr="00043E5A" w:rsidRDefault="002B4A55" w:rsidP="002107D9">
            <w:pPr>
              <w:ind w:left="720"/>
              <w:rPr>
                <w:rFonts w:ascii="Arial Narrow" w:hAnsi="Arial Narrow" w:cs="Arial Hebrew"/>
                <w:sz w:val="22"/>
                <w:szCs w:val="22"/>
              </w:rPr>
            </w:pPr>
          </w:p>
          <w:p w14:paraId="74672F04" w14:textId="77777777" w:rsidR="002B4A55" w:rsidRPr="00043E5A" w:rsidRDefault="002B4A55" w:rsidP="002B4A55">
            <w:pPr>
              <w:rPr>
                <w:rFonts w:ascii="Arial Narrow" w:hAnsi="Arial Narrow" w:cs="Arial Hebrew"/>
                <w:sz w:val="22"/>
                <w:szCs w:val="22"/>
              </w:rPr>
            </w:pPr>
            <w:r w:rsidRPr="00043E5A">
              <w:rPr>
                <w:rFonts w:ascii="Arial Narrow" w:hAnsi="Arial Narrow" w:cs="Arial Hebrew"/>
                <w:sz w:val="22"/>
                <w:szCs w:val="22"/>
              </w:rPr>
              <w:t>EC Chair, Sen. Belshaw.</w:t>
            </w:r>
          </w:p>
          <w:p w14:paraId="21709EE4" w14:textId="6E5959E7" w:rsidR="002B4A55" w:rsidRPr="00043E5A" w:rsidRDefault="002B4A55" w:rsidP="002B4A55">
            <w:pPr>
              <w:pStyle w:val="ListParagraph"/>
              <w:numPr>
                <w:ilvl w:val="0"/>
                <w:numId w:val="10"/>
              </w:numPr>
              <w:rPr>
                <w:rFonts w:cs="Arial Hebrew"/>
                <w:sz w:val="22"/>
                <w:szCs w:val="22"/>
              </w:rPr>
            </w:pPr>
            <w:r w:rsidRPr="00043E5A">
              <w:rPr>
                <w:rFonts w:cs="Arial Hebrew"/>
                <w:sz w:val="22"/>
                <w:szCs w:val="22"/>
              </w:rPr>
              <w:t>Faculty Employment</w:t>
            </w:r>
            <w:r w:rsidR="00870AD4" w:rsidRPr="00043E5A">
              <w:rPr>
                <w:rFonts w:cs="Arial Hebrew"/>
                <w:sz w:val="22"/>
                <w:szCs w:val="22"/>
              </w:rPr>
              <w:t xml:space="preserve"> Contracts relating to outside employment</w:t>
            </w:r>
            <w:r w:rsidRPr="00043E5A">
              <w:rPr>
                <w:rFonts w:cs="Arial Hebrew"/>
                <w:sz w:val="22"/>
                <w:szCs w:val="22"/>
              </w:rPr>
              <w:t>—if we need to add to EC agenda, please contact Sen. Belshaw.</w:t>
            </w:r>
          </w:p>
          <w:p w14:paraId="1F667F23" w14:textId="57CE9DB5" w:rsidR="00BC330E" w:rsidRPr="00043E5A" w:rsidRDefault="00BC330E" w:rsidP="00BC330E">
            <w:pPr>
              <w:pStyle w:val="ListParagraph"/>
              <w:numPr>
                <w:ilvl w:val="0"/>
                <w:numId w:val="10"/>
              </w:numPr>
              <w:rPr>
                <w:sz w:val="22"/>
                <w:szCs w:val="22"/>
              </w:rPr>
            </w:pPr>
            <w:r w:rsidRPr="00043E5A">
              <w:rPr>
                <w:sz w:val="22"/>
                <w:szCs w:val="22"/>
              </w:rPr>
              <w:t>Executive Committee appointments</w:t>
            </w:r>
          </w:p>
          <w:p w14:paraId="4FBB80E3" w14:textId="15DC2E26" w:rsidR="00A36B1C" w:rsidRPr="00043E5A" w:rsidRDefault="00BC330E" w:rsidP="00043E5A">
            <w:pPr>
              <w:pStyle w:val="ListParagraph"/>
              <w:numPr>
                <w:ilvl w:val="2"/>
                <w:numId w:val="10"/>
              </w:numPr>
              <w:rPr>
                <w:sz w:val="22"/>
                <w:szCs w:val="22"/>
              </w:rPr>
            </w:pPr>
            <w:r w:rsidRPr="00043E5A">
              <w:rPr>
                <w:sz w:val="22"/>
                <w:szCs w:val="22"/>
              </w:rPr>
              <w:t>Cindy Watson to FPOC Group VI</w:t>
            </w:r>
            <w:r w:rsidR="002B4A55" w:rsidRPr="00043E5A">
              <w:rPr>
                <w:sz w:val="22"/>
                <w:szCs w:val="22"/>
              </w:rPr>
              <w:t>—Replaced by Brian Fortney</w:t>
            </w:r>
          </w:p>
        </w:tc>
      </w:tr>
      <w:tr w:rsidR="00A36B1C" w:rsidRPr="00043E5A" w14:paraId="1725A6D0" w14:textId="77777777" w:rsidTr="00D97F31">
        <w:trPr>
          <w:trHeight w:val="485"/>
          <w:jc w:val="center"/>
        </w:trPr>
        <w:tc>
          <w:tcPr>
            <w:tcW w:w="521" w:type="pct"/>
          </w:tcPr>
          <w:p w14:paraId="523DE2DA" w14:textId="63C81537" w:rsidR="00A36B1C" w:rsidRPr="00043E5A" w:rsidRDefault="00BC330E" w:rsidP="00D97F31">
            <w:pPr>
              <w:rPr>
                <w:rFonts w:ascii="Arial Narrow" w:hAnsi="Arial Narrow"/>
                <w:sz w:val="22"/>
                <w:szCs w:val="22"/>
              </w:rPr>
            </w:pPr>
            <w:r w:rsidRPr="00043E5A">
              <w:rPr>
                <w:rFonts w:ascii="Arial Narrow" w:hAnsi="Arial Narrow"/>
                <w:sz w:val="22"/>
                <w:szCs w:val="22"/>
              </w:rPr>
              <w:t>X.</w:t>
            </w:r>
          </w:p>
        </w:tc>
        <w:tc>
          <w:tcPr>
            <w:tcW w:w="1215" w:type="pct"/>
          </w:tcPr>
          <w:p w14:paraId="2B349CB7" w14:textId="434DB863" w:rsidR="00A36B1C" w:rsidRPr="00043E5A" w:rsidRDefault="00BC330E" w:rsidP="00D97F31">
            <w:pPr>
              <w:rPr>
                <w:rFonts w:ascii="Arial Narrow" w:hAnsi="Arial Narrow"/>
                <w:sz w:val="22"/>
                <w:szCs w:val="22"/>
              </w:rPr>
            </w:pPr>
            <w:r w:rsidRPr="00043E5A">
              <w:rPr>
                <w:rFonts w:ascii="Arial Narrow" w:hAnsi="Arial Narrow"/>
                <w:sz w:val="22"/>
                <w:szCs w:val="22"/>
              </w:rPr>
              <w:t>Committee on Committees (William Cherry)</w:t>
            </w:r>
          </w:p>
        </w:tc>
        <w:tc>
          <w:tcPr>
            <w:tcW w:w="3264" w:type="pct"/>
          </w:tcPr>
          <w:p w14:paraId="71F3BBEF" w14:textId="79FDC9D6" w:rsidR="00870AD4" w:rsidRPr="00043E5A" w:rsidRDefault="00870AD4" w:rsidP="00870AD4">
            <w:pPr>
              <w:rPr>
                <w:rFonts w:ascii="Arial Narrow" w:hAnsi="Arial Narrow"/>
                <w:sz w:val="22"/>
                <w:szCs w:val="22"/>
              </w:rPr>
            </w:pPr>
            <w:r w:rsidRPr="00043E5A">
              <w:rPr>
                <w:rFonts w:ascii="Arial Narrow" w:hAnsi="Arial Narrow"/>
                <w:sz w:val="22"/>
                <w:szCs w:val="22"/>
              </w:rPr>
              <w:t>Sen. Cherry</w:t>
            </w:r>
          </w:p>
          <w:p w14:paraId="1F2799B1" w14:textId="1F7BF85D" w:rsidR="00BC330E" w:rsidRPr="00043E5A" w:rsidRDefault="00BC330E" w:rsidP="00BC330E">
            <w:pPr>
              <w:pStyle w:val="ListParagraph"/>
              <w:numPr>
                <w:ilvl w:val="0"/>
                <w:numId w:val="10"/>
              </w:numPr>
              <w:rPr>
                <w:sz w:val="22"/>
                <w:szCs w:val="22"/>
              </w:rPr>
            </w:pPr>
            <w:r w:rsidRPr="00043E5A">
              <w:rPr>
                <w:sz w:val="22"/>
                <w:szCs w:val="22"/>
              </w:rPr>
              <w:t xml:space="preserve">Standing committee vacancies </w:t>
            </w:r>
          </w:p>
          <w:p w14:paraId="3F9A3844" w14:textId="511432AC" w:rsidR="00870AD4" w:rsidRPr="00043E5A" w:rsidRDefault="00870AD4" w:rsidP="00870AD4">
            <w:pPr>
              <w:pStyle w:val="ListParagraph"/>
              <w:numPr>
                <w:ilvl w:val="0"/>
                <w:numId w:val="23"/>
              </w:numPr>
              <w:rPr>
                <w:sz w:val="22"/>
                <w:szCs w:val="22"/>
              </w:rPr>
            </w:pPr>
            <w:r w:rsidRPr="00043E5A">
              <w:rPr>
                <w:sz w:val="22"/>
                <w:szCs w:val="22"/>
              </w:rPr>
              <w:t>No Nominations from floor</w:t>
            </w:r>
          </w:p>
          <w:p w14:paraId="6DE3B347" w14:textId="0BBA4F23" w:rsidR="00870AD4" w:rsidRPr="00043E5A" w:rsidRDefault="00870AD4" w:rsidP="00870AD4">
            <w:pPr>
              <w:pStyle w:val="ListParagraph"/>
              <w:numPr>
                <w:ilvl w:val="0"/>
                <w:numId w:val="23"/>
              </w:numPr>
              <w:rPr>
                <w:sz w:val="22"/>
                <w:szCs w:val="22"/>
              </w:rPr>
            </w:pPr>
            <w:r w:rsidRPr="00043E5A">
              <w:rPr>
                <w:sz w:val="22"/>
                <w:szCs w:val="22"/>
              </w:rPr>
              <w:t>Vote</w:t>
            </w:r>
          </w:p>
          <w:p w14:paraId="057AA1BF" w14:textId="227257BC" w:rsidR="00870AD4" w:rsidRPr="00043E5A" w:rsidRDefault="00870AD4" w:rsidP="00870AD4">
            <w:pPr>
              <w:pStyle w:val="ListParagraph"/>
              <w:numPr>
                <w:ilvl w:val="0"/>
                <w:numId w:val="23"/>
              </w:numPr>
              <w:rPr>
                <w:sz w:val="22"/>
                <w:szCs w:val="22"/>
              </w:rPr>
            </w:pPr>
            <w:r w:rsidRPr="00043E5A">
              <w:rPr>
                <w:sz w:val="22"/>
                <w:szCs w:val="22"/>
              </w:rPr>
              <w:t>Majority</w:t>
            </w:r>
          </w:p>
          <w:p w14:paraId="7490F93E" w14:textId="5649173F" w:rsidR="00870AD4" w:rsidRPr="00043E5A" w:rsidRDefault="00870AD4" w:rsidP="00870AD4">
            <w:pPr>
              <w:pStyle w:val="ListParagraph"/>
              <w:numPr>
                <w:ilvl w:val="0"/>
                <w:numId w:val="23"/>
              </w:numPr>
              <w:rPr>
                <w:sz w:val="22"/>
                <w:szCs w:val="22"/>
                <w:highlight w:val="yellow"/>
              </w:rPr>
            </w:pPr>
            <w:r w:rsidRPr="00043E5A">
              <w:rPr>
                <w:sz w:val="22"/>
                <w:szCs w:val="22"/>
                <w:highlight w:val="yellow"/>
              </w:rPr>
              <w:t>Committee Nominations Accepted</w:t>
            </w:r>
          </w:p>
          <w:p w14:paraId="5A3D91F8" w14:textId="77777777" w:rsidR="00A36B1C" w:rsidRPr="00043E5A" w:rsidRDefault="00BC330E" w:rsidP="00BC330E">
            <w:pPr>
              <w:pStyle w:val="ListParagraph"/>
              <w:numPr>
                <w:ilvl w:val="0"/>
                <w:numId w:val="10"/>
              </w:numPr>
              <w:rPr>
                <w:sz w:val="22"/>
                <w:szCs w:val="22"/>
              </w:rPr>
            </w:pPr>
            <w:r w:rsidRPr="00043E5A">
              <w:rPr>
                <w:sz w:val="22"/>
                <w:szCs w:val="22"/>
              </w:rPr>
              <w:t>Ad Hoc committee vacancies</w:t>
            </w:r>
          </w:p>
          <w:p w14:paraId="2DDF4898" w14:textId="438AC0F6" w:rsidR="00870AD4" w:rsidRPr="00043E5A" w:rsidRDefault="00870AD4" w:rsidP="00870AD4">
            <w:pPr>
              <w:pStyle w:val="ListParagraph"/>
              <w:numPr>
                <w:ilvl w:val="0"/>
                <w:numId w:val="25"/>
              </w:numPr>
              <w:rPr>
                <w:sz w:val="22"/>
                <w:szCs w:val="22"/>
              </w:rPr>
            </w:pPr>
            <w:r w:rsidRPr="00043E5A">
              <w:rPr>
                <w:sz w:val="22"/>
                <w:szCs w:val="22"/>
              </w:rPr>
              <w:t>No Nominations from floor</w:t>
            </w:r>
          </w:p>
          <w:p w14:paraId="0F8E3450" w14:textId="77777777" w:rsidR="00870AD4" w:rsidRPr="00043E5A" w:rsidRDefault="00870AD4" w:rsidP="00870AD4">
            <w:pPr>
              <w:pStyle w:val="ListParagraph"/>
              <w:numPr>
                <w:ilvl w:val="0"/>
                <w:numId w:val="25"/>
              </w:numPr>
              <w:rPr>
                <w:sz w:val="22"/>
                <w:szCs w:val="22"/>
              </w:rPr>
            </w:pPr>
            <w:r w:rsidRPr="00043E5A">
              <w:rPr>
                <w:sz w:val="22"/>
                <w:szCs w:val="22"/>
              </w:rPr>
              <w:t>Vote</w:t>
            </w:r>
          </w:p>
          <w:p w14:paraId="779A89ED" w14:textId="77777777" w:rsidR="00870AD4" w:rsidRPr="00043E5A" w:rsidRDefault="00870AD4" w:rsidP="00870AD4">
            <w:pPr>
              <w:pStyle w:val="ListParagraph"/>
              <w:numPr>
                <w:ilvl w:val="0"/>
                <w:numId w:val="25"/>
              </w:numPr>
              <w:rPr>
                <w:sz w:val="22"/>
                <w:szCs w:val="22"/>
              </w:rPr>
            </w:pPr>
            <w:r w:rsidRPr="00043E5A">
              <w:rPr>
                <w:sz w:val="22"/>
                <w:szCs w:val="22"/>
              </w:rPr>
              <w:t>Majority</w:t>
            </w:r>
          </w:p>
          <w:p w14:paraId="41FB2120" w14:textId="77777777" w:rsidR="00870AD4" w:rsidRPr="00043E5A" w:rsidRDefault="00870AD4" w:rsidP="00870AD4">
            <w:pPr>
              <w:pStyle w:val="ListParagraph"/>
              <w:numPr>
                <w:ilvl w:val="0"/>
                <w:numId w:val="25"/>
              </w:numPr>
              <w:rPr>
                <w:sz w:val="22"/>
                <w:szCs w:val="22"/>
              </w:rPr>
            </w:pPr>
            <w:r w:rsidRPr="00043E5A">
              <w:rPr>
                <w:sz w:val="22"/>
                <w:szCs w:val="22"/>
                <w:highlight w:val="yellow"/>
              </w:rPr>
              <w:t>Committee Nominations Accepted</w:t>
            </w:r>
          </w:p>
          <w:p w14:paraId="5A32B2DF" w14:textId="77777777" w:rsidR="00BE12D7" w:rsidRPr="00043E5A" w:rsidRDefault="00BE12D7" w:rsidP="00BE12D7">
            <w:pPr>
              <w:pStyle w:val="ListParagraph"/>
              <w:numPr>
                <w:ilvl w:val="0"/>
                <w:numId w:val="10"/>
              </w:numPr>
              <w:rPr>
                <w:sz w:val="22"/>
                <w:szCs w:val="22"/>
              </w:rPr>
            </w:pPr>
            <w:r w:rsidRPr="00043E5A">
              <w:rPr>
                <w:sz w:val="22"/>
                <w:szCs w:val="22"/>
              </w:rPr>
              <w:t xml:space="preserve">Administrative committee vacancies </w:t>
            </w:r>
          </w:p>
          <w:p w14:paraId="66050494" w14:textId="77777777" w:rsidR="00BE12D7" w:rsidRPr="00043E5A" w:rsidRDefault="00BE12D7" w:rsidP="00BE12D7">
            <w:pPr>
              <w:pStyle w:val="ListParagraph"/>
              <w:numPr>
                <w:ilvl w:val="0"/>
                <w:numId w:val="24"/>
              </w:numPr>
              <w:rPr>
                <w:sz w:val="22"/>
                <w:szCs w:val="22"/>
              </w:rPr>
            </w:pPr>
            <w:r w:rsidRPr="00043E5A">
              <w:rPr>
                <w:sz w:val="22"/>
                <w:szCs w:val="22"/>
              </w:rPr>
              <w:t>No Nominations from floor</w:t>
            </w:r>
          </w:p>
          <w:p w14:paraId="698D8D5C" w14:textId="77777777" w:rsidR="00BE12D7" w:rsidRPr="00043E5A" w:rsidRDefault="00BE12D7" w:rsidP="00BE12D7">
            <w:pPr>
              <w:pStyle w:val="ListParagraph"/>
              <w:numPr>
                <w:ilvl w:val="0"/>
                <w:numId w:val="24"/>
              </w:numPr>
              <w:rPr>
                <w:sz w:val="22"/>
                <w:szCs w:val="22"/>
              </w:rPr>
            </w:pPr>
            <w:r w:rsidRPr="00043E5A">
              <w:rPr>
                <w:sz w:val="22"/>
                <w:szCs w:val="22"/>
              </w:rPr>
              <w:t>Vote</w:t>
            </w:r>
          </w:p>
          <w:p w14:paraId="7674FC54" w14:textId="77777777" w:rsidR="00BE12D7" w:rsidRPr="00043E5A" w:rsidRDefault="00BE12D7" w:rsidP="00BE12D7">
            <w:pPr>
              <w:pStyle w:val="ListParagraph"/>
              <w:numPr>
                <w:ilvl w:val="0"/>
                <w:numId w:val="24"/>
              </w:numPr>
              <w:rPr>
                <w:sz w:val="22"/>
                <w:szCs w:val="22"/>
              </w:rPr>
            </w:pPr>
            <w:r w:rsidRPr="00043E5A">
              <w:rPr>
                <w:sz w:val="22"/>
                <w:szCs w:val="22"/>
              </w:rPr>
              <w:t>Majority</w:t>
            </w:r>
          </w:p>
          <w:p w14:paraId="336A7C0C" w14:textId="629825C0" w:rsidR="00BE12D7" w:rsidRPr="00043E5A" w:rsidRDefault="00BE12D7" w:rsidP="00BE12D7">
            <w:pPr>
              <w:pStyle w:val="ListParagraph"/>
              <w:numPr>
                <w:ilvl w:val="0"/>
                <w:numId w:val="24"/>
              </w:numPr>
              <w:rPr>
                <w:sz w:val="22"/>
                <w:szCs w:val="22"/>
                <w:highlight w:val="yellow"/>
              </w:rPr>
            </w:pPr>
            <w:r w:rsidRPr="00043E5A">
              <w:rPr>
                <w:sz w:val="22"/>
                <w:szCs w:val="22"/>
                <w:highlight w:val="yellow"/>
              </w:rPr>
              <w:t>Committee Nominations Accepted</w:t>
            </w:r>
          </w:p>
        </w:tc>
      </w:tr>
      <w:tr w:rsidR="00A36B1C" w:rsidRPr="00043E5A" w14:paraId="692D6F3F" w14:textId="77777777" w:rsidTr="00D97F31">
        <w:trPr>
          <w:trHeight w:val="305"/>
          <w:jc w:val="center"/>
        </w:trPr>
        <w:tc>
          <w:tcPr>
            <w:tcW w:w="521" w:type="pct"/>
          </w:tcPr>
          <w:p w14:paraId="1A7D33DC" w14:textId="46F63C37" w:rsidR="00A36B1C" w:rsidRPr="00043E5A" w:rsidRDefault="00BC330E" w:rsidP="00D97F31">
            <w:pPr>
              <w:rPr>
                <w:rFonts w:ascii="Arial Narrow" w:hAnsi="Arial Narrow"/>
                <w:sz w:val="22"/>
                <w:szCs w:val="22"/>
              </w:rPr>
            </w:pPr>
            <w:r w:rsidRPr="00043E5A">
              <w:rPr>
                <w:rFonts w:ascii="Arial Narrow" w:hAnsi="Arial Narrow"/>
                <w:sz w:val="22"/>
                <w:szCs w:val="22"/>
              </w:rPr>
              <w:t>XI.</w:t>
            </w:r>
          </w:p>
        </w:tc>
        <w:tc>
          <w:tcPr>
            <w:tcW w:w="1215" w:type="pct"/>
          </w:tcPr>
          <w:p w14:paraId="503B3E89" w14:textId="738D27C2" w:rsidR="00A36B1C" w:rsidRPr="00043E5A" w:rsidRDefault="00BC330E" w:rsidP="00D97F31">
            <w:pPr>
              <w:rPr>
                <w:rFonts w:ascii="Arial Narrow" w:hAnsi="Arial Narrow"/>
                <w:sz w:val="22"/>
                <w:szCs w:val="22"/>
              </w:rPr>
            </w:pPr>
            <w:r w:rsidRPr="00043E5A">
              <w:rPr>
                <w:rFonts w:ascii="Arial Narrow" w:hAnsi="Arial Narrow"/>
                <w:sz w:val="22"/>
                <w:szCs w:val="22"/>
              </w:rPr>
              <w:t>Other standing committee updates</w:t>
            </w:r>
          </w:p>
        </w:tc>
        <w:tc>
          <w:tcPr>
            <w:tcW w:w="3264" w:type="pct"/>
          </w:tcPr>
          <w:p w14:paraId="299E6BB7" w14:textId="36DC2B28" w:rsidR="00BC330E" w:rsidRPr="00043E5A" w:rsidRDefault="00BC330E" w:rsidP="00BC330E">
            <w:pPr>
              <w:pStyle w:val="ListParagraph"/>
              <w:numPr>
                <w:ilvl w:val="0"/>
                <w:numId w:val="10"/>
              </w:numPr>
              <w:rPr>
                <w:sz w:val="22"/>
                <w:szCs w:val="22"/>
              </w:rPr>
            </w:pPr>
            <w:r w:rsidRPr="00043E5A">
              <w:rPr>
                <w:sz w:val="22"/>
                <w:szCs w:val="22"/>
              </w:rPr>
              <w:t>University Undergraduate Curriculum Committee minutes (October) (April Prince / Kim Faris)</w:t>
            </w:r>
          </w:p>
          <w:p w14:paraId="37705FC5" w14:textId="53091C2E" w:rsidR="00BE12D7" w:rsidRPr="00043E5A" w:rsidRDefault="00BE12D7" w:rsidP="00BC330E">
            <w:pPr>
              <w:pStyle w:val="ListParagraph"/>
              <w:numPr>
                <w:ilvl w:val="0"/>
                <w:numId w:val="10"/>
              </w:numPr>
              <w:rPr>
                <w:sz w:val="22"/>
                <w:szCs w:val="22"/>
              </w:rPr>
            </w:pPr>
            <w:r w:rsidRPr="00043E5A">
              <w:rPr>
                <w:sz w:val="22"/>
                <w:szCs w:val="22"/>
              </w:rPr>
              <w:t>Prince reports</w:t>
            </w:r>
          </w:p>
          <w:p w14:paraId="68990AAA" w14:textId="060CDF38" w:rsidR="00BE12D7" w:rsidRPr="00043E5A" w:rsidRDefault="00BE12D7" w:rsidP="00BE12D7">
            <w:pPr>
              <w:pStyle w:val="ListParagraph"/>
              <w:numPr>
                <w:ilvl w:val="0"/>
                <w:numId w:val="26"/>
              </w:numPr>
              <w:rPr>
                <w:sz w:val="22"/>
                <w:szCs w:val="22"/>
              </w:rPr>
            </w:pPr>
            <w:r w:rsidRPr="00043E5A">
              <w:rPr>
                <w:sz w:val="22"/>
                <w:szCs w:val="22"/>
              </w:rPr>
              <w:lastRenderedPageBreak/>
              <w:t>Vote</w:t>
            </w:r>
          </w:p>
          <w:p w14:paraId="7D23C24E" w14:textId="2601DAD3" w:rsidR="00BE12D7" w:rsidRPr="00043E5A" w:rsidRDefault="00BE12D7" w:rsidP="00BE12D7">
            <w:pPr>
              <w:pStyle w:val="ListParagraph"/>
              <w:numPr>
                <w:ilvl w:val="0"/>
                <w:numId w:val="26"/>
              </w:numPr>
              <w:rPr>
                <w:sz w:val="22"/>
                <w:szCs w:val="22"/>
              </w:rPr>
            </w:pPr>
            <w:r w:rsidRPr="00043E5A">
              <w:rPr>
                <w:sz w:val="22"/>
                <w:szCs w:val="22"/>
              </w:rPr>
              <w:t>Majority</w:t>
            </w:r>
          </w:p>
          <w:p w14:paraId="3034A207" w14:textId="451C1885" w:rsidR="00BE12D7" w:rsidRPr="00043E5A" w:rsidRDefault="00BE12D7" w:rsidP="00BE12D7">
            <w:pPr>
              <w:pStyle w:val="ListParagraph"/>
              <w:numPr>
                <w:ilvl w:val="0"/>
                <w:numId w:val="26"/>
              </w:numPr>
              <w:rPr>
                <w:sz w:val="22"/>
                <w:szCs w:val="22"/>
                <w:highlight w:val="yellow"/>
              </w:rPr>
            </w:pPr>
            <w:r w:rsidRPr="00043E5A">
              <w:rPr>
                <w:sz w:val="22"/>
                <w:szCs w:val="22"/>
                <w:highlight w:val="yellow"/>
              </w:rPr>
              <w:t>Minutes Accepted</w:t>
            </w:r>
          </w:p>
          <w:p w14:paraId="310FA0FB" w14:textId="77777777" w:rsidR="00A36B1C" w:rsidRPr="00043E5A" w:rsidRDefault="00BC330E" w:rsidP="00BC330E">
            <w:pPr>
              <w:pStyle w:val="ListParagraph"/>
              <w:numPr>
                <w:ilvl w:val="0"/>
                <w:numId w:val="10"/>
              </w:numPr>
              <w:rPr>
                <w:sz w:val="22"/>
                <w:szCs w:val="22"/>
              </w:rPr>
            </w:pPr>
            <w:r w:rsidRPr="00043E5A">
              <w:rPr>
                <w:sz w:val="22"/>
                <w:szCs w:val="22"/>
              </w:rPr>
              <w:t>Graduate Council minutes (August) (Dale Yeatts)</w:t>
            </w:r>
          </w:p>
          <w:p w14:paraId="3502B91A" w14:textId="77777777" w:rsidR="00BE12D7" w:rsidRPr="00043E5A" w:rsidRDefault="00BE12D7" w:rsidP="00BE12D7">
            <w:pPr>
              <w:pStyle w:val="ListParagraph"/>
              <w:numPr>
                <w:ilvl w:val="0"/>
                <w:numId w:val="27"/>
              </w:numPr>
              <w:rPr>
                <w:sz w:val="22"/>
                <w:szCs w:val="22"/>
              </w:rPr>
            </w:pPr>
            <w:r w:rsidRPr="00043E5A">
              <w:rPr>
                <w:sz w:val="22"/>
                <w:szCs w:val="22"/>
              </w:rPr>
              <w:t>Yeatts reports</w:t>
            </w:r>
          </w:p>
          <w:p w14:paraId="32146AC1" w14:textId="77777777" w:rsidR="00BE12D7" w:rsidRPr="00043E5A" w:rsidRDefault="00BE12D7" w:rsidP="00BE12D7">
            <w:pPr>
              <w:pStyle w:val="ListParagraph"/>
              <w:numPr>
                <w:ilvl w:val="0"/>
                <w:numId w:val="28"/>
              </w:numPr>
              <w:rPr>
                <w:sz w:val="22"/>
                <w:szCs w:val="22"/>
              </w:rPr>
            </w:pPr>
            <w:r w:rsidRPr="00043E5A">
              <w:rPr>
                <w:sz w:val="22"/>
                <w:szCs w:val="22"/>
              </w:rPr>
              <w:t>Vote</w:t>
            </w:r>
          </w:p>
          <w:p w14:paraId="67002EA5" w14:textId="77777777" w:rsidR="00BE12D7" w:rsidRPr="00043E5A" w:rsidRDefault="00BE12D7" w:rsidP="00BE12D7">
            <w:pPr>
              <w:pStyle w:val="ListParagraph"/>
              <w:numPr>
                <w:ilvl w:val="0"/>
                <w:numId w:val="28"/>
              </w:numPr>
              <w:rPr>
                <w:sz w:val="22"/>
                <w:szCs w:val="22"/>
              </w:rPr>
            </w:pPr>
            <w:r w:rsidRPr="00043E5A">
              <w:rPr>
                <w:sz w:val="22"/>
                <w:szCs w:val="22"/>
              </w:rPr>
              <w:t>Majority</w:t>
            </w:r>
          </w:p>
          <w:p w14:paraId="0BDAEFC7" w14:textId="29BADE4C" w:rsidR="00BE12D7" w:rsidRPr="00043E5A" w:rsidRDefault="00BE12D7" w:rsidP="00BE12D7">
            <w:pPr>
              <w:pStyle w:val="ListParagraph"/>
              <w:numPr>
                <w:ilvl w:val="0"/>
                <w:numId w:val="28"/>
              </w:numPr>
              <w:rPr>
                <w:sz w:val="22"/>
                <w:szCs w:val="22"/>
              </w:rPr>
            </w:pPr>
            <w:r w:rsidRPr="00043E5A">
              <w:rPr>
                <w:sz w:val="22"/>
                <w:szCs w:val="22"/>
                <w:highlight w:val="yellow"/>
              </w:rPr>
              <w:t>Minutes Accepted</w:t>
            </w:r>
          </w:p>
        </w:tc>
      </w:tr>
      <w:tr w:rsidR="00A36B1C" w:rsidRPr="00043E5A" w14:paraId="775CEF72" w14:textId="77777777" w:rsidTr="00D97F31">
        <w:trPr>
          <w:jc w:val="center"/>
        </w:trPr>
        <w:tc>
          <w:tcPr>
            <w:tcW w:w="521" w:type="pct"/>
          </w:tcPr>
          <w:p w14:paraId="3C443751" w14:textId="6A37B4DD" w:rsidR="00A36B1C" w:rsidRPr="00043E5A" w:rsidRDefault="00BC330E" w:rsidP="00D97F31">
            <w:pPr>
              <w:rPr>
                <w:rFonts w:ascii="Arial Narrow" w:hAnsi="Arial Narrow"/>
                <w:sz w:val="22"/>
                <w:szCs w:val="22"/>
              </w:rPr>
            </w:pPr>
            <w:r w:rsidRPr="00043E5A">
              <w:rPr>
                <w:rFonts w:ascii="Arial Narrow" w:hAnsi="Arial Narrow"/>
                <w:sz w:val="22"/>
                <w:szCs w:val="22"/>
              </w:rPr>
              <w:lastRenderedPageBreak/>
              <w:t>XII.</w:t>
            </w:r>
          </w:p>
        </w:tc>
        <w:tc>
          <w:tcPr>
            <w:tcW w:w="1215" w:type="pct"/>
          </w:tcPr>
          <w:p w14:paraId="200AF1F9" w14:textId="2B81A748" w:rsidR="00A36B1C" w:rsidRPr="00043E5A" w:rsidRDefault="00BC330E" w:rsidP="00D97F31">
            <w:pPr>
              <w:rPr>
                <w:rFonts w:ascii="Arial Narrow" w:hAnsi="Arial Narrow"/>
                <w:sz w:val="22"/>
                <w:szCs w:val="22"/>
              </w:rPr>
            </w:pPr>
            <w:r w:rsidRPr="00043E5A">
              <w:rPr>
                <w:rFonts w:ascii="Arial Narrow" w:hAnsi="Arial Narrow"/>
                <w:sz w:val="22"/>
                <w:szCs w:val="22"/>
              </w:rPr>
              <w:t>New Business</w:t>
            </w:r>
          </w:p>
        </w:tc>
        <w:tc>
          <w:tcPr>
            <w:tcW w:w="3264" w:type="pct"/>
          </w:tcPr>
          <w:p w14:paraId="5EF1A53D" w14:textId="4549998F" w:rsidR="00A36B1C" w:rsidRPr="00043E5A" w:rsidRDefault="00BE12D7" w:rsidP="00BE12D7">
            <w:pPr>
              <w:rPr>
                <w:rFonts w:ascii="Arial Narrow" w:hAnsi="Arial Narrow"/>
                <w:sz w:val="22"/>
                <w:szCs w:val="22"/>
              </w:rPr>
            </w:pPr>
            <w:r w:rsidRPr="00043E5A">
              <w:rPr>
                <w:rFonts w:ascii="Arial Narrow" w:hAnsi="Arial Narrow"/>
                <w:sz w:val="22"/>
                <w:szCs w:val="22"/>
              </w:rPr>
              <w:t>Chair, Sen. Lane—no new business. Please contact Sen. Belshaw.</w:t>
            </w:r>
          </w:p>
        </w:tc>
      </w:tr>
      <w:tr w:rsidR="00A36B1C" w:rsidRPr="00043E5A" w14:paraId="6392E02C" w14:textId="77777777" w:rsidTr="00D97F31">
        <w:trPr>
          <w:jc w:val="center"/>
        </w:trPr>
        <w:tc>
          <w:tcPr>
            <w:tcW w:w="521" w:type="pct"/>
          </w:tcPr>
          <w:p w14:paraId="435AE3E5" w14:textId="329F31B1" w:rsidR="00A36B1C" w:rsidRPr="00043E5A" w:rsidRDefault="00BC330E" w:rsidP="00D97F31">
            <w:pPr>
              <w:rPr>
                <w:rFonts w:ascii="Arial Narrow" w:hAnsi="Arial Narrow"/>
                <w:sz w:val="22"/>
                <w:szCs w:val="22"/>
              </w:rPr>
            </w:pPr>
            <w:r w:rsidRPr="00043E5A">
              <w:rPr>
                <w:rFonts w:ascii="Arial Narrow" w:hAnsi="Arial Narrow"/>
                <w:sz w:val="22"/>
                <w:szCs w:val="22"/>
              </w:rPr>
              <w:t>XIII.</w:t>
            </w:r>
          </w:p>
        </w:tc>
        <w:tc>
          <w:tcPr>
            <w:tcW w:w="1215" w:type="pct"/>
          </w:tcPr>
          <w:p w14:paraId="10E5AF39" w14:textId="1E6FD00A" w:rsidR="00A36B1C" w:rsidRPr="00043E5A" w:rsidRDefault="00BC330E" w:rsidP="00D97F31">
            <w:pPr>
              <w:rPr>
                <w:rFonts w:ascii="Arial Narrow" w:hAnsi="Arial Narrow"/>
                <w:sz w:val="22"/>
                <w:szCs w:val="22"/>
              </w:rPr>
            </w:pPr>
            <w:r w:rsidRPr="00043E5A">
              <w:rPr>
                <w:rFonts w:ascii="Arial Narrow" w:hAnsi="Arial Narrow"/>
                <w:sz w:val="22"/>
                <w:szCs w:val="22"/>
              </w:rPr>
              <w:t>Old Business</w:t>
            </w:r>
          </w:p>
        </w:tc>
        <w:tc>
          <w:tcPr>
            <w:tcW w:w="3264" w:type="pct"/>
          </w:tcPr>
          <w:p w14:paraId="424EC972" w14:textId="77777777" w:rsidR="00A36B1C" w:rsidRPr="00043E5A" w:rsidRDefault="00A36B1C" w:rsidP="00D97F31">
            <w:pPr>
              <w:rPr>
                <w:rFonts w:ascii="Arial Narrow" w:hAnsi="Arial Narrow"/>
                <w:sz w:val="22"/>
                <w:szCs w:val="22"/>
              </w:rPr>
            </w:pPr>
          </w:p>
        </w:tc>
      </w:tr>
      <w:tr w:rsidR="00D97F31" w:rsidRPr="00043E5A" w14:paraId="75F41B67" w14:textId="77777777" w:rsidTr="00D97F31">
        <w:trPr>
          <w:jc w:val="center"/>
        </w:trPr>
        <w:tc>
          <w:tcPr>
            <w:tcW w:w="521" w:type="pct"/>
          </w:tcPr>
          <w:p w14:paraId="37E875FD" w14:textId="37039D43" w:rsidR="00D97F31" w:rsidRPr="00043E5A" w:rsidRDefault="00BC330E" w:rsidP="00D97F31">
            <w:pPr>
              <w:rPr>
                <w:rFonts w:ascii="Arial Narrow" w:hAnsi="Arial Narrow"/>
                <w:sz w:val="22"/>
                <w:szCs w:val="22"/>
              </w:rPr>
            </w:pPr>
            <w:r w:rsidRPr="00043E5A">
              <w:rPr>
                <w:rFonts w:ascii="Arial Narrow" w:hAnsi="Arial Narrow"/>
                <w:sz w:val="22"/>
                <w:szCs w:val="22"/>
              </w:rPr>
              <w:t>XIV.</w:t>
            </w:r>
          </w:p>
        </w:tc>
        <w:tc>
          <w:tcPr>
            <w:tcW w:w="1215" w:type="pct"/>
          </w:tcPr>
          <w:p w14:paraId="6C0344E6" w14:textId="76D655B2" w:rsidR="00D97F31" w:rsidRPr="00043E5A" w:rsidRDefault="00BC330E" w:rsidP="00D97F31">
            <w:pPr>
              <w:rPr>
                <w:rFonts w:ascii="Arial Narrow" w:hAnsi="Arial Narrow"/>
                <w:sz w:val="22"/>
                <w:szCs w:val="22"/>
              </w:rPr>
            </w:pPr>
            <w:r w:rsidRPr="00043E5A">
              <w:rPr>
                <w:rFonts w:ascii="Arial Narrow" w:hAnsi="Arial Narrow"/>
                <w:sz w:val="22"/>
                <w:szCs w:val="22"/>
              </w:rPr>
              <w:t>Comments for the Good of the Order</w:t>
            </w:r>
          </w:p>
        </w:tc>
        <w:tc>
          <w:tcPr>
            <w:tcW w:w="3264" w:type="pct"/>
          </w:tcPr>
          <w:p w14:paraId="72F50B63" w14:textId="7BFE4477" w:rsidR="00BE12D7" w:rsidRPr="00043E5A" w:rsidRDefault="00BE12D7" w:rsidP="00BE12D7">
            <w:pPr>
              <w:rPr>
                <w:rFonts w:ascii="Arial Narrow" w:hAnsi="Arial Narrow"/>
                <w:sz w:val="22"/>
                <w:szCs w:val="22"/>
              </w:rPr>
            </w:pPr>
            <w:r w:rsidRPr="00043E5A">
              <w:rPr>
                <w:rFonts w:ascii="Arial Narrow" w:hAnsi="Arial Narrow"/>
                <w:sz w:val="22"/>
                <w:szCs w:val="22"/>
              </w:rPr>
              <w:t>Chair, Sen. Lane</w:t>
            </w:r>
          </w:p>
          <w:p w14:paraId="70DE2DD9" w14:textId="3394EA80" w:rsidR="00BC330E" w:rsidRPr="00043E5A" w:rsidRDefault="00BC330E" w:rsidP="00BC330E">
            <w:pPr>
              <w:pStyle w:val="ListParagraph"/>
              <w:numPr>
                <w:ilvl w:val="0"/>
                <w:numId w:val="10"/>
              </w:numPr>
              <w:rPr>
                <w:sz w:val="22"/>
                <w:szCs w:val="22"/>
              </w:rPr>
            </w:pPr>
            <w:r w:rsidRPr="00043E5A">
              <w:rPr>
                <w:sz w:val="22"/>
                <w:szCs w:val="22"/>
              </w:rPr>
              <w:t xml:space="preserve">Early Voting </w:t>
            </w:r>
          </w:p>
          <w:p w14:paraId="1691BF8B" w14:textId="77777777" w:rsidR="00BC330E" w:rsidRPr="00043E5A" w:rsidRDefault="00BC330E" w:rsidP="00BC330E">
            <w:pPr>
              <w:pStyle w:val="ListParagraph"/>
              <w:numPr>
                <w:ilvl w:val="0"/>
                <w:numId w:val="10"/>
              </w:numPr>
              <w:rPr>
                <w:sz w:val="22"/>
                <w:szCs w:val="22"/>
              </w:rPr>
            </w:pPr>
            <w:r w:rsidRPr="00043E5A">
              <w:rPr>
                <w:sz w:val="22"/>
                <w:szCs w:val="22"/>
              </w:rPr>
              <w:t>Homecoming court judges needed</w:t>
            </w:r>
          </w:p>
          <w:p w14:paraId="25977EE3" w14:textId="77777777" w:rsidR="00D97F31" w:rsidRPr="00043E5A" w:rsidRDefault="00BC330E" w:rsidP="00BC330E">
            <w:pPr>
              <w:pStyle w:val="ListParagraph"/>
              <w:numPr>
                <w:ilvl w:val="0"/>
                <w:numId w:val="10"/>
              </w:numPr>
              <w:rPr>
                <w:sz w:val="22"/>
                <w:szCs w:val="22"/>
              </w:rPr>
            </w:pPr>
            <w:r w:rsidRPr="00043E5A">
              <w:rPr>
                <w:sz w:val="22"/>
                <w:szCs w:val="22"/>
              </w:rPr>
              <w:t>Next Senate meeting will be November 11</w:t>
            </w:r>
          </w:p>
          <w:p w14:paraId="0A53BF72" w14:textId="049B0C9A" w:rsidR="00A3786A" w:rsidRPr="00043E5A" w:rsidRDefault="00A3786A" w:rsidP="00FF6C20">
            <w:pPr>
              <w:rPr>
                <w:rFonts w:ascii="Arial Narrow" w:hAnsi="Arial Narrow"/>
                <w:sz w:val="22"/>
                <w:szCs w:val="22"/>
              </w:rPr>
            </w:pPr>
          </w:p>
          <w:p w14:paraId="4B3F0FCA" w14:textId="52E35364" w:rsidR="00C87400" w:rsidRPr="00043E5A" w:rsidRDefault="00C87400" w:rsidP="00FF6C20">
            <w:pPr>
              <w:rPr>
                <w:rFonts w:ascii="Arial Narrow" w:hAnsi="Arial Narrow"/>
                <w:sz w:val="22"/>
                <w:szCs w:val="22"/>
              </w:rPr>
            </w:pPr>
            <w:r w:rsidRPr="00043E5A">
              <w:rPr>
                <w:rFonts w:ascii="Arial Narrow" w:hAnsi="Arial Narrow"/>
                <w:sz w:val="22"/>
                <w:szCs w:val="22"/>
              </w:rPr>
              <w:t>Chair, Sen. Lane recognizes:</w:t>
            </w:r>
          </w:p>
          <w:p w14:paraId="543CC1BC" w14:textId="446D98A8" w:rsidR="00BE12D7" w:rsidRPr="00043E5A" w:rsidRDefault="00BE12D7" w:rsidP="00C87400">
            <w:pPr>
              <w:pStyle w:val="ListParagraph"/>
              <w:numPr>
                <w:ilvl w:val="0"/>
                <w:numId w:val="10"/>
              </w:numPr>
              <w:rPr>
                <w:sz w:val="22"/>
                <w:szCs w:val="22"/>
              </w:rPr>
            </w:pPr>
            <w:r w:rsidRPr="00043E5A">
              <w:rPr>
                <w:sz w:val="22"/>
                <w:szCs w:val="22"/>
              </w:rPr>
              <w:t>Coby Condrey—Charitable Giving—contact with questions. Coby.Condrey@unt.edu</w:t>
            </w:r>
          </w:p>
          <w:p w14:paraId="0625F122" w14:textId="77777777" w:rsidR="00FF6C20" w:rsidRPr="00043E5A" w:rsidRDefault="00FF6C20" w:rsidP="00FF6C20">
            <w:pPr>
              <w:rPr>
                <w:rFonts w:ascii="Arial Narrow" w:hAnsi="Arial Narrow"/>
                <w:sz w:val="22"/>
                <w:szCs w:val="22"/>
              </w:rPr>
            </w:pPr>
          </w:p>
          <w:p w14:paraId="5E9E75E5" w14:textId="20681456" w:rsidR="00BE12D7" w:rsidRPr="00043E5A" w:rsidRDefault="00C87400" w:rsidP="00FF6C20">
            <w:pPr>
              <w:rPr>
                <w:rFonts w:ascii="Arial Narrow" w:hAnsi="Arial Narrow"/>
                <w:sz w:val="22"/>
                <w:szCs w:val="22"/>
              </w:rPr>
            </w:pPr>
            <w:r w:rsidRPr="00043E5A">
              <w:rPr>
                <w:rFonts w:ascii="Arial Narrow" w:hAnsi="Arial Narrow"/>
                <w:sz w:val="22"/>
                <w:szCs w:val="22"/>
              </w:rPr>
              <w:t>Chair, Sen. Lane requests meeting to be extended to accommodate</w:t>
            </w:r>
            <w:r w:rsidR="00E55846" w:rsidRPr="00043E5A">
              <w:rPr>
                <w:rFonts w:ascii="Arial Narrow" w:hAnsi="Arial Narrow"/>
                <w:sz w:val="22"/>
                <w:szCs w:val="22"/>
              </w:rPr>
              <w:t xml:space="preserve"> remaining agenda.</w:t>
            </w:r>
          </w:p>
          <w:p w14:paraId="62C93346" w14:textId="77777777" w:rsidR="00BE12D7" w:rsidRPr="00043E5A" w:rsidRDefault="00BE12D7" w:rsidP="00C87400">
            <w:pPr>
              <w:pStyle w:val="ListParagraph"/>
              <w:numPr>
                <w:ilvl w:val="0"/>
                <w:numId w:val="30"/>
              </w:numPr>
              <w:rPr>
                <w:sz w:val="22"/>
                <w:szCs w:val="22"/>
              </w:rPr>
            </w:pPr>
            <w:r w:rsidRPr="00043E5A">
              <w:rPr>
                <w:sz w:val="22"/>
                <w:szCs w:val="22"/>
              </w:rPr>
              <w:t>Take a vote to extend the meeting—Chair requests</w:t>
            </w:r>
            <w:proofErr w:type="gramStart"/>
            <w:r w:rsidRPr="00043E5A">
              <w:rPr>
                <w:sz w:val="22"/>
                <w:szCs w:val="22"/>
              </w:rPr>
              <w:t>—“</w:t>
            </w:r>
            <w:proofErr w:type="gramEnd"/>
            <w:r w:rsidRPr="00043E5A">
              <w:rPr>
                <w:sz w:val="22"/>
                <w:szCs w:val="22"/>
              </w:rPr>
              <w:t>yes”/ “no” for extension of the meeting</w:t>
            </w:r>
            <w:r w:rsidR="00C87400" w:rsidRPr="00043E5A">
              <w:rPr>
                <w:sz w:val="22"/>
                <w:szCs w:val="22"/>
              </w:rPr>
              <w:t>.</w:t>
            </w:r>
          </w:p>
          <w:p w14:paraId="6F3C7019" w14:textId="77777777" w:rsidR="00C87400" w:rsidRPr="00043E5A" w:rsidRDefault="00C87400" w:rsidP="00C87400">
            <w:pPr>
              <w:pStyle w:val="ListParagraph"/>
              <w:numPr>
                <w:ilvl w:val="0"/>
                <w:numId w:val="29"/>
              </w:numPr>
              <w:rPr>
                <w:sz w:val="22"/>
                <w:szCs w:val="22"/>
              </w:rPr>
            </w:pPr>
            <w:r w:rsidRPr="00043E5A">
              <w:rPr>
                <w:sz w:val="22"/>
                <w:szCs w:val="22"/>
              </w:rPr>
              <w:t>Vote</w:t>
            </w:r>
          </w:p>
          <w:p w14:paraId="5653BC30" w14:textId="4CAC2EF8" w:rsidR="00C87400" w:rsidRPr="00043E5A" w:rsidRDefault="00C87400" w:rsidP="00C87400">
            <w:pPr>
              <w:pStyle w:val="ListParagraph"/>
              <w:numPr>
                <w:ilvl w:val="0"/>
                <w:numId w:val="29"/>
              </w:numPr>
              <w:rPr>
                <w:sz w:val="22"/>
                <w:szCs w:val="22"/>
              </w:rPr>
            </w:pPr>
            <w:r w:rsidRPr="00043E5A">
              <w:rPr>
                <w:sz w:val="22"/>
                <w:szCs w:val="22"/>
              </w:rPr>
              <w:t>Majority to extend meeting</w:t>
            </w:r>
          </w:p>
          <w:p w14:paraId="6927F8E2" w14:textId="77777777" w:rsidR="00C87400" w:rsidRPr="00043E5A" w:rsidRDefault="00C87400" w:rsidP="00C87400">
            <w:pPr>
              <w:pStyle w:val="ListParagraph"/>
              <w:numPr>
                <w:ilvl w:val="0"/>
                <w:numId w:val="29"/>
              </w:numPr>
              <w:rPr>
                <w:sz w:val="22"/>
                <w:szCs w:val="22"/>
                <w:highlight w:val="yellow"/>
              </w:rPr>
            </w:pPr>
            <w:r w:rsidRPr="00043E5A">
              <w:rPr>
                <w:sz w:val="22"/>
                <w:szCs w:val="22"/>
                <w:highlight w:val="yellow"/>
              </w:rPr>
              <w:t>Meeting Extended</w:t>
            </w:r>
          </w:p>
          <w:p w14:paraId="0596592C" w14:textId="77777777" w:rsidR="00C87400" w:rsidRPr="00043E5A" w:rsidRDefault="00C87400" w:rsidP="00FF6C20">
            <w:pPr>
              <w:rPr>
                <w:rFonts w:ascii="Arial Narrow" w:hAnsi="Arial Narrow"/>
                <w:sz w:val="22"/>
                <w:szCs w:val="22"/>
              </w:rPr>
            </w:pPr>
          </w:p>
          <w:p w14:paraId="64CECC59" w14:textId="22607E15" w:rsidR="00C87400" w:rsidRPr="00043E5A" w:rsidRDefault="00C87400" w:rsidP="00C87400">
            <w:pPr>
              <w:pStyle w:val="ListParagraph"/>
              <w:numPr>
                <w:ilvl w:val="0"/>
                <w:numId w:val="30"/>
              </w:numPr>
              <w:rPr>
                <w:sz w:val="22"/>
                <w:szCs w:val="22"/>
              </w:rPr>
            </w:pPr>
            <w:r w:rsidRPr="00043E5A">
              <w:rPr>
                <w:sz w:val="22"/>
                <w:szCs w:val="22"/>
              </w:rPr>
              <w:t xml:space="preserve">Baily Sterling (Graduate Council): </w:t>
            </w:r>
          </w:p>
          <w:p w14:paraId="2AF88D3F" w14:textId="4EC0B1AD" w:rsidR="00C87400" w:rsidRPr="00043E5A" w:rsidRDefault="00C87400" w:rsidP="00C87400">
            <w:pPr>
              <w:pStyle w:val="ListParagraph"/>
              <w:numPr>
                <w:ilvl w:val="1"/>
                <w:numId w:val="30"/>
              </w:numPr>
              <w:rPr>
                <w:sz w:val="22"/>
                <w:szCs w:val="22"/>
              </w:rPr>
            </w:pPr>
            <w:r w:rsidRPr="00043E5A">
              <w:rPr>
                <w:sz w:val="22"/>
                <w:szCs w:val="22"/>
              </w:rPr>
              <w:t xml:space="preserve">Sponsoring wind chime initiative across campus. </w:t>
            </w:r>
          </w:p>
          <w:p w14:paraId="36B44985" w14:textId="18F12619" w:rsidR="00C87400" w:rsidRPr="00043E5A" w:rsidRDefault="00C87400" w:rsidP="00C87400">
            <w:pPr>
              <w:pStyle w:val="ListParagraph"/>
              <w:numPr>
                <w:ilvl w:val="1"/>
                <w:numId w:val="30"/>
              </w:numPr>
              <w:rPr>
                <w:sz w:val="22"/>
                <w:szCs w:val="22"/>
              </w:rPr>
            </w:pPr>
            <w:r w:rsidRPr="00043E5A">
              <w:rPr>
                <w:sz w:val="22"/>
                <w:szCs w:val="22"/>
              </w:rPr>
              <w:t xml:space="preserve">ODA accommodations—accommodations for invisible disabilities. </w:t>
            </w:r>
          </w:p>
          <w:p w14:paraId="0A9D34C6" w14:textId="72824AA6" w:rsidR="00C87400" w:rsidRPr="00043E5A" w:rsidRDefault="00864372" w:rsidP="00C87400">
            <w:pPr>
              <w:pStyle w:val="ListParagraph"/>
              <w:numPr>
                <w:ilvl w:val="1"/>
                <w:numId w:val="30"/>
              </w:numPr>
              <w:rPr>
                <w:sz w:val="22"/>
                <w:szCs w:val="22"/>
              </w:rPr>
            </w:pPr>
            <w:hyperlink r:id="rId9" w:history="1">
              <w:r w:rsidR="00C87400" w:rsidRPr="00043E5A">
                <w:rPr>
                  <w:rStyle w:val="Hyperlink"/>
                  <w:sz w:val="22"/>
                  <w:szCs w:val="22"/>
                </w:rPr>
                <w:t>https://disability.unt.edu/parents-faculty-staff/information-faculty-and-staff</w:t>
              </w:r>
            </w:hyperlink>
          </w:p>
          <w:p w14:paraId="40174EC0" w14:textId="77777777" w:rsidR="00C87400" w:rsidRPr="00043E5A" w:rsidRDefault="00C87400" w:rsidP="00C87400">
            <w:pPr>
              <w:pStyle w:val="ListParagraph"/>
              <w:numPr>
                <w:ilvl w:val="1"/>
                <w:numId w:val="30"/>
              </w:numPr>
              <w:rPr>
                <w:sz w:val="22"/>
                <w:szCs w:val="22"/>
              </w:rPr>
            </w:pPr>
            <w:r w:rsidRPr="00043E5A">
              <w:rPr>
                <w:sz w:val="22"/>
                <w:szCs w:val="22"/>
              </w:rPr>
              <w:t xml:space="preserve">Training is available on the AIM website. </w:t>
            </w:r>
          </w:p>
          <w:p w14:paraId="54770B2A" w14:textId="1309E878" w:rsidR="00C87400" w:rsidRPr="00043E5A" w:rsidRDefault="00C87400" w:rsidP="00FF6C20">
            <w:pPr>
              <w:pStyle w:val="ListParagraph"/>
              <w:numPr>
                <w:ilvl w:val="1"/>
                <w:numId w:val="30"/>
              </w:numPr>
              <w:rPr>
                <w:sz w:val="22"/>
                <w:szCs w:val="22"/>
              </w:rPr>
            </w:pPr>
            <w:r w:rsidRPr="00043E5A">
              <w:rPr>
                <w:sz w:val="22"/>
                <w:szCs w:val="22"/>
              </w:rPr>
              <w:t>National Conference 11/13-15/2020 Resiliency in 2020—Need speakers, panelist, etc., for the conference.</w:t>
            </w:r>
          </w:p>
        </w:tc>
      </w:tr>
      <w:tr w:rsidR="00A36B1C" w:rsidRPr="00043E5A" w14:paraId="5BD267DF" w14:textId="77777777" w:rsidTr="00D97F31">
        <w:trPr>
          <w:trHeight w:val="521"/>
          <w:jc w:val="center"/>
        </w:trPr>
        <w:tc>
          <w:tcPr>
            <w:tcW w:w="521" w:type="pct"/>
          </w:tcPr>
          <w:p w14:paraId="14AED5F3" w14:textId="56F3CE96" w:rsidR="00A36B1C" w:rsidRPr="00043E5A" w:rsidRDefault="00BC330E" w:rsidP="00D97F31">
            <w:pPr>
              <w:rPr>
                <w:rFonts w:ascii="Arial Narrow" w:hAnsi="Arial Narrow"/>
                <w:sz w:val="22"/>
                <w:szCs w:val="22"/>
              </w:rPr>
            </w:pPr>
            <w:r w:rsidRPr="00043E5A">
              <w:rPr>
                <w:rFonts w:ascii="Arial Narrow" w:hAnsi="Arial Narrow"/>
                <w:sz w:val="22"/>
                <w:szCs w:val="22"/>
              </w:rPr>
              <w:t>XV.</w:t>
            </w:r>
          </w:p>
        </w:tc>
        <w:tc>
          <w:tcPr>
            <w:tcW w:w="1215" w:type="pct"/>
          </w:tcPr>
          <w:p w14:paraId="12527637" w14:textId="77777777" w:rsidR="00A36B1C" w:rsidRPr="00043E5A" w:rsidRDefault="00A36B1C" w:rsidP="00D97F31">
            <w:pPr>
              <w:rPr>
                <w:rFonts w:ascii="Arial Narrow" w:hAnsi="Arial Narrow"/>
                <w:sz w:val="22"/>
                <w:szCs w:val="22"/>
              </w:rPr>
            </w:pPr>
            <w:r w:rsidRPr="00043E5A">
              <w:rPr>
                <w:rFonts w:ascii="Arial Narrow" w:hAnsi="Arial Narrow"/>
                <w:sz w:val="22"/>
                <w:szCs w:val="22"/>
              </w:rPr>
              <w:t>Adjournment</w:t>
            </w:r>
          </w:p>
        </w:tc>
        <w:tc>
          <w:tcPr>
            <w:tcW w:w="3264" w:type="pct"/>
          </w:tcPr>
          <w:p w14:paraId="008DD288" w14:textId="3D0C69C2" w:rsidR="00A36B1C" w:rsidRPr="00043E5A" w:rsidRDefault="00C87400" w:rsidP="00D97F31">
            <w:pPr>
              <w:rPr>
                <w:rFonts w:ascii="Arial Narrow" w:hAnsi="Arial Narrow"/>
                <w:sz w:val="22"/>
                <w:szCs w:val="22"/>
              </w:rPr>
            </w:pPr>
            <w:r w:rsidRPr="00043E5A">
              <w:rPr>
                <w:rFonts w:ascii="Arial Narrow" w:hAnsi="Arial Narrow"/>
                <w:sz w:val="22"/>
                <w:szCs w:val="22"/>
              </w:rPr>
              <w:t>Meeting adjourned.</w:t>
            </w:r>
          </w:p>
        </w:tc>
      </w:tr>
    </w:tbl>
    <w:p w14:paraId="3787BE07" w14:textId="77777777" w:rsidR="00A36B1C" w:rsidRPr="00AC00BE" w:rsidRDefault="00A36B1C">
      <w:pPr>
        <w:rPr>
          <w:rFonts w:ascii="Arial Narrow" w:hAnsi="Arial Narrow"/>
        </w:rPr>
      </w:pPr>
    </w:p>
    <w:p w14:paraId="2F54CB48" w14:textId="630743C0" w:rsidR="00A36B1C" w:rsidRPr="00AC00BE" w:rsidRDefault="00A36B1C">
      <w:pPr>
        <w:rPr>
          <w:rFonts w:ascii="Arial Narrow" w:hAnsi="Arial Narrow"/>
        </w:rPr>
      </w:pPr>
    </w:p>
    <w:p w14:paraId="28BEF83D" w14:textId="77777777" w:rsidR="00A36B1C" w:rsidRPr="00AC00BE" w:rsidRDefault="00A36B1C">
      <w:pPr>
        <w:rPr>
          <w:rFonts w:ascii="Arial Narrow" w:hAnsi="Arial Narrow"/>
        </w:rPr>
      </w:pPr>
    </w:p>
    <w:sectPr w:rsidR="00A36B1C" w:rsidRPr="00AC00BE" w:rsidSect="00BA1540">
      <w:pgSz w:w="12240" w:h="15840"/>
      <w:pgMar w:top="900" w:right="144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A6F97" w14:textId="77777777" w:rsidR="00B46A12" w:rsidRDefault="00B46A12" w:rsidP="00BA1540">
      <w:r>
        <w:separator/>
      </w:r>
    </w:p>
  </w:endnote>
  <w:endnote w:type="continuationSeparator" w:id="0">
    <w:p w14:paraId="53ACD84C" w14:textId="77777777" w:rsidR="00B46A12" w:rsidRDefault="00B46A12" w:rsidP="00BA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Hebrew">
    <w:charset w:val="B1"/>
    <w:family w:val="auto"/>
    <w:pitch w:val="variable"/>
    <w:sig w:usb0="80000843" w:usb1="4000000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72EE1" w14:textId="77777777" w:rsidR="00B46A12" w:rsidRDefault="00B46A12" w:rsidP="00BA1540">
      <w:r>
        <w:separator/>
      </w:r>
    </w:p>
  </w:footnote>
  <w:footnote w:type="continuationSeparator" w:id="0">
    <w:p w14:paraId="4AF69478" w14:textId="77777777" w:rsidR="00B46A12" w:rsidRDefault="00B46A12" w:rsidP="00BA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772"/>
    <w:multiLevelType w:val="hybridMultilevel"/>
    <w:tmpl w:val="38965F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923E3"/>
    <w:multiLevelType w:val="hybridMultilevel"/>
    <w:tmpl w:val="CDE6AD8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3B5B12"/>
    <w:multiLevelType w:val="hybridMultilevel"/>
    <w:tmpl w:val="ED265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667"/>
    <w:multiLevelType w:val="hybridMultilevel"/>
    <w:tmpl w:val="7774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87180D"/>
    <w:multiLevelType w:val="hybridMultilevel"/>
    <w:tmpl w:val="C54C92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19F4062"/>
    <w:multiLevelType w:val="hybridMultilevel"/>
    <w:tmpl w:val="6772D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A54BB"/>
    <w:multiLevelType w:val="hybridMultilevel"/>
    <w:tmpl w:val="88ACA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D6051"/>
    <w:multiLevelType w:val="hybridMultilevel"/>
    <w:tmpl w:val="C994DB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B4D05"/>
    <w:multiLevelType w:val="hybridMultilevel"/>
    <w:tmpl w:val="E2EC3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B9241A"/>
    <w:multiLevelType w:val="hybridMultilevel"/>
    <w:tmpl w:val="BA96AD6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407201"/>
    <w:multiLevelType w:val="hybridMultilevel"/>
    <w:tmpl w:val="C10C6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ED2E87"/>
    <w:multiLevelType w:val="hybridMultilevel"/>
    <w:tmpl w:val="43FC84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97415B"/>
    <w:multiLevelType w:val="hybridMultilevel"/>
    <w:tmpl w:val="EE1C51B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E44242F"/>
    <w:multiLevelType w:val="hybridMultilevel"/>
    <w:tmpl w:val="8854A37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F4291"/>
    <w:multiLevelType w:val="hybridMultilevel"/>
    <w:tmpl w:val="75BC09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D181377"/>
    <w:multiLevelType w:val="hybridMultilevel"/>
    <w:tmpl w:val="FFEED1E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EE024F"/>
    <w:multiLevelType w:val="hybridMultilevel"/>
    <w:tmpl w:val="9F3EA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C05911"/>
    <w:multiLevelType w:val="hybridMultilevel"/>
    <w:tmpl w:val="6A00F1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472BFD"/>
    <w:multiLevelType w:val="hybridMultilevel"/>
    <w:tmpl w:val="802C8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128A7"/>
    <w:multiLevelType w:val="hybridMultilevel"/>
    <w:tmpl w:val="04601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20C61"/>
    <w:multiLevelType w:val="hybridMultilevel"/>
    <w:tmpl w:val="1ACC4A9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3620CCE"/>
    <w:multiLevelType w:val="hybridMultilevel"/>
    <w:tmpl w:val="E63C1A7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7022866"/>
    <w:multiLevelType w:val="hybridMultilevel"/>
    <w:tmpl w:val="219CD8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6B6BB2"/>
    <w:multiLevelType w:val="hybridMultilevel"/>
    <w:tmpl w:val="71183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D075BC"/>
    <w:multiLevelType w:val="hybridMultilevel"/>
    <w:tmpl w:val="218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E43DDE"/>
    <w:multiLevelType w:val="hybridMultilevel"/>
    <w:tmpl w:val="7AD25F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341708D"/>
    <w:multiLevelType w:val="hybridMultilevel"/>
    <w:tmpl w:val="39225C7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8A13B6"/>
    <w:multiLevelType w:val="hybridMultilevel"/>
    <w:tmpl w:val="7CEA79A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98432D"/>
    <w:multiLevelType w:val="hybridMultilevel"/>
    <w:tmpl w:val="A4B2CF2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B6C3E59"/>
    <w:multiLevelType w:val="hybridMultilevel"/>
    <w:tmpl w:val="A01CC35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8"/>
  </w:num>
  <w:num w:numId="2">
    <w:abstractNumId w:val="5"/>
  </w:num>
  <w:num w:numId="3">
    <w:abstractNumId w:val="20"/>
  </w:num>
  <w:num w:numId="4">
    <w:abstractNumId w:val="1"/>
  </w:num>
  <w:num w:numId="5">
    <w:abstractNumId w:val="28"/>
  </w:num>
  <w:num w:numId="6">
    <w:abstractNumId w:val="29"/>
  </w:num>
  <w:num w:numId="7">
    <w:abstractNumId w:val="21"/>
  </w:num>
  <w:num w:numId="8">
    <w:abstractNumId w:val="23"/>
  </w:num>
  <w:num w:numId="9">
    <w:abstractNumId w:val="17"/>
  </w:num>
  <w:num w:numId="10">
    <w:abstractNumId w:val="13"/>
  </w:num>
  <w:num w:numId="11">
    <w:abstractNumId w:val="16"/>
  </w:num>
  <w:num w:numId="12">
    <w:abstractNumId w:val="24"/>
  </w:num>
  <w:num w:numId="13">
    <w:abstractNumId w:val="2"/>
  </w:num>
  <w:num w:numId="14">
    <w:abstractNumId w:val="10"/>
  </w:num>
  <w:num w:numId="15">
    <w:abstractNumId w:val="3"/>
  </w:num>
  <w:num w:numId="16">
    <w:abstractNumId w:val="19"/>
  </w:num>
  <w:num w:numId="17">
    <w:abstractNumId w:val="9"/>
  </w:num>
  <w:num w:numId="18">
    <w:abstractNumId w:val="6"/>
  </w:num>
  <w:num w:numId="19">
    <w:abstractNumId w:val="8"/>
  </w:num>
  <w:num w:numId="20">
    <w:abstractNumId w:val="4"/>
  </w:num>
  <w:num w:numId="21">
    <w:abstractNumId w:val="14"/>
  </w:num>
  <w:num w:numId="22">
    <w:abstractNumId w:val="22"/>
  </w:num>
  <w:num w:numId="23">
    <w:abstractNumId w:val="11"/>
  </w:num>
  <w:num w:numId="24">
    <w:abstractNumId w:val="12"/>
  </w:num>
  <w:num w:numId="25">
    <w:abstractNumId w:val="15"/>
  </w:num>
  <w:num w:numId="26">
    <w:abstractNumId w:val="25"/>
  </w:num>
  <w:num w:numId="27">
    <w:abstractNumId w:val="0"/>
  </w:num>
  <w:num w:numId="28">
    <w:abstractNumId w:val="26"/>
  </w:num>
  <w:num w:numId="29">
    <w:abstractNumId w:val="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43BBF"/>
    <w:rsid w:val="00043E5A"/>
    <w:rsid w:val="0005404C"/>
    <w:rsid w:val="00077DBF"/>
    <w:rsid w:val="000C5FC6"/>
    <w:rsid w:val="00162B84"/>
    <w:rsid w:val="002107D9"/>
    <w:rsid w:val="00261C74"/>
    <w:rsid w:val="002B4A55"/>
    <w:rsid w:val="002F23AF"/>
    <w:rsid w:val="00316A76"/>
    <w:rsid w:val="00383925"/>
    <w:rsid w:val="003D585B"/>
    <w:rsid w:val="003E1726"/>
    <w:rsid w:val="00423385"/>
    <w:rsid w:val="00491CF3"/>
    <w:rsid w:val="00516281"/>
    <w:rsid w:val="00672686"/>
    <w:rsid w:val="00706682"/>
    <w:rsid w:val="00864372"/>
    <w:rsid w:val="0086544A"/>
    <w:rsid w:val="00870AD4"/>
    <w:rsid w:val="008F58D7"/>
    <w:rsid w:val="009209CA"/>
    <w:rsid w:val="00A02B2C"/>
    <w:rsid w:val="00A36B1C"/>
    <w:rsid w:val="00A3786A"/>
    <w:rsid w:val="00A408F0"/>
    <w:rsid w:val="00AC00BE"/>
    <w:rsid w:val="00AD09CE"/>
    <w:rsid w:val="00B46A12"/>
    <w:rsid w:val="00BA1540"/>
    <w:rsid w:val="00BC330E"/>
    <w:rsid w:val="00BE12D7"/>
    <w:rsid w:val="00C46E5C"/>
    <w:rsid w:val="00C87400"/>
    <w:rsid w:val="00CA16EC"/>
    <w:rsid w:val="00D04967"/>
    <w:rsid w:val="00D86584"/>
    <w:rsid w:val="00D97F31"/>
    <w:rsid w:val="00DD1EC3"/>
    <w:rsid w:val="00E04329"/>
    <w:rsid w:val="00E45328"/>
    <w:rsid w:val="00E55846"/>
    <w:rsid w:val="00E87B29"/>
    <w:rsid w:val="00EF2B12"/>
    <w:rsid w:val="00F3098F"/>
    <w:rsid w:val="00F36110"/>
    <w:rsid w:val="00FC4A2C"/>
    <w:rsid w:val="00FC4DAE"/>
    <w:rsid w:val="00FD1674"/>
    <w:rsid w:val="00F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FD1674"/>
    <w:rPr>
      <w:color w:val="0563C1" w:themeColor="hyperlink"/>
      <w:u w:val="single"/>
    </w:rPr>
  </w:style>
  <w:style w:type="character" w:styleId="UnresolvedMention">
    <w:name w:val="Unresolved Mention"/>
    <w:basedOn w:val="DefaultParagraphFont"/>
    <w:uiPriority w:val="99"/>
    <w:semiHidden/>
    <w:unhideWhenUsed/>
    <w:rsid w:val="00FD1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3068">
      <w:bodyDiv w:val="1"/>
      <w:marLeft w:val="0"/>
      <w:marRight w:val="0"/>
      <w:marTop w:val="0"/>
      <w:marBottom w:val="0"/>
      <w:divBdr>
        <w:top w:val="none" w:sz="0" w:space="0" w:color="auto"/>
        <w:left w:val="none" w:sz="0" w:space="0" w:color="auto"/>
        <w:bottom w:val="none" w:sz="0" w:space="0" w:color="auto"/>
        <w:right w:val="none" w:sz="0" w:space="0" w:color="auto"/>
      </w:divBdr>
    </w:div>
    <w:div w:id="1000934371">
      <w:bodyDiv w:val="1"/>
      <w:marLeft w:val="0"/>
      <w:marRight w:val="0"/>
      <w:marTop w:val="0"/>
      <w:marBottom w:val="0"/>
      <w:divBdr>
        <w:top w:val="none" w:sz="0" w:space="0" w:color="auto"/>
        <w:left w:val="none" w:sz="0" w:space="0" w:color="auto"/>
        <w:bottom w:val="none" w:sz="0" w:space="0" w:color="auto"/>
        <w:right w:val="none" w:sz="0" w:space="0" w:color="auto"/>
      </w:divBdr>
    </w:div>
    <w:div w:id="1041829672">
      <w:bodyDiv w:val="1"/>
      <w:marLeft w:val="0"/>
      <w:marRight w:val="0"/>
      <w:marTop w:val="0"/>
      <w:marBottom w:val="0"/>
      <w:divBdr>
        <w:top w:val="none" w:sz="0" w:space="0" w:color="auto"/>
        <w:left w:val="none" w:sz="0" w:space="0" w:color="auto"/>
        <w:bottom w:val="none" w:sz="0" w:space="0" w:color="auto"/>
        <w:right w:val="none" w:sz="0" w:space="0" w:color="auto"/>
      </w:divBdr>
    </w:div>
    <w:div w:id="1436097977">
      <w:bodyDiv w:val="1"/>
      <w:marLeft w:val="0"/>
      <w:marRight w:val="0"/>
      <w:marTop w:val="0"/>
      <w:marBottom w:val="0"/>
      <w:divBdr>
        <w:top w:val="none" w:sz="0" w:space="0" w:color="auto"/>
        <w:left w:val="none" w:sz="0" w:space="0" w:color="auto"/>
        <w:bottom w:val="none" w:sz="0" w:space="0" w:color="auto"/>
        <w:right w:val="none" w:sz="0" w:space="0" w:color="auto"/>
      </w:divBdr>
    </w:div>
    <w:div w:id="16135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alerts.unt.edu/return/cas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ability.unt.edu/parents-faculty-staff/information-faculty-and-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Stover, Jill</cp:lastModifiedBy>
  <cp:revision>3</cp:revision>
  <cp:lastPrinted>2020-11-06T03:57:00Z</cp:lastPrinted>
  <dcterms:created xsi:type="dcterms:W3CDTF">2020-11-06T14:10:00Z</dcterms:created>
  <dcterms:modified xsi:type="dcterms:W3CDTF">2020-11-11T16:49:00Z</dcterms:modified>
</cp:coreProperties>
</file>