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2DF0BE57"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57200B">
        <w:rPr>
          <w:rFonts w:ascii="Arial Narrow" w:hAnsi="Arial Narrow" w:cs="Times New Roman"/>
          <w:b/>
          <w:bCs/>
        </w:rPr>
        <w:t xml:space="preserve"> </w:t>
      </w:r>
      <w:r w:rsidR="0057200B" w:rsidRPr="0057200B">
        <w:rPr>
          <w:rFonts w:ascii="Arial Narrow" w:hAnsi="Arial Narrow" w:cs="Times New Roman"/>
        </w:rPr>
        <w:t>December 1</w:t>
      </w:r>
      <w:r w:rsidR="00CC79B1">
        <w:rPr>
          <w:rFonts w:ascii="Arial Narrow" w:hAnsi="Arial Narrow" w:cs="Times New Roman"/>
        </w:rPr>
        <w:t>8</w:t>
      </w:r>
      <w:r w:rsidR="0057200B" w:rsidRPr="0057200B">
        <w:rPr>
          <w:rFonts w:ascii="Arial Narrow" w:hAnsi="Arial Narrow" w:cs="Times New Roman"/>
        </w:rPr>
        <w:t>, 2024</w:t>
      </w:r>
    </w:p>
    <w:p w14:paraId="5F3F51FB" w14:textId="32E26DF1"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proofErr w:type="gramStart"/>
      <w:r w:rsidR="009F4A5F">
        <w:rPr>
          <w:rFonts w:ascii="Arial Narrow" w:hAnsi="Arial Narrow" w:cs="Times New Roman"/>
          <w:bCs/>
          <w:sz w:val="24"/>
          <w:szCs w:val="24"/>
          <w:u w:val="single"/>
        </w:rPr>
        <w:t xml:space="preserve">X </w:t>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w:t>
      </w:r>
      <w:proofErr w:type="gramEnd"/>
      <w:r w:rsidR="00C923CF" w:rsidRPr="000121FD">
        <w:rPr>
          <w:rFonts w:ascii="Arial Narrow" w:hAnsi="Arial Narrow" w:cs="Times New Roman"/>
          <w:b/>
          <w:bCs/>
          <w:sz w:val="24"/>
          <w:szCs w:val="24"/>
        </w:rPr>
        <w:t>-year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56E0ED82"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370B4C">
        <w:rPr>
          <w:rFonts w:ascii="Arial Narrow" w:hAnsi="Arial Narrow" w:cs="Times New Roman"/>
          <w:sz w:val="24"/>
          <w:szCs w:val="24"/>
        </w:rPr>
        <w:t>Oversight Committee on the Core</w:t>
      </w:r>
      <w:r w:rsidR="0057200B">
        <w:rPr>
          <w:rFonts w:ascii="Arial Narrow" w:hAnsi="Arial Narrow" w:cs="Times New Roman"/>
          <w:sz w:val="24"/>
          <w:szCs w:val="24"/>
        </w:rPr>
        <w:t xml:space="preserve"> Curriculum</w:t>
      </w:r>
    </w:p>
    <w:p w14:paraId="7B711F69" w14:textId="27F484EF" w:rsidR="00F16A1C" w:rsidRPr="0057200B"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370B4C">
        <w:rPr>
          <w:rFonts w:ascii="Arial Narrow" w:hAnsi="Arial Narrow" w:cs="Times New Roman"/>
          <w:sz w:val="24"/>
          <w:szCs w:val="24"/>
        </w:rPr>
        <w:t>April Prince</w:t>
      </w:r>
      <w:r w:rsidR="0057200B" w:rsidRPr="0057200B">
        <w:rPr>
          <w:rFonts w:ascii="Arial Narrow" w:hAnsi="Arial Narrow" w:cs="Times New Roman"/>
          <w:sz w:val="24"/>
          <w:szCs w:val="24"/>
        </w:rPr>
        <w:t xml:space="preserve"> &amp; Courtney Glazer</w:t>
      </w:r>
    </w:p>
    <w:p w14:paraId="3DCEF1B6" w14:textId="56007944"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w:t>
      </w:r>
      <w:r w:rsidR="0057200B">
        <w:rPr>
          <w:rFonts w:ascii="Arial Narrow" w:hAnsi="Arial Narrow" w:cs="Times New Roman"/>
          <w:sz w:val="24"/>
          <w:szCs w:val="24"/>
        </w:rPr>
        <w:t>9/</w:t>
      </w:r>
      <w:r w:rsidR="00370B4C">
        <w:rPr>
          <w:rFonts w:ascii="Arial Narrow" w:hAnsi="Arial Narrow" w:cs="Times New Roman"/>
          <w:sz w:val="24"/>
          <w:szCs w:val="24"/>
        </w:rPr>
        <w:t>13</w:t>
      </w:r>
      <w:r w:rsidR="0057200B">
        <w:rPr>
          <w:rFonts w:ascii="Arial Narrow" w:hAnsi="Arial Narrow" w:cs="Times New Roman"/>
          <w:sz w:val="24"/>
          <w:szCs w:val="24"/>
        </w:rPr>
        <w:t>, 10/</w:t>
      </w:r>
      <w:r w:rsidR="00370B4C">
        <w:rPr>
          <w:rFonts w:ascii="Arial Narrow" w:hAnsi="Arial Narrow" w:cs="Times New Roman"/>
          <w:sz w:val="24"/>
          <w:szCs w:val="24"/>
        </w:rPr>
        <w:t>11</w:t>
      </w:r>
      <w:r w:rsidR="0057200B">
        <w:rPr>
          <w:rFonts w:ascii="Arial Narrow" w:hAnsi="Arial Narrow" w:cs="Times New Roman"/>
          <w:sz w:val="24"/>
          <w:szCs w:val="24"/>
        </w:rPr>
        <w:t>, 11/</w:t>
      </w:r>
      <w:r w:rsidR="00370B4C">
        <w:rPr>
          <w:rFonts w:ascii="Arial Narrow" w:hAnsi="Arial Narrow" w:cs="Times New Roman"/>
          <w:sz w:val="24"/>
          <w:szCs w:val="24"/>
        </w:rPr>
        <w:t>8</w:t>
      </w:r>
    </w:p>
    <w:p w14:paraId="471BA29E" w14:textId="77777777"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2335"/>
        <w:gridCol w:w="2417"/>
        <w:gridCol w:w="1653"/>
        <w:gridCol w:w="1336"/>
        <w:gridCol w:w="1511"/>
        <w:gridCol w:w="1538"/>
      </w:tblGrid>
      <w:tr w:rsidR="0030331C" w:rsidRPr="00D352F6" w14:paraId="0242820B" w14:textId="77777777" w:rsidTr="00CC79B1">
        <w:tc>
          <w:tcPr>
            <w:tcW w:w="2335" w:type="dxa"/>
            <w:vAlign w:val="center"/>
          </w:tcPr>
          <w:p w14:paraId="4EEEFCF2" w14:textId="77777777" w:rsidR="00F16A1C" w:rsidRPr="00CC79B1" w:rsidRDefault="00F16A1C" w:rsidP="00D352F6">
            <w:pPr>
              <w:autoSpaceDE w:val="0"/>
              <w:autoSpaceDN w:val="0"/>
              <w:adjustRightInd w:val="0"/>
              <w:jc w:val="center"/>
              <w:rPr>
                <w:rFonts w:cstheme="minorHAnsi"/>
                <w:b/>
              </w:rPr>
            </w:pPr>
            <w:r w:rsidRPr="00CC79B1">
              <w:rPr>
                <w:rFonts w:cstheme="minorHAnsi"/>
                <w:b/>
              </w:rPr>
              <w:t>Group</w:t>
            </w:r>
            <w:r w:rsidR="009012CF" w:rsidRPr="00CC79B1">
              <w:rPr>
                <w:rFonts w:cstheme="minorHAnsi"/>
                <w:b/>
              </w:rPr>
              <w:t xml:space="preserve"> Represented, committee office, if applicable</w:t>
            </w:r>
          </w:p>
        </w:tc>
        <w:tc>
          <w:tcPr>
            <w:tcW w:w="2417" w:type="dxa"/>
            <w:vAlign w:val="center"/>
          </w:tcPr>
          <w:p w14:paraId="416AAE79" w14:textId="77777777" w:rsidR="00F16A1C" w:rsidRPr="00CC79B1" w:rsidRDefault="00F16A1C" w:rsidP="00D352F6">
            <w:pPr>
              <w:autoSpaceDE w:val="0"/>
              <w:autoSpaceDN w:val="0"/>
              <w:adjustRightInd w:val="0"/>
              <w:jc w:val="center"/>
              <w:rPr>
                <w:rFonts w:cstheme="minorHAnsi"/>
                <w:b/>
              </w:rPr>
            </w:pPr>
            <w:r w:rsidRPr="00CC79B1">
              <w:rPr>
                <w:rFonts w:cstheme="minorHAnsi"/>
                <w:b/>
              </w:rPr>
              <w:t>Name</w:t>
            </w:r>
          </w:p>
        </w:tc>
        <w:tc>
          <w:tcPr>
            <w:tcW w:w="1653" w:type="dxa"/>
            <w:vAlign w:val="center"/>
          </w:tcPr>
          <w:p w14:paraId="34B43AA3" w14:textId="77777777" w:rsidR="009012CF" w:rsidRPr="00CC79B1" w:rsidRDefault="009012CF" w:rsidP="00D352F6">
            <w:pPr>
              <w:autoSpaceDE w:val="0"/>
              <w:autoSpaceDN w:val="0"/>
              <w:adjustRightInd w:val="0"/>
              <w:jc w:val="center"/>
              <w:rPr>
                <w:rFonts w:cstheme="minorHAnsi"/>
                <w:b/>
              </w:rPr>
            </w:pPr>
            <w:r w:rsidRPr="00CC79B1">
              <w:rPr>
                <w:rFonts w:cstheme="minorHAnsi"/>
                <w:b/>
              </w:rPr>
              <w:t>Dep</w:t>
            </w:r>
            <w:r w:rsidR="0040023B" w:rsidRPr="00CC79B1">
              <w:rPr>
                <w:rFonts w:cstheme="minorHAnsi"/>
                <w:b/>
              </w:rPr>
              <w:t>ar</w:t>
            </w:r>
            <w:r w:rsidRPr="00CC79B1">
              <w:rPr>
                <w:rFonts w:cstheme="minorHAnsi"/>
                <w:b/>
              </w:rPr>
              <w:t>t</w:t>
            </w:r>
            <w:r w:rsidR="0040023B" w:rsidRPr="00CC79B1">
              <w:rPr>
                <w:rFonts w:cstheme="minorHAnsi"/>
                <w:b/>
              </w:rPr>
              <w:t>ment</w:t>
            </w:r>
            <w:r w:rsidRPr="00CC79B1">
              <w:rPr>
                <w:rFonts w:cstheme="minorHAnsi"/>
                <w:b/>
              </w:rPr>
              <w:t xml:space="preserve"> or administrative unit affiliation</w:t>
            </w:r>
          </w:p>
        </w:tc>
        <w:tc>
          <w:tcPr>
            <w:tcW w:w="1336" w:type="dxa"/>
            <w:vAlign w:val="center"/>
          </w:tcPr>
          <w:p w14:paraId="013A6186" w14:textId="77777777" w:rsidR="00F16A1C" w:rsidRPr="00CC79B1" w:rsidRDefault="00183909" w:rsidP="00D352F6">
            <w:pPr>
              <w:autoSpaceDE w:val="0"/>
              <w:autoSpaceDN w:val="0"/>
              <w:adjustRightInd w:val="0"/>
              <w:jc w:val="center"/>
              <w:rPr>
                <w:rFonts w:cstheme="minorHAnsi"/>
                <w:b/>
              </w:rPr>
            </w:pPr>
            <w:r w:rsidRPr="00CC79B1">
              <w:rPr>
                <w:rFonts w:cstheme="minorHAnsi"/>
                <w:b/>
              </w:rPr>
              <w:t>Term End</w:t>
            </w:r>
          </w:p>
          <w:p w14:paraId="37BC1125" w14:textId="77777777" w:rsidR="009012CF" w:rsidRPr="00CC79B1" w:rsidRDefault="009012CF" w:rsidP="00D352F6">
            <w:pPr>
              <w:autoSpaceDE w:val="0"/>
              <w:autoSpaceDN w:val="0"/>
              <w:adjustRightInd w:val="0"/>
              <w:jc w:val="center"/>
              <w:rPr>
                <w:rFonts w:cstheme="minorHAnsi"/>
                <w:b/>
              </w:rPr>
            </w:pPr>
            <w:r w:rsidRPr="00CC79B1">
              <w:rPr>
                <w:rFonts w:cstheme="minorHAnsi"/>
                <w:b/>
              </w:rPr>
              <w:t>(if applicable)</w:t>
            </w:r>
          </w:p>
        </w:tc>
        <w:tc>
          <w:tcPr>
            <w:tcW w:w="1511" w:type="dxa"/>
            <w:vAlign w:val="center"/>
          </w:tcPr>
          <w:p w14:paraId="44EA8C83" w14:textId="77777777" w:rsidR="00F16A1C" w:rsidRPr="00CC79B1" w:rsidRDefault="00F16A1C" w:rsidP="00D352F6">
            <w:pPr>
              <w:autoSpaceDE w:val="0"/>
              <w:autoSpaceDN w:val="0"/>
              <w:adjustRightInd w:val="0"/>
              <w:jc w:val="center"/>
              <w:rPr>
                <w:rFonts w:cstheme="minorHAnsi"/>
                <w:b/>
              </w:rPr>
            </w:pPr>
            <w:r w:rsidRPr="00CC79B1">
              <w:rPr>
                <w:rFonts w:cstheme="minorHAnsi"/>
                <w:b/>
              </w:rPr>
              <w:t>Meetings Attended</w:t>
            </w:r>
          </w:p>
        </w:tc>
        <w:tc>
          <w:tcPr>
            <w:tcW w:w="1538" w:type="dxa"/>
            <w:vAlign w:val="center"/>
          </w:tcPr>
          <w:p w14:paraId="751D5B3F" w14:textId="2C50EABB" w:rsidR="00F16A1C" w:rsidRPr="00CC79B1" w:rsidRDefault="00F16A1C" w:rsidP="00D352F6">
            <w:pPr>
              <w:autoSpaceDE w:val="0"/>
              <w:autoSpaceDN w:val="0"/>
              <w:adjustRightInd w:val="0"/>
              <w:jc w:val="center"/>
              <w:rPr>
                <w:rFonts w:cstheme="minorHAnsi"/>
                <w:b/>
              </w:rPr>
            </w:pPr>
            <w:r w:rsidRPr="00CC79B1">
              <w:rPr>
                <w:rFonts w:cstheme="minorHAnsi"/>
                <w:b/>
              </w:rPr>
              <w:t>Meetings Absent</w:t>
            </w:r>
            <w:r w:rsidR="000857B1" w:rsidRPr="00CC79B1">
              <w:rPr>
                <w:rFonts w:cstheme="minorHAnsi"/>
                <w:b/>
              </w:rPr>
              <w:t xml:space="preserve"> / </w:t>
            </w:r>
            <w:r w:rsidRPr="00CC79B1">
              <w:rPr>
                <w:rFonts w:cstheme="minorHAnsi"/>
                <w:b/>
              </w:rPr>
              <w:t># Excused</w:t>
            </w:r>
          </w:p>
        </w:tc>
      </w:tr>
      <w:tr w:rsidR="00CB346F" w:rsidRPr="00D352F6" w14:paraId="5D92FF22" w14:textId="77777777" w:rsidTr="00CC79B1">
        <w:tc>
          <w:tcPr>
            <w:tcW w:w="2335" w:type="dxa"/>
            <w:tcBorders>
              <w:right w:val="single" w:sz="4" w:space="0" w:color="auto"/>
            </w:tcBorders>
          </w:tcPr>
          <w:p w14:paraId="6C94A4E3" w14:textId="4ACD6138" w:rsidR="00CB346F" w:rsidRPr="00CC79B1" w:rsidRDefault="00CB346F" w:rsidP="00CB346F">
            <w:pPr>
              <w:rPr>
                <w:rFonts w:cstheme="minorHAnsi"/>
              </w:rPr>
            </w:pPr>
            <w:r w:rsidRPr="00CC79B1">
              <w:rPr>
                <w:rFonts w:cstheme="minorHAnsi"/>
              </w:rPr>
              <w:t>Chair</w:t>
            </w:r>
          </w:p>
          <w:p w14:paraId="4C8380BD" w14:textId="7E8AB72F" w:rsidR="00CB346F" w:rsidRPr="00CC79B1" w:rsidRDefault="00CB346F" w:rsidP="00CB346F">
            <w:pPr>
              <w:rPr>
                <w:rFonts w:cstheme="minorHAnsi"/>
              </w:rPr>
            </w:pPr>
            <w:r w:rsidRPr="00CC79B1">
              <w:rPr>
                <w:rFonts w:cstheme="minorHAnsi"/>
              </w:rPr>
              <w:t>Group VIII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0B761E71" w:rsidR="00CB346F" w:rsidRPr="00CC79B1" w:rsidRDefault="00CB346F" w:rsidP="00CB346F">
            <w:pPr>
              <w:rPr>
                <w:rFonts w:cstheme="minorHAnsi"/>
                <w:color w:val="000000"/>
              </w:rPr>
            </w:pPr>
            <w:r w:rsidRPr="00CC79B1">
              <w:rPr>
                <w:rFonts w:cstheme="minorHAnsi"/>
                <w:color w:val="000000"/>
              </w:rPr>
              <w:t>April Prince</w:t>
            </w:r>
          </w:p>
        </w:tc>
        <w:tc>
          <w:tcPr>
            <w:tcW w:w="1653" w:type="dxa"/>
            <w:vAlign w:val="center"/>
          </w:tcPr>
          <w:p w14:paraId="40875A37" w14:textId="5311FC3A" w:rsidR="00CB346F" w:rsidRPr="00CC79B1" w:rsidRDefault="00CB346F" w:rsidP="00CB346F">
            <w:pPr>
              <w:autoSpaceDE w:val="0"/>
              <w:autoSpaceDN w:val="0"/>
              <w:adjustRightInd w:val="0"/>
              <w:rPr>
                <w:rFonts w:cstheme="minorHAnsi"/>
              </w:rPr>
            </w:pPr>
            <w:r w:rsidRPr="00CC79B1">
              <w:rPr>
                <w:rFonts w:cstheme="minorHAnsi"/>
              </w:rPr>
              <w:t>MHTE</w:t>
            </w:r>
          </w:p>
        </w:tc>
        <w:tc>
          <w:tcPr>
            <w:tcW w:w="1336" w:type="dxa"/>
            <w:vAlign w:val="center"/>
          </w:tcPr>
          <w:p w14:paraId="239CCAB8" w14:textId="2536B601" w:rsidR="00CB346F" w:rsidRPr="00CC79B1" w:rsidRDefault="00CB346F" w:rsidP="00CB346F">
            <w:pPr>
              <w:autoSpaceDE w:val="0"/>
              <w:autoSpaceDN w:val="0"/>
              <w:adjustRightInd w:val="0"/>
              <w:jc w:val="center"/>
              <w:rPr>
                <w:rFonts w:cstheme="minorHAnsi"/>
              </w:rPr>
            </w:pPr>
            <w:r>
              <w:rPr>
                <w:rFonts w:cstheme="minorHAnsi"/>
              </w:rPr>
              <w:t>2027</w:t>
            </w:r>
          </w:p>
        </w:tc>
        <w:tc>
          <w:tcPr>
            <w:tcW w:w="1511" w:type="dxa"/>
            <w:vAlign w:val="center"/>
          </w:tcPr>
          <w:p w14:paraId="5119CD69" w14:textId="5BEB51B9" w:rsidR="00CB346F" w:rsidRPr="00CC79B1" w:rsidRDefault="00CB346F" w:rsidP="00CB346F">
            <w:pPr>
              <w:autoSpaceDE w:val="0"/>
              <w:autoSpaceDN w:val="0"/>
              <w:adjustRightInd w:val="0"/>
              <w:jc w:val="center"/>
              <w:rPr>
                <w:rFonts w:cstheme="minorHAnsi"/>
              </w:rPr>
            </w:pPr>
            <w:r>
              <w:rPr>
                <w:rFonts w:cstheme="minorHAnsi"/>
              </w:rPr>
              <w:t>3</w:t>
            </w:r>
          </w:p>
        </w:tc>
        <w:tc>
          <w:tcPr>
            <w:tcW w:w="1538" w:type="dxa"/>
            <w:vAlign w:val="center"/>
          </w:tcPr>
          <w:p w14:paraId="65EA0371" w14:textId="6DAB1506" w:rsidR="00CB346F" w:rsidRPr="00CC79B1" w:rsidRDefault="00CB346F" w:rsidP="00CB346F">
            <w:pPr>
              <w:autoSpaceDE w:val="0"/>
              <w:autoSpaceDN w:val="0"/>
              <w:adjustRightInd w:val="0"/>
              <w:jc w:val="center"/>
              <w:rPr>
                <w:rFonts w:cstheme="minorHAnsi"/>
              </w:rPr>
            </w:pPr>
            <w:r w:rsidRPr="00CC79B1">
              <w:rPr>
                <w:rFonts w:cstheme="minorHAnsi"/>
              </w:rPr>
              <w:t>0(0)</w:t>
            </w:r>
          </w:p>
        </w:tc>
      </w:tr>
      <w:tr w:rsidR="00CB346F" w:rsidRPr="00D352F6" w14:paraId="23960EFF" w14:textId="77777777" w:rsidTr="00CC79B1">
        <w:tc>
          <w:tcPr>
            <w:tcW w:w="2335" w:type="dxa"/>
            <w:tcBorders>
              <w:right w:val="single" w:sz="4" w:space="0" w:color="auto"/>
            </w:tcBorders>
            <w:vAlign w:val="center"/>
          </w:tcPr>
          <w:p w14:paraId="6B52A992" w14:textId="79E287A6" w:rsidR="00CB346F" w:rsidRPr="00CC79B1" w:rsidRDefault="00CB346F" w:rsidP="00CB346F">
            <w:pPr>
              <w:rPr>
                <w:rFonts w:cstheme="minorHAnsi"/>
              </w:rPr>
            </w:pPr>
            <w:r w:rsidRPr="00CC79B1">
              <w:rPr>
                <w:rFonts w:cstheme="minorHAnsi"/>
              </w:rPr>
              <w:t>Co-chair &amp; Secretary (Director of the Core)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4E9EA4E3" w:rsidR="00CB346F" w:rsidRPr="00CC79B1" w:rsidRDefault="00CB346F" w:rsidP="00CB346F">
            <w:pPr>
              <w:rPr>
                <w:rFonts w:cstheme="minorHAnsi"/>
                <w:color w:val="000000"/>
              </w:rPr>
            </w:pPr>
            <w:r w:rsidRPr="00CC79B1">
              <w:rPr>
                <w:rFonts w:cstheme="minorHAnsi"/>
                <w:color w:val="000000"/>
              </w:rPr>
              <w:t>Courtney Glazer</w:t>
            </w:r>
          </w:p>
        </w:tc>
        <w:tc>
          <w:tcPr>
            <w:tcW w:w="1653" w:type="dxa"/>
          </w:tcPr>
          <w:p w14:paraId="01305FC3" w14:textId="71711E08" w:rsidR="00CB346F" w:rsidRPr="00CC79B1" w:rsidRDefault="00CB346F" w:rsidP="00CB346F">
            <w:pPr>
              <w:autoSpaceDE w:val="0"/>
              <w:autoSpaceDN w:val="0"/>
              <w:adjustRightInd w:val="0"/>
              <w:rPr>
                <w:rFonts w:cstheme="minorHAnsi"/>
              </w:rPr>
            </w:pPr>
            <w:r w:rsidRPr="00CC79B1">
              <w:rPr>
                <w:rFonts w:cstheme="minorHAnsi"/>
              </w:rPr>
              <w:t>University Accreditation</w:t>
            </w:r>
          </w:p>
        </w:tc>
        <w:tc>
          <w:tcPr>
            <w:tcW w:w="1336" w:type="dxa"/>
            <w:vAlign w:val="center"/>
          </w:tcPr>
          <w:p w14:paraId="37D66474" w14:textId="664589B7" w:rsidR="00CB346F" w:rsidRPr="00CC79B1" w:rsidRDefault="00CB346F" w:rsidP="00CB346F">
            <w:pPr>
              <w:autoSpaceDE w:val="0"/>
              <w:autoSpaceDN w:val="0"/>
              <w:adjustRightInd w:val="0"/>
              <w:jc w:val="center"/>
              <w:rPr>
                <w:rFonts w:cstheme="minorHAnsi"/>
              </w:rPr>
            </w:pPr>
            <w:r w:rsidRPr="00CC79B1">
              <w:rPr>
                <w:rFonts w:cstheme="minorHAnsi"/>
              </w:rPr>
              <w:t>n/a</w:t>
            </w:r>
          </w:p>
        </w:tc>
        <w:tc>
          <w:tcPr>
            <w:tcW w:w="1511" w:type="dxa"/>
            <w:vAlign w:val="center"/>
          </w:tcPr>
          <w:p w14:paraId="36D87ADA" w14:textId="0A752840" w:rsidR="00CB346F" w:rsidRPr="00CC79B1" w:rsidRDefault="00CB346F" w:rsidP="00CB346F">
            <w:pPr>
              <w:autoSpaceDE w:val="0"/>
              <w:autoSpaceDN w:val="0"/>
              <w:adjustRightInd w:val="0"/>
              <w:jc w:val="center"/>
              <w:rPr>
                <w:rFonts w:cstheme="minorHAnsi"/>
              </w:rPr>
            </w:pPr>
            <w:r>
              <w:rPr>
                <w:rFonts w:cstheme="minorHAnsi"/>
              </w:rPr>
              <w:t>3</w:t>
            </w:r>
          </w:p>
        </w:tc>
        <w:tc>
          <w:tcPr>
            <w:tcW w:w="1538" w:type="dxa"/>
            <w:vAlign w:val="center"/>
          </w:tcPr>
          <w:p w14:paraId="29EDD1CB" w14:textId="51BCFA5F" w:rsidR="00CB346F" w:rsidRPr="00CC79B1" w:rsidRDefault="00CB346F" w:rsidP="00CB346F">
            <w:pPr>
              <w:autoSpaceDE w:val="0"/>
              <w:autoSpaceDN w:val="0"/>
              <w:adjustRightInd w:val="0"/>
              <w:jc w:val="center"/>
              <w:rPr>
                <w:rFonts w:cstheme="minorHAnsi"/>
              </w:rPr>
            </w:pPr>
            <w:r w:rsidRPr="00CC79B1">
              <w:rPr>
                <w:rFonts w:cstheme="minorHAnsi"/>
              </w:rPr>
              <w:t>0(0)</w:t>
            </w:r>
          </w:p>
        </w:tc>
      </w:tr>
      <w:tr w:rsidR="00CB346F" w:rsidRPr="00D352F6" w14:paraId="4AA85583" w14:textId="77777777" w:rsidTr="00E06A00">
        <w:tc>
          <w:tcPr>
            <w:tcW w:w="2335" w:type="dxa"/>
            <w:tcBorders>
              <w:right w:val="single" w:sz="4" w:space="0" w:color="auto"/>
            </w:tcBorders>
          </w:tcPr>
          <w:p w14:paraId="043D2CB0" w14:textId="1643832A" w:rsidR="00CB346F" w:rsidRPr="00CC79B1" w:rsidRDefault="00CB346F" w:rsidP="00CB346F">
            <w:pPr>
              <w:rPr>
                <w:rFonts w:cstheme="minorHAnsi"/>
              </w:rPr>
            </w:pPr>
            <w:r w:rsidRPr="00CC79B1">
              <w:rPr>
                <w:rFonts w:cstheme="minorHAnsi"/>
              </w:rPr>
              <w:t>Group 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2A419ECF" w:rsidR="00CB346F" w:rsidRPr="00CC79B1" w:rsidRDefault="00CB346F" w:rsidP="00CB346F">
            <w:pPr>
              <w:rPr>
                <w:rFonts w:cstheme="minorHAnsi"/>
              </w:rPr>
            </w:pPr>
            <w:r w:rsidRPr="00CC79B1">
              <w:rPr>
                <w:rFonts w:cstheme="minorHAnsi"/>
              </w:rPr>
              <w:t>Caroline Najour</w:t>
            </w:r>
          </w:p>
        </w:tc>
        <w:tc>
          <w:tcPr>
            <w:tcW w:w="1653" w:type="dxa"/>
            <w:vAlign w:val="center"/>
          </w:tcPr>
          <w:p w14:paraId="14AD1DD1" w14:textId="327636F4" w:rsidR="00CB346F" w:rsidRPr="00CC79B1" w:rsidRDefault="00CB346F" w:rsidP="00CB346F">
            <w:pPr>
              <w:rPr>
                <w:rFonts w:cstheme="minorHAnsi"/>
              </w:rPr>
            </w:pPr>
            <w:r w:rsidRPr="00CC79B1">
              <w:rPr>
                <w:rFonts w:cstheme="minorHAnsi"/>
              </w:rPr>
              <w:t>WLLC</w:t>
            </w:r>
          </w:p>
        </w:tc>
        <w:tc>
          <w:tcPr>
            <w:tcW w:w="1336" w:type="dxa"/>
            <w:vAlign w:val="center"/>
          </w:tcPr>
          <w:p w14:paraId="505D863C" w14:textId="7C26FA9D" w:rsidR="00CB346F" w:rsidRPr="00CC79B1" w:rsidRDefault="00CB346F" w:rsidP="00CB346F">
            <w:pPr>
              <w:jc w:val="center"/>
              <w:rPr>
                <w:rFonts w:cstheme="minorHAnsi"/>
              </w:rPr>
            </w:pPr>
            <w:r w:rsidRPr="00CC79B1">
              <w:rPr>
                <w:rFonts w:cstheme="minorHAnsi"/>
              </w:rPr>
              <w:t>2027</w:t>
            </w:r>
          </w:p>
        </w:tc>
        <w:tc>
          <w:tcPr>
            <w:tcW w:w="1511" w:type="dxa"/>
            <w:vAlign w:val="center"/>
          </w:tcPr>
          <w:p w14:paraId="2EF38530" w14:textId="5A2ED6E2" w:rsidR="00CB346F" w:rsidRPr="00CC79B1" w:rsidRDefault="00CB346F" w:rsidP="00CB346F">
            <w:pPr>
              <w:jc w:val="center"/>
              <w:rPr>
                <w:rFonts w:cstheme="minorHAnsi"/>
              </w:rPr>
            </w:pPr>
            <w:r>
              <w:rPr>
                <w:rFonts w:cstheme="minorHAnsi"/>
              </w:rPr>
              <w:t>3</w:t>
            </w:r>
          </w:p>
        </w:tc>
        <w:tc>
          <w:tcPr>
            <w:tcW w:w="1538" w:type="dxa"/>
            <w:vAlign w:val="center"/>
          </w:tcPr>
          <w:p w14:paraId="4F4950A9" w14:textId="51F6903D" w:rsidR="00CB346F" w:rsidRPr="00CC79B1" w:rsidRDefault="00CB346F" w:rsidP="00CB346F">
            <w:pPr>
              <w:jc w:val="center"/>
              <w:rPr>
                <w:rFonts w:cstheme="minorHAnsi"/>
              </w:rPr>
            </w:pPr>
            <w:r w:rsidRPr="00CC79B1">
              <w:rPr>
                <w:rFonts w:cstheme="minorHAnsi"/>
              </w:rPr>
              <w:t>0(0)</w:t>
            </w:r>
          </w:p>
        </w:tc>
      </w:tr>
      <w:tr w:rsidR="00CB346F" w:rsidRPr="00D352F6" w14:paraId="1E79926A" w14:textId="77777777" w:rsidTr="00CC79B1">
        <w:tc>
          <w:tcPr>
            <w:tcW w:w="2335" w:type="dxa"/>
            <w:tcBorders>
              <w:right w:val="single" w:sz="4" w:space="0" w:color="auto"/>
            </w:tcBorders>
          </w:tcPr>
          <w:p w14:paraId="36E54E91" w14:textId="52344233" w:rsidR="00CB346F" w:rsidRPr="00CC79B1" w:rsidRDefault="00CB346F" w:rsidP="00CB346F">
            <w:pPr>
              <w:rPr>
                <w:rFonts w:cstheme="minorHAnsi"/>
              </w:rPr>
            </w:pPr>
            <w:r w:rsidRPr="00CC79B1">
              <w:rPr>
                <w:rFonts w:cstheme="minorHAnsi"/>
              </w:rPr>
              <w:t>Group II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E696047" w:rsidR="00CB346F" w:rsidRPr="00CC79B1" w:rsidRDefault="00CB346F" w:rsidP="00CB346F">
            <w:pPr>
              <w:rPr>
                <w:rFonts w:cstheme="minorHAnsi"/>
              </w:rPr>
            </w:pPr>
            <w:r w:rsidRPr="00CC79B1">
              <w:rPr>
                <w:rFonts w:cstheme="minorHAnsi"/>
                <w:color w:val="000000" w:themeColor="text1"/>
              </w:rPr>
              <w:t>Kimberly Moreland</w:t>
            </w:r>
          </w:p>
        </w:tc>
        <w:tc>
          <w:tcPr>
            <w:tcW w:w="1653" w:type="dxa"/>
            <w:vAlign w:val="center"/>
          </w:tcPr>
          <w:p w14:paraId="3056CF78" w14:textId="2B9F7EC0" w:rsidR="00CB346F" w:rsidRPr="00CC79B1" w:rsidRDefault="00CB346F" w:rsidP="00CB346F">
            <w:pPr>
              <w:rPr>
                <w:rFonts w:cstheme="minorHAnsi"/>
              </w:rPr>
            </w:pPr>
            <w:r w:rsidRPr="00CC79B1">
              <w:rPr>
                <w:rFonts w:cstheme="minorHAnsi"/>
                <w:color w:val="000000" w:themeColor="text1"/>
              </w:rPr>
              <w:t>ENGL</w:t>
            </w:r>
          </w:p>
        </w:tc>
        <w:tc>
          <w:tcPr>
            <w:tcW w:w="1336" w:type="dxa"/>
            <w:vAlign w:val="center"/>
          </w:tcPr>
          <w:p w14:paraId="0D62043D" w14:textId="20CE6870" w:rsidR="00CB346F" w:rsidRPr="00CC79B1" w:rsidRDefault="00CB346F" w:rsidP="00CB346F">
            <w:pPr>
              <w:jc w:val="center"/>
              <w:rPr>
                <w:rFonts w:cstheme="minorHAnsi"/>
              </w:rPr>
            </w:pPr>
            <w:r w:rsidRPr="00CC79B1">
              <w:rPr>
                <w:rFonts w:cstheme="minorHAnsi"/>
                <w:color w:val="000000" w:themeColor="text1"/>
              </w:rPr>
              <w:t>2027</w:t>
            </w:r>
          </w:p>
        </w:tc>
        <w:tc>
          <w:tcPr>
            <w:tcW w:w="1511" w:type="dxa"/>
          </w:tcPr>
          <w:p w14:paraId="0449633E" w14:textId="0A5C09FE" w:rsidR="00CB346F" w:rsidRPr="00CC79B1" w:rsidRDefault="00CB346F" w:rsidP="00CB346F">
            <w:pPr>
              <w:jc w:val="center"/>
              <w:rPr>
                <w:rFonts w:cstheme="minorHAnsi"/>
              </w:rPr>
            </w:pPr>
            <w:r>
              <w:rPr>
                <w:rFonts w:cstheme="minorHAnsi"/>
              </w:rPr>
              <w:t>1</w:t>
            </w:r>
          </w:p>
        </w:tc>
        <w:tc>
          <w:tcPr>
            <w:tcW w:w="1538" w:type="dxa"/>
          </w:tcPr>
          <w:p w14:paraId="0E70F527" w14:textId="74F7C630" w:rsidR="00CB346F" w:rsidRPr="00CC79B1" w:rsidRDefault="00CB346F" w:rsidP="00CB346F">
            <w:pPr>
              <w:jc w:val="center"/>
              <w:rPr>
                <w:rFonts w:cstheme="minorHAnsi"/>
              </w:rPr>
            </w:pPr>
            <w:r>
              <w:rPr>
                <w:rFonts w:cstheme="minorHAnsi"/>
              </w:rPr>
              <w:t>2(0)</w:t>
            </w:r>
          </w:p>
        </w:tc>
      </w:tr>
      <w:tr w:rsidR="00CB346F" w:rsidRPr="00D352F6" w14:paraId="7A9E9AFD" w14:textId="77777777" w:rsidTr="00583D6D">
        <w:tc>
          <w:tcPr>
            <w:tcW w:w="2335" w:type="dxa"/>
            <w:tcBorders>
              <w:right w:val="single" w:sz="4" w:space="0" w:color="auto"/>
            </w:tcBorders>
          </w:tcPr>
          <w:p w14:paraId="5B758EB3" w14:textId="44D71B64" w:rsidR="00CB346F" w:rsidRPr="00CC79B1" w:rsidRDefault="00CB346F" w:rsidP="00CB346F">
            <w:pPr>
              <w:rPr>
                <w:rFonts w:cstheme="minorHAnsi"/>
              </w:rPr>
            </w:pPr>
            <w:r w:rsidRPr="00CC79B1">
              <w:rPr>
                <w:rFonts w:cstheme="minorHAnsi"/>
              </w:rPr>
              <w:t>Group III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29895E9D" w:rsidR="00CB346F" w:rsidRPr="00CC79B1" w:rsidRDefault="00CB346F" w:rsidP="00CB346F">
            <w:pPr>
              <w:rPr>
                <w:rFonts w:cstheme="minorHAnsi"/>
              </w:rPr>
            </w:pPr>
            <w:r w:rsidRPr="00CC79B1">
              <w:rPr>
                <w:rFonts w:cstheme="minorHAnsi"/>
                <w:color w:val="000000" w:themeColor="text1"/>
              </w:rPr>
              <w:t>David Shiner</w:t>
            </w:r>
          </w:p>
        </w:tc>
        <w:tc>
          <w:tcPr>
            <w:tcW w:w="1653" w:type="dxa"/>
            <w:vAlign w:val="center"/>
          </w:tcPr>
          <w:p w14:paraId="6AAEC8E0" w14:textId="15FF8348" w:rsidR="00CB346F" w:rsidRPr="00CC79B1" w:rsidRDefault="00CB346F" w:rsidP="00CB346F">
            <w:pPr>
              <w:rPr>
                <w:rFonts w:cstheme="minorHAnsi"/>
              </w:rPr>
            </w:pPr>
            <w:r w:rsidRPr="00CC79B1">
              <w:rPr>
                <w:rFonts w:cstheme="minorHAnsi"/>
                <w:color w:val="000000" w:themeColor="text1"/>
              </w:rPr>
              <w:t>PHYS</w:t>
            </w:r>
          </w:p>
        </w:tc>
        <w:tc>
          <w:tcPr>
            <w:tcW w:w="1336" w:type="dxa"/>
            <w:vAlign w:val="center"/>
          </w:tcPr>
          <w:p w14:paraId="4E5D1BD5" w14:textId="065C1742" w:rsidR="00CB346F" w:rsidRPr="00CC79B1" w:rsidRDefault="00CB346F" w:rsidP="00CB346F">
            <w:pPr>
              <w:jc w:val="center"/>
              <w:rPr>
                <w:rFonts w:cstheme="minorHAnsi"/>
              </w:rPr>
            </w:pPr>
            <w:r w:rsidRPr="00CC79B1">
              <w:rPr>
                <w:rFonts w:cstheme="minorHAnsi"/>
                <w:color w:val="000000" w:themeColor="text1"/>
              </w:rPr>
              <w:t>2027</w:t>
            </w:r>
          </w:p>
        </w:tc>
        <w:tc>
          <w:tcPr>
            <w:tcW w:w="1511" w:type="dxa"/>
            <w:vAlign w:val="center"/>
          </w:tcPr>
          <w:p w14:paraId="650187C7" w14:textId="493A955E" w:rsidR="00CB346F" w:rsidRPr="00CC79B1" w:rsidRDefault="00CB346F" w:rsidP="00CB346F">
            <w:pPr>
              <w:jc w:val="center"/>
              <w:rPr>
                <w:rFonts w:cstheme="minorHAnsi"/>
              </w:rPr>
            </w:pPr>
            <w:r>
              <w:rPr>
                <w:rFonts w:cstheme="minorHAnsi"/>
              </w:rPr>
              <w:t>3</w:t>
            </w:r>
          </w:p>
        </w:tc>
        <w:tc>
          <w:tcPr>
            <w:tcW w:w="1538" w:type="dxa"/>
            <w:vAlign w:val="center"/>
          </w:tcPr>
          <w:p w14:paraId="06C2CF7D" w14:textId="67811BA0" w:rsidR="00CB346F" w:rsidRPr="00CC79B1" w:rsidRDefault="00CB346F" w:rsidP="00CB346F">
            <w:pPr>
              <w:jc w:val="center"/>
              <w:rPr>
                <w:rFonts w:cstheme="minorHAnsi"/>
              </w:rPr>
            </w:pPr>
            <w:r w:rsidRPr="00CC79B1">
              <w:rPr>
                <w:rFonts w:cstheme="minorHAnsi"/>
              </w:rPr>
              <w:t>0(0)</w:t>
            </w:r>
          </w:p>
        </w:tc>
      </w:tr>
      <w:tr w:rsidR="00CB346F" w:rsidRPr="00D352F6" w14:paraId="685BC8C6" w14:textId="77777777" w:rsidTr="00255C27">
        <w:tc>
          <w:tcPr>
            <w:tcW w:w="2335" w:type="dxa"/>
            <w:tcBorders>
              <w:right w:val="single" w:sz="4" w:space="0" w:color="auto"/>
            </w:tcBorders>
          </w:tcPr>
          <w:p w14:paraId="630437CA" w14:textId="09FD7A98" w:rsidR="00CB346F" w:rsidRPr="00CC79B1" w:rsidRDefault="00CB346F" w:rsidP="00CB346F">
            <w:pPr>
              <w:rPr>
                <w:rFonts w:cstheme="minorHAnsi"/>
                <w:highlight w:val="yellow"/>
              </w:rPr>
            </w:pPr>
            <w:r w:rsidRPr="00CC79B1">
              <w:rPr>
                <w:rFonts w:cstheme="minorHAnsi"/>
              </w:rPr>
              <w:t>Group IV</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15F4F800" w:rsidR="00CB346F" w:rsidRPr="00CC79B1" w:rsidRDefault="00CB346F" w:rsidP="00CB346F">
            <w:pPr>
              <w:rPr>
                <w:rFonts w:cstheme="minorHAnsi"/>
              </w:rPr>
            </w:pPr>
            <w:r w:rsidRPr="00CC79B1">
              <w:rPr>
                <w:rFonts w:cstheme="minorHAnsi"/>
                <w:color w:val="000000" w:themeColor="text1"/>
              </w:rPr>
              <w:t>Ann Marie Afflerbach</w:t>
            </w:r>
          </w:p>
        </w:tc>
        <w:tc>
          <w:tcPr>
            <w:tcW w:w="1653" w:type="dxa"/>
            <w:vAlign w:val="center"/>
          </w:tcPr>
          <w:p w14:paraId="462F5844" w14:textId="71DAD43D" w:rsidR="00CB346F" w:rsidRPr="00CC79B1" w:rsidRDefault="00CB346F" w:rsidP="00CB346F">
            <w:pPr>
              <w:rPr>
                <w:rFonts w:cstheme="minorHAnsi"/>
              </w:rPr>
            </w:pPr>
            <w:r w:rsidRPr="00CC79B1">
              <w:rPr>
                <w:rFonts w:cstheme="minorHAnsi"/>
                <w:color w:val="000000" w:themeColor="text1"/>
              </w:rPr>
              <w:t>HTM</w:t>
            </w:r>
          </w:p>
        </w:tc>
        <w:tc>
          <w:tcPr>
            <w:tcW w:w="1336" w:type="dxa"/>
            <w:vAlign w:val="center"/>
          </w:tcPr>
          <w:p w14:paraId="2159F3EF" w14:textId="730D29DC" w:rsidR="00CB346F" w:rsidRPr="00CC79B1" w:rsidRDefault="00CB346F" w:rsidP="00CB346F">
            <w:pPr>
              <w:jc w:val="center"/>
              <w:rPr>
                <w:rFonts w:cstheme="minorHAnsi"/>
              </w:rPr>
            </w:pPr>
            <w:r w:rsidRPr="00CC79B1">
              <w:rPr>
                <w:rFonts w:cstheme="minorHAnsi"/>
                <w:color w:val="000000" w:themeColor="text1"/>
              </w:rPr>
              <w:t>2025</w:t>
            </w:r>
          </w:p>
        </w:tc>
        <w:tc>
          <w:tcPr>
            <w:tcW w:w="1511" w:type="dxa"/>
            <w:vAlign w:val="center"/>
          </w:tcPr>
          <w:p w14:paraId="12EFD964" w14:textId="0060D300" w:rsidR="00CB346F" w:rsidRPr="00CC79B1" w:rsidRDefault="00CB346F" w:rsidP="00CB346F">
            <w:pPr>
              <w:jc w:val="center"/>
              <w:rPr>
                <w:rFonts w:cstheme="minorHAnsi"/>
              </w:rPr>
            </w:pPr>
            <w:r>
              <w:rPr>
                <w:rFonts w:cstheme="minorHAnsi"/>
              </w:rPr>
              <w:t>3</w:t>
            </w:r>
          </w:p>
        </w:tc>
        <w:tc>
          <w:tcPr>
            <w:tcW w:w="1538" w:type="dxa"/>
            <w:vAlign w:val="center"/>
          </w:tcPr>
          <w:p w14:paraId="16738256" w14:textId="1D8B5130" w:rsidR="00CB346F" w:rsidRPr="00CC79B1" w:rsidRDefault="00CB346F" w:rsidP="00CB346F">
            <w:pPr>
              <w:jc w:val="center"/>
              <w:rPr>
                <w:rFonts w:cstheme="minorHAnsi"/>
              </w:rPr>
            </w:pPr>
            <w:r w:rsidRPr="00CC79B1">
              <w:rPr>
                <w:rFonts w:cstheme="minorHAnsi"/>
              </w:rPr>
              <w:t>0(0)</w:t>
            </w:r>
          </w:p>
        </w:tc>
      </w:tr>
      <w:tr w:rsidR="00CB346F" w:rsidRPr="00D352F6" w14:paraId="7E637AA6" w14:textId="77777777" w:rsidTr="00CC79B1">
        <w:tc>
          <w:tcPr>
            <w:tcW w:w="2335" w:type="dxa"/>
            <w:tcBorders>
              <w:right w:val="single" w:sz="4" w:space="0" w:color="auto"/>
            </w:tcBorders>
          </w:tcPr>
          <w:p w14:paraId="2432423A" w14:textId="3DB62965" w:rsidR="00CB346F" w:rsidRPr="00CC79B1" w:rsidRDefault="00CB346F" w:rsidP="00CB346F">
            <w:pPr>
              <w:rPr>
                <w:rFonts w:cstheme="minorHAnsi"/>
              </w:rPr>
            </w:pPr>
            <w:r w:rsidRPr="00CC79B1">
              <w:rPr>
                <w:rFonts w:cstheme="minorHAnsi"/>
              </w:rPr>
              <w:t>Group V</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5B0BC6F2" w:rsidR="00CB346F" w:rsidRPr="00CC79B1" w:rsidRDefault="00CB346F" w:rsidP="00CB346F">
            <w:pPr>
              <w:rPr>
                <w:rFonts w:cstheme="minorHAnsi"/>
              </w:rPr>
            </w:pPr>
            <w:r w:rsidRPr="00CC79B1">
              <w:rPr>
                <w:rFonts w:cstheme="minorHAnsi"/>
                <w:color w:val="000000" w:themeColor="text1"/>
              </w:rPr>
              <w:t>Chalam Narayanan</w:t>
            </w:r>
          </w:p>
        </w:tc>
        <w:tc>
          <w:tcPr>
            <w:tcW w:w="1653" w:type="dxa"/>
            <w:vAlign w:val="center"/>
          </w:tcPr>
          <w:p w14:paraId="6516D9B3" w14:textId="6DDC0CA6" w:rsidR="00CB346F" w:rsidRPr="00CC79B1" w:rsidRDefault="00CB346F" w:rsidP="00CB346F">
            <w:pPr>
              <w:rPr>
                <w:rFonts w:cstheme="minorHAnsi"/>
              </w:rPr>
            </w:pPr>
            <w:r w:rsidRPr="00CC79B1">
              <w:rPr>
                <w:rFonts w:cstheme="minorHAnsi"/>
                <w:color w:val="000000" w:themeColor="text1"/>
              </w:rPr>
              <w:t>ITDS</w:t>
            </w:r>
          </w:p>
        </w:tc>
        <w:tc>
          <w:tcPr>
            <w:tcW w:w="1336" w:type="dxa"/>
            <w:vAlign w:val="center"/>
          </w:tcPr>
          <w:p w14:paraId="38AA8FCE" w14:textId="2DDE3B3C" w:rsidR="00CB346F" w:rsidRPr="00CC79B1" w:rsidRDefault="00CB346F" w:rsidP="00CB346F">
            <w:pPr>
              <w:jc w:val="center"/>
              <w:rPr>
                <w:rFonts w:cstheme="minorHAnsi"/>
              </w:rPr>
            </w:pPr>
            <w:r w:rsidRPr="00CC79B1">
              <w:rPr>
                <w:rFonts w:cstheme="minorHAnsi"/>
                <w:color w:val="000000" w:themeColor="text1"/>
              </w:rPr>
              <w:t>2025</w:t>
            </w:r>
          </w:p>
        </w:tc>
        <w:tc>
          <w:tcPr>
            <w:tcW w:w="1511" w:type="dxa"/>
          </w:tcPr>
          <w:p w14:paraId="025B9B45" w14:textId="27E3530B" w:rsidR="00CB346F" w:rsidRPr="00CC79B1" w:rsidRDefault="00CB346F" w:rsidP="00CB346F">
            <w:pPr>
              <w:jc w:val="center"/>
              <w:rPr>
                <w:rFonts w:cstheme="minorHAnsi"/>
              </w:rPr>
            </w:pPr>
            <w:r>
              <w:rPr>
                <w:rFonts w:cstheme="minorHAnsi"/>
              </w:rPr>
              <w:t>2</w:t>
            </w:r>
          </w:p>
        </w:tc>
        <w:tc>
          <w:tcPr>
            <w:tcW w:w="1538" w:type="dxa"/>
          </w:tcPr>
          <w:p w14:paraId="0F6059D8" w14:textId="401ADD81" w:rsidR="00CB346F" w:rsidRPr="00CC79B1" w:rsidRDefault="00CB346F" w:rsidP="00CB346F">
            <w:pPr>
              <w:jc w:val="center"/>
              <w:rPr>
                <w:rFonts w:cstheme="minorHAnsi"/>
              </w:rPr>
            </w:pPr>
            <w:r>
              <w:rPr>
                <w:rFonts w:cstheme="minorHAnsi"/>
              </w:rPr>
              <w:t>1(1)</w:t>
            </w:r>
          </w:p>
        </w:tc>
      </w:tr>
      <w:tr w:rsidR="00CB346F" w:rsidRPr="00D352F6" w14:paraId="0B55C778" w14:textId="77777777" w:rsidTr="00CC79B1">
        <w:tc>
          <w:tcPr>
            <w:tcW w:w="2335" w:type="dxa"/>
            <w:tcBorders>
              <w:right w:val="single" w:sz="4" w:space="0" w:color="auto"/>
            </w:tcBorders>
          </w:tcPr>
          <w:p w14:paraId="2697F3DC" w14:textId="7D806A89" w:rsidR="00CB346F" w:rsidRPr="00CC79B1" w:rsidRDefault="00CB346F" w:rsidP="00CB346F">
            <w:pPr>
              <w:rPr>
                <w:rFonts w:cstheme="minorHAnsi"/>
              </w:rPr>
            </w:pPr>
            <w:r w:rsidRPr="00CC79B1">
              <w:rPr>
                <w:rFonts w:cstheme="minorHAnsi"/>
              </w:rPr>
              <w:t>Group VI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2E730B33" w14:textId="41933B19" w:rsidR="00CB346F" w:rsidRPr="00CC79B1" w:rsidRDefault="00CB346F" w:rsidP="00CB346F">
            <w:pPr>
              <w:rPr>
                <w:rFonts w:cstheme="minorHAnsi"/>
              </w:rPr>
            </w:pPr>
            <w:r w:rsidRPr="00CC79B1">
              <w:rPr>
                <w:rFonts w:cstheme="minorHAnsi"/>
                <w:color w:val="000000" w:themeColor="text1"/>
              </w:rPr>
              <w:t>Calvin Sims</w:t>
            </w:r>
          </w:p>
        </w:tc>
        <w:tc>
          <w:tcPr>
            <w:tcW w:w="1653" w:type="dxa"/>
            <w:vAlign w:val="center"/>
          </w:tcPr>
          <w:p w14:paraId="0E8179EC" w14:textId="484F00CD" w:rsidR="00CB346F" w:rsidRPr="00CC79B1" w:rsidRDefault="00CB346F" w:rsidP="00CB346F">
            <w:pPr>
              <w:rPr>
                <w:rFonts w:cstheme="minorHAnsi"/>
              </w:rPr>
            </w:pPr>
            <w:r w:rsidRPr="00CC79B1">
              <w:rPr>
                <w:rFonts w:cstheme="minorHAnsi"/>
                <w:color w:val="000000" w:themeColor="text1"/>
              </w:rPr>
              <w:t>PSYC</w:t>
            </w:r>
          </w:p>
        </w:tc>
        <w:tc>
          <w:tcPr>
            <w:tcW w:w="1336" w:type="dxa"/>
            <w:vAlign w:val="center"/>
          </w:tcPr>
          <w:p w14:paraId="182F16C6" w14:textId="19DEA6B2" w:rsidR="00CB346F" w:rsidRPr="00CC79B1" w:rsidRDefault="00CB346F" w:rsidP="00CB346F">
            <w:pPr>
              <w:jc w:val="center"/>
              <w:rPr>
                <w:rFonts w:cstheme="minorHAnsi"/>
              </w:rPr>
            </w:pPr>
            <w:r w:rsidRPr="00CC79B1">
              <w:rPr>
                <w:rFonts w:cstheme="minorHAnsi"/>
                <w:color w:val="000000" w:themeColor="text1"/>
              </w:rPr>
              <w:t>2025</w:t>
            </w:r>
          </w:p>
        </w:tc>
        <w:tc>
          <w:tcPr>
            <w:tcW w:w="1511" w:type="dxa"/>
          </w:tcPr>
          <w:p w14:paraId="61895AB5" w14:textId="61B08796" w:rsidR="00CB346F" w:rsidRPr="00CC79B1" w:rsidRDefault="00CB346F" w:rsidP="00CB346F">
            <w:pPr>
              <w:jc w:val="center"/>
              <w:rPr>
                <w:rFonts w:cstheme="minorHAnsi"/>
              </w:rPr>
            </w:pPr>
            <w:r>
              <w:rPr>
                <w:rFonts w:cstheme="minorHAnsi"/>
              </w:rPr>
              <w:t>2</w:t>
            </w:r>
          </w:p>
        </w:tc>
        <w:tc>
          <w:tcPr>
            <w:tcW w:w="1538" w:type="dxa"/>
          </w:tcPr>
          <w:p w14:paraId="6D69B51B" w14:textId="0F41CEE2" w:rsidR="00CB346F" w:rsidRPr="00CC79B1" w:rsidRDefault="00CB346F" w:rsidP="00CB346F">
            <w:pPr>
              <w:jc w:val="center"/>
              <w:rPr>
                <w:rFonts w:cstheme="minorHAnsi"/>
              </w:rPr>
            </w:pPr>
            <w:r>
              <w:rPr>
                <w:rFonts w:cstheme="minorHAnsi"/>
              </w:rPr>
              <w:t>1(0)</w:t>
            </w:r>
          </w:p>
        </w:tc>
      </w:tr>
      <w:tr w:rsidR="00CB346F" w:rsidRPr="00D352F6" w14:paraId="23687E69" w14:textId="77777777" w:rsidTr="00CC79B1">
        <w:tc>
          <w:tcPr>
            <w:tcW w:w="2335" w:type="dxa"/>
            <w:tcBorders>
              <w:right w:val="single" w:sz="4" w:space="0" w:color="auto"/>
            </w:tcBorders>
          </w:tcPr>
          <w:p w14:paraId="3185D550" w14:textId="4283F9DD" w:rsidR="00CB346F" w:rsidRPr="00CC79B1" w:rsidRDefault="00CB346F" w:rsidP="00CB346F">
            <w:pPr>
              <w:rPr>
                <w:rFonts w:cstheme="minorHAnsi"/>
              </w:rPr>
            </w:pPr>
            <w:r w:rsidRPr="00CC79B1">
              <w:rPr>
                <w:rFonts w:cstheme="minorHAnsi"/>
              </w:rPr>
              <w:t>Group VII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7655386C" w14:textId="0DADB590" w:rsidR="00CB346F" w:rsidRPr="00CC79B1" w:rsidRDefault="00CB346F" w:rsidP="00CB346F">
            <w:pPr>
              <w:rPr>
                <w:rFonts w:cstheme="minorHAnsi"/>
              </w:rPr>
            </w:pPr>
            <w:r w:rsidRPr="00CC79B1">
              <w:rPr>
                <w:rFonts w:cstheme="minorHAnsi"/>
                <w:color w:val="000000" w:themeColor="text1"/>
              </w:rPr>
              <w:t>Paula Garland</w:t>
            </w:r>
          </w:p>
        </w:tc>
        <w:tc>
          <w:tcPr>
            <w:tcW w:w="1653" w:type="dxa"/>
            <w:vAlign w:val="center"/>
          </w:tcPr>
          <w:p w14:paraId="3E6289AF" w14:textId="5C1AFFF2" w:rsidR="00CB346F" w:rsidRPr="00CC79B1" w:rsidRDefault="00CB346F" w:rsidP="00CB346F">
            <w:pPr>
              <w:rPr>
                <w:rFonts w:cstheme="minorHAnsi"/>
              </w:rPr>
            </w:pPr>
            <w:r w:rsidRPr="00CC79B1">
              <w:rPr>
                <w:rFonts w:cstheme="minorHAnsi"/>
                <w:color w:val="000000" w:themeColor="text1"/>
              </w:rPr>
              <w:t>RHS</w:t>
            </w:r>
          </w:p>
        </w:tc>
        <w:tc>
          <w:tcPr>
            <w:tcW w:w="1336" w:type="dxa"/>
            <w:vAlign w:val="center"/>
          </w:tcPr>
          <w:p w14:paraId="6548E18D" w14:textId="12D9CE51" w:rsidR="00CB346F" w:rsidRPr="00CC79B1" w:rsidRDefault="00CB346F" w:rsidP="00CB346F">
            <w:pPr>
              <w:jc w:val="center"/>
              <w:rPr>
                <w:rFonts w:cstheme="minorHAnsi"/>
              </w:rPr>
            </w:pPr>
            <w:r w:rsidRPr="00CC79B1">
              <w:rPr>
                <w:rFonts w:cstheme="minorHAnsi"/>
                <w:color w:val="000000" w:themeColor="text1"/>
              </w:rPr>
              <w:t>2026</w:t>
            </w:r>
          </w:p>
        </w:tc>
        <w:tc>
          <w:tcPr>
            <w:tcW w:w="1511" w:type="dxa"/>
          </w:tcPr>
          <w:p w14:paraId="3801DC67" w14:textId="08F087CA" w:rsidR="00CB346F" w:rsidRPr="00CC79B1" w:rsidRDefault="00CB346F" w:rsidP="00CB346F">
            <w:pPr>
              <w:jc w:val="center"/>
              <w:rPr>
                <w:rFonts w:cstheme="minorHAnsi"/>
              </w:rPr>
            </w:pPr>
            <w:r>
              <w:rPr>
                <w:rFonts w:cstheme="minorHAnsi"/>
              </w:rPr>
              <w:t>0</w:t>
            </w:r>
          </w:p>
        </w:tc>
        <w:tc>
          <w:tcPr>
            <w:tcW w:w="1538" w:type="dxa"/>
          </w:tcPr>
          <w:p w14:paraId="3A7130C3" w14:textId="6C162055" w:rsidR="00CB346F" w:rsidRPr="00CC79B1" w:rsidRDefault="00CB346F" w:rsidP="00CB346F">
            <w:pPr>
              <w:jc w:val="center"/>
              <w:rPr>
                <w:rFonts w:cstheme="minorHAnsi"/>
              </w:rPr>
            </w:pPr>
            <w:r>
              <w:rPr>
                <w:rFonts w:cstheme="minorHAnsi"/>
              </w:rPr>
              <w:t>3(3)</w:t>
            </w:r>
          </w:p>
        </w:tc>
      </w:tr>
      <w:tr w:rsidR="00CB346F" w:rsidRPr="00D352F6" w14:paraId="0F9BCEDB" w14:textId="77777777" w:rsidTr="00EC434D">
        <w:tc>
          <w:tcPr>
            <w:tcW w:w="2335" w:type="dxa"/>
            <w:tcBorders>
              <w:right w:val="single" w:sz="4" w:space="0" w:color="auto"/>
            </w:tcBorders>
          </w:tcPr>
          <w:p w14:paraId="697819BD" w14:textId="7C57C468" w:rsidR="00CB346F" w:rsidRPr="00CC79B1" w:rsidRDefault="00CB346F" w:rsidP="00CB346F">
            <w:pPr>
              <w:rPr>
                <w:rFonts w:cstheme="minorHAnsi"/>
              </w:rPr>
            </w:pPr>
            <w:r w:rsidRPr="00CC79B1">
              <w:rPr>
                <w:rFonts w:cstheme="minorHAnsi"/>
              </w:rPr>
              <w:t>At-Large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3F805BA6" w14:textId="48CCC660" w:rsidR="00CB346F" w:rsidRPr="00CC79B1" w:rsidRDefault="00CB346F" w:rsidP="00CB346F">
            <w:pPr>
              <w:rPr>
                <w:rFonts w:cstheme="minorHAnsi"/>
              </w:rPr>
            </w:pPr>
            <w:r w:rsidRPr="00CC79B1">
              <w:rPr>
                <w:rFonts w:cstheme="minorHAnsi"/>
              </w:rPr>
              <w:t>Mark Evers</w:t>
            </w:r>
          </w:p>
        </w:tc>
        <w:tc>
          <w:tcPr>
            <w:tcW w:w="1653" w:type="dxa"/>
            <w:vAlign w:val="center"/>
          </w:tcPr>
          <w:p w14:paraId="3A48D00A" w14:textId="72E33F9E" w:rsidR="00CB346F" w:rsidRPr="00CC79B1" w:rsidRDefault="00CB346F" w:rsidP="00CB346F">
            <w:pPr>
              <w:rPr>
                <w:rFonts w:cstheme="minorHAnsi"/>
              </w:rPr>
            </w:pPr>
            <w:r w:rsidRPr="00CC79B1">
              <w:rPr>
                <w:rFonts w:cstheme="minorHAnsi"/>
              </w:rPr>
              <w:t>FIREL</w:t>
            </w:r>
          </w:p>
        </w:tc>
        <w:tc>
          <w:tcPr>
            <w:tcW w:w="1336" w:type="dxa"/>
            <w:vAlign w:val="center"/>
          </w:tcPr>
          <w:p w14:paraId="1661D638" w14:textId="130C7C13" w:rsidR="00CB346F" w:rsidRPr="00CC79B1" w:rsidRDefault="00CB346F" w:rsidP="00CB346F">
            <w:pPr>
              <w:jc w:val="center"/>
              <w:rPr>
                <w:rFonts w:cstheme="minorHAnsi"/>
              </w:rPr>
            </w:pPr>
            <w:r w:rsidRPr="00CC79B1">
              <w:rPr>
                <w:rFonts w:cstheme="minorHAnsi"/>
              </w:rPr>
              <w:t>2025</w:t>
            </w:r>
          </w:p>
        </w:tc>
        <w:tc>
          <w:tcPr>
            <w:tcW w:w="1511" w:type="dxa"/>
            <w:vAlign w:val="center"/>
          </w:tcPr>
          <w:p w14:paraId="4263D9DE" w14:textId="13BFA368" w:rsidR="00CB346F" w:rsidRPr="00CC79B1" w:rsidRDefault="00CB346F" w:rsidP="00CB346F">
            <w:pPr>
              <w:jc w:val="center"/>
              <w:rPr>
                <w:rFonts w:cstheme="minorHAnsi"/>
              </w:rPr>
            </w:pPr>
            <w:r>
              <w:rPr>
                <w:rFonts w:cstheme="minorHAnsi"/>
              </w:rPr>
              <w:t>3</w:t>
            </w:r>
          </w:p>
        </w:tc>
        <w:tc>
          <w:tcPr>
            <w:tcW w:w="1538" w:type="dxa"/>
            <w:vAlign w:val="center"/>
          </w:tcPr>
          <w:p w14:paraId="0BA9E3FB" w14:textId="39EC8AAC" w:rsidR="00CB346F" w:rsidRPr="00CC79B1" w:rsidRDefault="00CB346F" w:rsidP="00CB346F">
            <w:pPr>
              <w:jc w:val="center"/>
              <w:rPr>
                <w:rFonts w:cstheme="minorHAnsi"/>
              </w:rPr>
            </w:pPr>
            <w:r w:rsidRPr="00CC79B1">
              <w:rPr>
                <w:rFonts w:cstheme="minorHAnsi"/>
              </w:rPr>
              <w:t>0(0)</w:t>
            </w:r>
          </w:p>
        </w:tc>
      </w:tr>
      <w:tr w:rsidR="00CB346F" w:rsidRPr="00D352F6" w14:paraId="386316A3" w14:textId="77777777" w:rsidTr="00CC79B1">
        <w:tc>
          <w:tcPr>
            <w:tcW w:w="2335" w:type="dxa"/>
            <w:tcBorders>
              <w:right w:val="single" w:sz="4" w:space="0" w:color="auto"/>
            </w:tcBorders>
          </w:tcPr>
          <w:p w14:paraId="045CCE50" w14:textId="3D0BDD3F" w:rsidR="00CB346F" w:rsidRPr="00CC79B1" w:rsidRDefault="00CB346F" w:rsidP="00CB346F">
            <w:pPr>
              <w:rPr>
                <w:rFonts w:cstheme="minorHAnsi"/>
              </w:rPr>
            </w:pPr>
            <w:r w:rsidRPr="00CC79B1">
              <w:rPr>
                <w:rFonts w:cstheme="minorHAnsi"/>
              </w:rPr>
              <w:t>At-Large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776387A9" w14:textId="61009920" w:rsidR="00CB346F" w:rsidRPr="00CC79B1" w:rsidRDefault="00CB346F" w:rsidP="00CB346F">
            <w:pPr>
              <w:rPr>
                <w:rFonts w:cstheme="minorHAnsi"/>
              </w:rPr>
            </w:pPr>
            <w:r w:rsidRPr="00CC79B1">
              <w:rPr>
                <w:rFonts w:cstheme="minorHAnsi"/>
              </w:rPr>
              <w:t>Tim Hawkins</w:t>
            </w:r>
          </w:p>
        </w:tc>
        <w:tc>
          <w:tcPr>
            <w:tcW w:w="1653" w:type="dxa"/>
            <w:vAlign w:val="center"/>
          </w:tcPr>
          <w:p w14:paraId="40584BDD" w14:textId="6EFF519D" w:rsidR="00CB346F" w:rsidRPr="00CC79B1" w:rsidRDefault="00CB346F" w:rsidP="00CB346F">
            <w:pPr>
              <w:rPr>
                <w:rFonts w:cstheme="minorHAnsi"/>
              </w:rPr>
            </w:pPr>
            <w:r w:rsidRPr="00CC79B1">
              <w:rPr>
                <w:rFonts w:cstheme="minorHAnsi"/>
              </w:rPr>
              <w:t>MLOM</w:t>
            </w:r>
          </w:p>
        </w:tc>
        <w:tc>
          <w:tcPr>
            <w:tcW w:w="1336" w:type="dxa"/>
            <w:vAlign w:val="center"/>
          </w:tcPr>
          <w:p w14:paraId="166345AA" w14:textId="53EAF0F1" w:rsidR="00CB346F" w:rsidRPr="00CC79B1" w:rsidRDefault="00CB346F" w:rsidP="00CB346F">
            <w:pPr>
              <w:jc w:val="center"/>
              <w:rPr>
                <w:rFonts w:cstheme="minorHAnsi"/>
              </w:rPr>
            </w:pPr>
            <w:r w:rsidRPr="00CC79B1">
              <w:rPr>
                <w:rFonts w:cstheme="minorHAnsi"/>
              </w:rPr>
              <w:t>2026</w:t>
            </w:r>
          </w:p>
        </w:tc>
        <w:tc>
          <w:tcPr>
            <w:tcW w:w="1511" w:type="dxa"/>
          </w:tcPr>
          <w:p w14:paraId="79743F34" w14:textId="4290C3AC" w:rsidR="00CB346F" w:rsidRPr="00CC79B1" w:rsidRDefault="00CB346F" w:rsidP="00CB346F">
            <w:pPr>
              <w:jc w:val="center"/>
              <w:rPr>
                <w:rFonts w:cstheme="minorHAnsi"/>
              </w:rPr>
            </w:pPr>
            <w:r>
              <w:rPr>
                <w:rFonts w:cstheme="minorHAnsi"/>
              </w:rPr>
              <w:t>2</w:t>
            </w:r>
          </w:p>
        </w:tc>
        <w:tc>
          <w:tcPr>
            <w:tcW w:w="1538" w:type="dxa"/>
          </w:tcPr>
          <w:p w14:paraId="7BA9B3C9" w14:textId="69E17E19" w:rsidR="00CB346F" w:rsidRPr="00CC79B1" w:rsidRDefault="00CB346F" w:rsidP="00CB346F">
            <w:pPr>
              <w:jc w:val="center"/>
              <w:rPr>
                <w:rFonts w:cstheme="minorHAnsi"/>
              </w:rPr>
            </w:pPr>
            <w:r>
              <w:rPr>
                <w:rFonts w:cstheme="minorHAnsi"/>
              </w:rPr>
              <w:t>1(0)</w:t>
            </w:r>
          </w:p>
        </w:tc>
      </w:tr>
      <w:tr w:rsidR="00CB346F" w:rsidRPr="00D352F6" w14:paraId="1CF85D78" w14:textId="77777777" w:rsidTr="00CC79B1">
        <w:tc>
          <w:tcPr>
            <w:tcW w:w="2335" w:type="dxa"/>
            <w:tcBorders>
              <w:right w:val="single" w:sz="4" w:space="0" w:color="auto"/>
            </w:tcBorders>
          </w:tcPr>
          <w:p w14:paraId="63F0A10B" w14:textId="4E16C8EF" w:rsidR="00CB346F" w:rsidRPr="00CC79B1" w:rsidRDefault="00CB346F" w:rsidP="00CB346F">
            <w:pPr>
              <w:rPr>
                <w:rFonts w:cstheme="minorHAnsi"/>
              </w:rPr>
            </w:pPr>
            <w:r w:rsidRPr="00CC79B1">
              <w:rPr>
                <w:rFonts w:cstheme="minorHAnsi"/>
              </w:rPr>
              <w:t>At-Large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215F04A1" w14:textId="772A1F98" w:rsidR="00CB346F" w:rsidRPr="00CC79B1" w:rsidRDefault="00CB346F" w:rsidP="00CB346F">
            <w:pPr>
              <w:rPr>
                <w:rFonts w:cstheme="minorHAnsi"/>
              </w:rPr>
            </w:pPr>
            <w:r w:rsidRPr="00CC79B1">
              <w:rPr>
                <w:rFonts w:cstheme="minorHAnsi"/>
              </w:rPr>
              <w:t>Majed Yaghi</w:t>
            </w:r>
          </w:p>
        </w:tc>
        <w:tc>
          <w:tcPr>
            <w:tcW w:w="1653" w:type="dxa"/>
            <w:vAlign w:val="center"/>
          </w:tcPr>
          <w:p w14:paraId="554161F7" w14:textId="260B0674" w:rsidR="00CB346F" w:rsidRPr="00CC79B1" w:rsidRDefault="00CB346F" w:rsidP="00CB346F">
            <w:pPr>
              <w:rPr>
                <w:rFonts w:cstheme="minorHAnsi"/>
              </w:rPr>
            </w:pPr>
            <w:r w:rsidRPr="00CC79B1">
              <w:rPr>
                <w:rFonts w:cstheme="minorHAnsi"/>
              </w:rPr>
              <w:t>MKTG</w:t>
            </w:r>
          </w:p>
        </w:tc>
        <w:tc>
          <w:tcPr>
            <w:tcW w:w="1336" w:type="dxa"/>
            <w:vAlign w:val="center"/>
          </w:tcPr>
          <w:p w14:paraId="48581387" w14:textId="100349C4" w:rsidR="00CB346F" w:rsidRPr="00CC79B1" w:rsidRDefault="00CB346F" w:rsidP="00CB346F">
            <w:pPr>
              <w:jc w:val="center"/>
              <w:rPr>
                <w:rFonts w:cstheme="minorHAnsi"/>
              </w:rPr>
            </w:pPr>
            <w:r w:rsidRPr="00CC79B1">
              <w:rPr>
                <w:rFonts w:cstheme="minorHAnsi"/>
              </w:rPr>
              <w:t>2026</w:t>
            </w:r>
          </w:p>
        </w:tc>
        <w:tc>
          <w:tcPr>
            <w:tcW w:w="1511" w:type="dxa"/>
          </w:tcPr>
          <w:p w14:paraId="75F1F0DD" w14:textId="0AAF842A" w:rsidR="00CB346F" w:rsidRPr="00CC79B1" w:rsidRDefault="00CB346F" w:rsidP="00CB346F">
            <w:pPr>
              <w:jc w:val="center"/>
              <w:rPr>
                <w:rFonts w:cstheme="minorHAnsi"/>
              </w:rPr>
            </w:pPr>
            <w:r>
              <w:rPr>
                <w:rFonts w:cstheme="minorHAnsi"/>
              </w:rPr>
              <w:t>0</w:t>
            </w:r>
          </w:p>
        </w:tc>
        <w:tc>
          <w:tcPr>
            <w:tcW w:w="1538" w:type="dxa"/>
          </w:tcPr>
          <w:p w14:paraId="5DB251C8" w14:textId="3A73DFC3" w:rsidR="00CB346F" w:rsidRPr="00CC79B1" w:rsidRDefault="00CB346F" w:rsidP="00CB346F">
            <w:pPr>
              <w:jc w:val="center"/>
              <w:rPr>
                <w:rFonts w:cstheme="minorHAnsi"/>
              </w:rPr>
            </w:pPr>
            <w:r>
              <w:rPr>
                <w:rFonts w:cstheme="minorHAnsi"/>
              </w:rPr>
              <w:t>3(0)</w:t>
            </w:r>
          </w:p>
        </w:tc>
      </w:tr>
    </w:tbl>
    <w:p w14:paraId="3E9DA6E3" w14:textId="77777777" w:rsidR="00A456BC" w:rsidRDefault="00A456BC" w:rsidP="00F16A1C">
      <w:pPr>
        <w:autoSpaceDE w:val="0"/>
        <w:autoSpaceDN w:val="0"/>
        <w:adjustRightInd w:val="0"/>
        <w:spacing w:after="0" w:line="240" w:lineRule="auto"/>
        <w:rPr>
          <w:rFonts w:ascii="Arial Narrow" w:hAnsi="Arial Narrow"/>
          <w:i/>
          <w:iCs/>
        </w:rPr>
      </w:pPr>
    </w:p>
    <w:p w14:paraId="6CF6268E" w14:textId="77777777" w:rsidR="00CC79B1" w:rsidRDefault="00CC79B1" w:rsidP="00F16A1C">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br w:type="page"/>
      </w:r>
    </w:p>
    <w:p w14:paraId="7C38E5C0" w14:textId="4237AD0A" w:rsidR="000121FD" w:rsidRPr="0002097B" w:rsidRDefault="000121FD" w:rsidP="00F16A1C">
      <w:pPr>
        <w:autoSpaceDE w:val="0"/>
        <w:autoSpaceDN w:val="0"/>
        <w:adjustRightInd w:val="0"/>
        <w:spacing w:after="0" w:line="240" w:lineRule="auto"/>
        <w:rPr>
          <w:rStyle w:val="Hyperlink"/>
          <w:rFonts w:ascii="Arial Narrow" w:hAnsi="Arial Narrow"/>
          <w:sz w:val="24"/>
          <w:szCs w:val="24"/>
        </w:rPr>
      </w:pPr>
      <w:r w:rsidRPr="000121FD">
        <w:rPr>
          <w:rFonts w:ascii="Arial Narrow" w:hAnsi="Arial Narrow"/>
          <w:b/>
          <w:bCs/>
          <w:sz w:val="24"/>
          <w:szCs w:val="24"/>
        </w:rPr>
        <w:lastRenderedPageBreak/>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1939D7CA" w14:textId="77777777" w:rsidR="0002097B" w:rsidRDefault="0002097B" w:rsidP="00F16A1C">
      <w:pPr>
        <w:autoSpaceDE w:val="0"/>
        <w:autoSpaceDN w:val="0"/>
        <w:adjustRightInd w:val="0"/>
        <w:spacing w:after="0" w:line="240" w:lineRule="auto"/>
        <w:rPr>
          <w:rFonts w:ascii="Arial Narrow" w:hAnsi="Arial Narrow"/>
          <w:sz w:val="24"/>
          <w:szCs w:val="24"/>
        </w:rPr>
      </w:pPr>
    </w:p>
    <w:p w14:paraId="740D325C" w14:textId="64929D1E" w:rsidR="0002097B" w:rsidRDefault="00CC79B1" w:rsidP="00F16A1C">
      <w:pPr>
        <w:autoSpaceDE w:val="0"/>
        <w:autoSpaceDN w:val="0"/>
        <w:adjustRightInd w:val="0"/>
        <w:spacing w:after="0" w:line="240" w:lineRule="auto"/>
        <w:rPr>
          <w:rFonts w:ascii="Arial Narrow" w:hAnsi="Arial Narrow"/>
          <w:sz w:val="24"/>
          <w:szCs w:val="24"/>
        </w:rPr>
      </w:pPr>
      <w:r>
        <w:rPr>
          <w:rFonts w:ascii="Arial Narrow" w:hAnsi="Arial Narrow"/>
          <w:sz w:val="24"/>
          <w:szCs w:val="24"/>
        </w:rPr>
        <w:t>No</w:t>
      </w:r>
    </w:p>
    <w:p w14:paraId="5BF3DCAD" w14:textId="77777777" w:rsidR="00CC79B1" w:rsidRPr="0002097B" w:rsidRDefault="00CC79B1" w:rsidP="00F16A1C">
      <w:pPr>
        <w:autoSpaceDE w:val="0"/>
        <w:autoSpaceDN w:val="0"/>
        <w:adjustRightInd w:val="0"/>
        <w:spacing w:after="0" w:line="240" w:lineRule="auto"/>
        <w:rPr>
          <w:rFonts w:ascii="Arial Narrow" w:hAnsi="Arial Narrow"/>
          <w:sz w:val="24"/>
          <w:szCs w:val="24"/>
        </w:rPr>
      </w:pPr>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Pr="000121FD"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D73B19F" w14:textId="77777777" w:rsidR="00FF31D4" w:rsidRDefault="00FF31D4" w:rsidP="00FF31D4">
      <w:pPr>
        <w:autoSpaceDE w:val="0"/>
        <w:autoSpaceDN w:val="0"/>
        <w:adjustRightInd w:val="0"/>
        <w:spacing w:after="0" w:line="240" w:lineRule="auto"/>
        <w:rPr>
          <w:rFonts w:ascii="Arial Narrow" w:hAnsi="Arial Narrow" w:cs="Times New Roman"/>
          <w:sz w:val="24"/>
          <w:szCs w:val="24"/>
        </w:rPr>
      </w:pPr>
    </w:p>
    <w:p w14:paraId="15DEB248" w14:textId="46B825FA" w:rsidR="009F4A5F" w:rsidRDefault="00CC79B1" w:rsidP="00FF31D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We appreciate the senate’s recent approval to the OCCC committee charge.</w:t>
      </w:r>
    </w:p>
    <w:p w14:paraId="537C3824" w14:textId="77777777" w:rsidR="009F4A5F" w:rsidRDefault="009F4A5F" w:rsidP="00FF31D4">
      <w:pPr>
        <w:autoSpaceDE w:val="0"/>
        <w:autoSpaceDN w:val="0"/>
        <w:adjustRightInd w:val="0"/>
        <w:spacing w:after="0" w:line="240" w:lineRule="auto"/>
        <w:rPr>
          <w:rFonts w:ascii="Arial Narrow" w:hAnsi="Arial Narrow" w:cs="Times New Roman"/>
          <w:sz w:val="24"/>
          <w:szCs w:val="24"/>
        </w:rPr>
      </w:pPr>
    </w:p>
    <w:p w14:paraId="32F8239C" w14:textId="77777777" w:rsidR="009F4A5F" w:rsidRPr="000121FD" w:rsidRDefault="009F4A5F"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Pr="000121FD" w:rsidRDefault="00590069" w:rsidP="0059006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7226E0A8" w14:textId="77777777" w:rsidR="00C923CF" w:rsidRDefault="00C923CF" w:rsidP="00590069">
      <w:pPr>
        <w:autoSpaceDE w:val="0"/>
        <w:autoSpaceDN w:val="0"/>
        <w:adjustRightInd w:val="0"/>
        <w:spacing w:after="0" w:line="240" w:lineRule="auto"/>
        <w:rPr>
          <w:rFonts w:ascii="Arial Narrow" w:hAnsi="Arial Narrow" w:cs="Times New Roman"/>
          <w:b/>
          <w:bCs/>
          <w:sz w:val="24"/>
          <w:szCs w:val="24"/>
        </w:rPr>
      </w:pPr>
    </w:p>
    <w:p w14:paraId="172C858A" w14:textId="7FDB274F" w:rsidR="003113C4" w:rsidRPr="00CC79B1" w:rsidRDefault="00CC79B1" w:rsidP="00CC79B1">
      <w:pPr>
        <w:pStyle w:val="ListParagraph"/>
        <w:numPr>
          <w:ilvl w:val="0"/>
          <w:numId w:val="5"/>
        </w:numPr>
        <w:autoSpaceDE w:val="0"/>
        <w:autoSpaceDN w:val="0"/>
        <w:adjustRightInd w:val="0"/>
        <w:spacing w:after="0" w:line="240" w:lineRule="auto"/>
        <w:rPr>
          <w:rFonts w:ascii="Arial Narrow" w:hAnsi="Arial Narrow" w:cs="Times New Roman"/>
          <w:sz w:val="24"/>
          <w:szCs w:val="24"/>
        </w:rPr>
      </w:pPr>
      <w:r w:rsidRPr="00CC79B1">
        <w:rPr>
          <w:rFonts w:ascii="Arial Narrow" w:hAnsi="Arial Narrow" w:cs="Times New Roman"/>
          <w:sz w:val="24"/>
          <w:szCs w:val="24"/>
        </w:rPr>
        <w:t>Updated committee charges from 2016-2017</w:t>
      </w:r>
    </w:p>
    <w:p w14:paraId="5F00E5F2" w14:textId="77777777" w:rsidR="003113C4" w:rsidRPr="009F4A5F" w:rsidRDefault="003113C4" w:rsidP="00590069">
      <w:pPr>
        <w:autoSpaceDE w:val="0"/>
        <w:autoSpaceDN w:val="0"/>
        <w:adjustRightInd w:val="0"/>
        <w:spacing w:after="0" w:line="240" w:lineRule="auto"/>
        <w:rPr>
          <w:rFonts w:ascii="Arial Narrow" w:hAnsi="Arial Narrow" w:cs="Times New Roman"/>
          <w:sz w:val="24"/>
          <w:szCs w:val="24"/>
        </w:rPr>
      </w:pPr>
    </w:p>
    <w:p w14:paraId="257E7C8B" w14:textId="77777777" w:rsidR="009F4A5F" w:rsidRPr="000121FD" w:rsidRDefault="009F4A5F"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Pr="000121FD" w:rsidRDefault="006A3157" w:rsidP="0018390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61AC9870" w14:textId="0EB30FC6" w:rsidR="003113C4" w:rsidRDefault="003113C4">
      <w:pPr>
        <w:autoSpaceDE w:val="0"/>
        <w:autoSpaceDN w:val="0"/>
        <w:adjustRightInd w:val="0"/>
        <w:spacing w:after="0" w:line="240" w:lineRule="auto"/>
        <w:rPr>
          <w:rFonts w:ascii="Arial Narrow" w:hAnsi="Arial Narrow" w:cs="Times New Roman"/>
          <w:sz w:val="24"/>
          <w:szCs w:val="24"/>
        </w:rPr>
      </w:pPr>
    </w:p>
    <w:p w14:paraId="31A0AD51" w14:textId="00B8964A" w:rsidR="003113C4" w:rsidRPr="00CC79B1" w:rsidRDefault="003113C4" w:rsidP="00CC79B1">
      <w:pPr>
        <w:pStyle w:val="ListParagraph"/>
        <w:numPr>
          <w:ilvl w:val="0"/>
          <w:numId w:val="5"/>
        </w:numPr>
        <w:autoSpaceDE w:val="0"/>
        <w:autoSpaceDN w:val="0"/>
        <w:adjustRightInd w:val="0"/>
        <w:spacing w:after="0" w:line="240" w:lineRule="auto"/>
        <w:rPr>
          <w:rFonts w:ascii="Arial Narrow" w:hAnsi="Arial Narrow" w:cs="Times New Roman"/>
          <w:sz w:val="24"/>
          <w:szCs w:val="24"/>
        </w:rPr>
      </w:pPr>
      <w:r w:rsidRPr="00CC79B1">
        <w:rPr>
          <w:rFonts w:ascii="Arial Narrow" w:hAnsi="Arial Narrow" w:cs="Times New Roman"/>
          <w:sz w:val="24"/>
          <w:szCs w:val="24"/>
        </w:rPr>
        <w:t>We will continue to fulfill the committee’s charges.</w:t>
      </w:r>
    </w:p>
    <w:sectPr w:rsidR="003113C4" w:rsidRPr="00CC79B1"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8CC3" w14:textId="77777777" w:rsidR="000E796F" w:rsidRDefault="000E796F" w:rsidP="00F16A1C">
      <w:pPr>
        <w:spacing w:after="0" w:line="240" w:lineRule="auto"/>
      </w:pPr>
      <w:r>
        <w:separator/>
      </w:r>
    </w:p>
  </w:endnote>
  <w:endnote w:type="continuationSeparator" w:id="0">
    <w:p w14:paraId="1AEBABB3" w14:textId="77777777" w:rsidR="000E796F" w:rsidRDefault="000E796F"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BB15C" w14:textId="77777777" w:rsidR="000E796F" w:rsidRDefault="000E796F" w:rsidP="00F16A1C">
      <w:pPr>
        <w:spacing w:after="0" w:line="240" w:lineRule="auto"/>
      </w:pPr>
      <w:r>
        <w:separator/>
      </w:r>
    </w:p>
  </w:footnote>
  <w:footnote w:type="continuationSeparator" w:id="0">
    <w:p w14:paraId="2E3406D7" w14:textId="77777777" w:rsidR="000E796F" w:rsidRDefault="000E796F"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C1506"/>
    <w:multiLevelType w:val="hybridMultilevel"/>
    <w:tmpl w:val="511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4"/>
  </w:num>
  <w:num w:numId="4" w16cid:durableId="1165821457">
    <w:abstractNumId w:val="3"/>
  </w:num>
  <w:num w:numId="5" w16cid:durableId="84813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097B"/>
    <w:rsid w:val="00024459"/>
    <w:rsid w:val="00031A0F"/>
    <w:rsid w:val="00045FB3"/>
    <w:rsid w:val="000508BF"/>
    <w:rsid w:val="00075748"/>
    <w:rsid w:val="000857B1"/>
    <w:rsid w:val="00095DCF"/>
    <w:rsid w:val="000A3C1C"/>
    <w:rsid w:val="000B0F7B"/>
    <w:rsid w:val="000C3805"/>
    <w:rsid w:val="000E796F"/>
    <w:rsid w:val="001015F0"/>
    <w:rsid w:val="00102D5E"/>
    <w:rsid w:val="001179D6"/>
    <w:rsid w:val="001235B9"/>
    <w:rsid w:val="00130C1D"/>
    <w:rsid w:val="00147D73"/>
    <w:rsid w:val="00154E5C"/>
    <w:rsid w:val="001772AD"/>
    <w:rsid w:val="00183909"/>
    <w:rsid w:val="001942E1"/>
    <w:rsid w:val="001B6388"/>
    <w:rsid w:val="001E2FCE"/>
    <w:rsid w:val="001E4A8B"/>
    <w:rsid w:val="002548D5"/>
    <w:rsid w:val="00261B3F"/>
    <w:rsid w:val="002671D8"/>
    <w:rsid w:val="00270F07"/>
    <w:rsid w:val="00281117"/>
    <w:rsid w:val="002B5F87"/>
    <w:rsid w:val="0030331C"/>
    <w:rsid w:val="00304FF8"/>
    <w:rsid w:val="003113C4"/>
    <w:rsid w:val="0031214C"/>
    <w:rsid w:val="00317844"/>
    <w:rsid w:val="003338FF"/>
    <w:rsid w:val="00370B4C"/>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E53A2"/>
    <w:rsid w:val="004E692C"/>
    <w:rsid w:val="004F0819"/>
    <w:rsid w:val="00502633"/>
    <w:rsid w:val="00505CE2"/>
    <w:rsid w:val="0050685E"/>
    <w:rsid w:val="0057200B"/>
    <w:rsid w:val="005812AA"/>
    <w:rsid w:val="00590069"/>
    <w:rsid w:val="005954D0"/>
    <w:rsid w:val="005C3D6A"/>
    <w:rsid w:val="005F7D45"/>
    <w:rsid w:val="00625327"/>
    <w:rsid w:val="006348C6"/>
    <w:rsid w:val="006435E0"/>
    <w:rsid w:val="00684A85"/>
    <w:rsid w:val="0068556A"/>
    <w:rsid w:val="00690D74"/>
    <w:rsid w:val="0069275A"/>
    <w:rsid w:val="006A3157"/>
    <w:rsid w:val="006B1377"/>
    <w:rsid w:val="006C2002"/>
    <w:rsid w:val="006D7284"/>
    <w:rsid w:val="006F03DA"/>
    <w:rsid w:val="006F3D41"/>
    <w:rsid w:val="006F50A9"/>
    <w:rsid w:val="00701BC5"/>
    <w:rsid w:val="0071200C"/>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469F"/>
    <w:rsid w:val="009372D5"/>
    <w:rsid w:val="00947DAF"/>
    <w:rsid w:val="009A4CFC"/>
    <w:rsid w:val="009B0B7F"/>
    <w:rsid w:val="009B0F4C"/>
    <w:rsid w:val="009C5AB4"/>
    <w:rsid w:val="009D701F"/>
    <w:rsid w:val="009E27E5"/>
    <w:rsid w:val="009F4A5F"/>
    <w:rsid w:val="00A20DAD"/>
    <w:rsid w:val="00A370E7"/>
    <w:rsid w:val="00A456BC"/>
    <w:rsid w:val="00A5188A"/>
    <w:rsid w:val="00B00A6F"/>
    <w:rsid w:val="00B0263E"/>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06BF2"/>
    <w:rsid w:val="00C32BD0"/>
    <w:rsid w:val="00C413F6"/>
    <w:rsid w:val="00C52B19"/>
    <w:rsid w:val="00C62454"/>
    <w:rsid w:val="00C65A52"/>
    <w:rsid w:val="00C67BA0"/>
    <w:rsid w:val="00C82A75"/>
    <w:rsid w:val="00C923CF"/>
    <w:rsid w:val="00CB346F"/>
    <w:rsid w:val="00CB39F7"/>
    <w:rsid w:val="00CC016D"/>
    <w:rsid w:val="00CC1476"/>
    <w:rsid w:val="00CC44BC"/>
    <w:rsid w:val="00CC6213"/>
    <w:rsid w:val="00CC79B1"/>
    <w:rsid w:val="00CD3191"/>
    <w:rsid w:val="00CD64C3"/>
    <w:rsid w:val="00D00164"/>
    <w:rsid w:val="00D269DC"/>
    <w:rsid w:val="00D319CA"/>
    <w:rsid w:val="00D335D3"/>
    <w:rsid w:val="00D352F6"/>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09E2"/>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styleId="FollowedHyperlink">
    <w:name w:val="FollowedHyperlink"/>
    <w:basedOn w:val="DefaultParagraphFont"/>
    <w:uiPriority w:val="99"/>
    <w:semiHidden/>
    <w:unhideWhenUsed/>
    <w:rsid w:val="000B0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Glazer, Courtney</cp:lastModifiedBy>
  <cp:revision>5</cp:revision>
  <cp:lastPrinted>2016-06-01T21:08:00Z</cp:lastPrinted>
  <dcterms:created xsi:type="dcterms:W3CDTF">2024-12-16T16:13:00Z</dcterms:created>
  <dcterms:modified xsi:type="dcterms:W3CDTF">2024-12-17T17:09:00Z</dcterms:modified>
</cp:coreProperties>
</file>