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C28FE" w14:textId="713B09EB" w:rsidR="00D96E19" w:rsidRPr="00E661D4" w:rsidRDefault="00D96E19">
      <w:pPr>
        <w:tabs>
          <w:tab w:val="left" w:pos="2880"/>
        </w:tabs>
        <w:spacing w:before="100" w:beforeAutospacing="1" w:after="120" w:line="276" w:lineRule="auto"/>
        <w:ind w:left="-144"/>
        <w:outlineLvl w:val="1"/>
        <w:rPr>
          <w:ins w:id="0" w:author="McDonald, Stephanie" w:date="2020-09-10T11:48:00Z"/>
          <w:rFonts w:asciiTheme="minorHAnsi" w:hAnsiTheme="minorHAnsi" w:cs="Arial"/>
          <w:b/>
          <w:bCs/>
          <w:sz w:val="8"/>
          <w:szCs w:val="8"/>
        </w:rPr>
        <w:pPrChange w:id="1" w:author="Oldmixon, Elizabeth" w:date="2020-10-15T15:33:00Z">
          <w:pPr>
            <w:tabs>
              <w:tab w:val="left" w:pos="2880"/>
            </w:tabs>
            <w:spacing w:before="100" w:beforeAutospacing="1" w:after="120"/>
            <w:ind w:left="-144"/>
            <w:outlineLvl w:val="1"/>
          </w:pPr>
        </w:pPrChange>
      </w:pPr>
      <w:bookmarkStart w:id="2" w:name="_Hlk43910249"/>
      <w:bookmarkStart w:id="3" w:name="_Hlk43888995"/>
      <w:ins w:id="4" w:author="McDonald, Stephanie" w:date="2020-09-10T11:48:00Z">
        <w:r>
          <w:rPr>
            <w:noProof/>
          </w:rPr>
          <w:drawing>
            <wp:inline distT="0" distB="0" distL="0" distR="0" wp14:anchorId="36F9A2F8" wp14:editId="21EDCAE7">
              <wp:extent cx="11334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162541"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tretch>
                        <a:fillRect/>
                      </a:stretch>
                    </pic:blipFill>
                    <pic:spPr bwMode="auto">
                      <a:xfrm>
                        <a:off x="0" y="0"/>
                        <a:ext cx="1133475" cy="485775"/>
                      </a:xfrm>
                      <a:prstGeom prst="rect">
                        <a:avLst/>
                      </a:prstGeom>
                      <a:noFill/>
                      <a:ln>
                        <a:noFill/>
                      </a:ln>
                    </pic:spPr>
                  </pic:pic>
                </a:graphicData>
              </a:graphic>
            </wp:inline>
          </w:drawing>
        </w:r>
        <w:r w:rsidRPr="00E661D4">
          <w:rPr>
            <w:rFonts w:asciiTheme="minorHAnsi" w:hAnsiTheme="minorHAnsi" w:cs="Arial"/>
            <w:b/>
            <w:bCs/>
            <w:sz w:val="16"/>
            <w:szCs w:val="16"/>
          </w:rPr>
          <w:tab/>
        </w:r>
        <w:r w:rsidRPr="00E661D4">
          <w:rPr>
            <w:rFonts w:asciiTheme="minorHAnsi" w:hAnsiTheme="minorHAnsi" w:cs="Arial"/>
            <w:b/>
            <w:bCs/>
            <w:sz w:val="16"/>
            <w:szCs w:val="16"/>
          </w:rPr>
          <w:tab/>
        </w:r>
        <w:r w:rsidRPr="00E661D4">
          <w:rPr>
            <w:rFonts w:asciiTheme="minorHAnsi" w:hAnsiTheme="minorHAnsi" w:cs="Arial"/>
            <w:b/>
            <w:bCs/>
            <w:sz w:val="16"/>
            <w:szCs w:val="16"/>
          </w:rPr>
          <w:tab/>
        </w:r>
        <w:r w:rsidRPr="00E661D4">
          <w:rPr>
            <w:rFonts w:asciiTheme="minorHAnsi" w:hAnsiTheme="minorHAnsi" w:cs="Arial"/>
            <w:b/>
            <w:bCs/>
            <w:sz w:val="16"/>
            <w:szCs w:val="16"/>
          </w:rPr>
          <w:tab/>
        </w:r>
        <w:r w:rsidRPr="00E661D4">
          <w:rPr>
            <w:rFonts w:asciiTheme="minorHAnsi" w:hAnsiTheme="minorHAnsi" w:cs="Arial"/>
            <w:b/>
            <w:bCs/>
            <w:sz w:val="16"/>
            <w:szCs w:val="16"/>
          </w:rPr>
          <w:tab/>
        </w:r>
        <w:r w:rsidRPr="00E661D4">
          <w:rPr>
            <w:rFonts w:asciiTheme="minorHAnsi" w:hAnsiTheme="minorHAnsi" w:cs="Arial"/>
            <w:b/>
            <w:bCs/>
            <w:sz w:val="16"/>
            <w:szCs w:val="16"/>
          </w:rPr>
          <w:tab/>
        </w:r>
        <w:r w:rsidRPr="00E661D4">
          <w:rPr>
            <w:rFonts w:asciiTheme="minorHAnsi" w:hAnsiTheme="minorHAnsi" w:cs="Arial"/>
            <w:b/>
            <w:bCs/>
            <w:sz w:val="16"/>
            <w:szCs w:val="16"/>
          </w:rPr>
          <w:tab/>
        </w:r>
        <w:r w:rsidRPr="00E661D4">
          <w:rPr>
            <w:rFonts w:asciiTheme="minorHAnsi" w:hAnsiTheme="minorHAnsi" w:cs="Arial"/>
            <w:b/>
            <w:bCs/>
            <w:sz w:val="16"/>
            <w:szCs w:val="16"/>
          </w:rPr>
          <w:tab/>
        </w:r>
        <w:r w:rsidRPr="00E661D4">
          <w:rPr>
            <w:rFonts w:asciiTheme="minorHAnsi" w:hAnsiTheme="minorHAnsi" w:cs="Arial"/>
            <w:b/>
            <w:bCs/>
            <w:sz w:val="16"/>
            <w:szCs w:val="16"/>
          </w:rPr>
          <w:tab/>
        </w:r>
        <w:r w:rsidRPr="00E661D4">
          <w:rPr>
            <w:rFonts w:asciiTheme="minorHAnsi" w:hAnsiTheme="minorHAnsi" w:cs="Arial"/>
            <w:b/>
            <w:bCs/>
            <w:sz w:val="16"/>
            <w:szCs w:val="16"/>
          </w:rPr>
          <w:tab/>
        </w:r>
      </w:ins>
    </w:p>
    <w:p w14:paraId="6CED855E" w14:textId="081E1AF3" w:rsidR="00D96E19" w:rsidRPr="00E861B3" w:rsidRDefault="00D96E19">
      <w:pPr>
        <w:tabs>
          <w:tab w:val="left" w:pos="3060"/>
        </w:tabs>
        <w:spacing w:line="276" w:lineRule="auto"/>
        <w:outlineLvl w:val="1"/>
        <w:rPr>
          <w:ins w:id="5" w:author="McDonald, Stephanie" w:date="2020-09-10T11:48:00Z"/>
          <w:rFonts w:asciiTheme="minorHAnsi" w:hAnsiTheme="minorHAnsi" w:cs="Arial"/>
          <w:bCs/>
          <w:sz w:val="24"/>
        </w:rPr>
        <w:pPrChange w:id="6" w:author="Oldmixon, Elizabeth" w:date="2020-10-15T15:33:00Z">
          <w:pPr>
            <w:tabs>
              <w:tab w:val="left" w:pos="3060"/>
            </w:tabs>
            <w:outlineLvl w:val="1"/>
          </w:pPr>
        </w:pPrChange>
      </w:pPr>
      <w:ins w:id="7" w:author="McDonald, Stephanie" w:date="2020-09-10T11:48:00Z">
        <w:r w:rsidRPr="00E861B3">
          <w:rPr>
            <w:rFonts w:asciiTheme="minorHAnsi" w:hAnsiTheme="minorHAnsi" w:cs="Arial"/>
            <w:b/>
            <w:bCs/>
            <w:sz w:val="24"/>
          </w:rPr>
          <w:t>Policy Number and Chapter:</w:t>
        </w:r>
        <w:r w:rsidRPr="00E861B3">
          <w:rPr>
            <w:rFonts w:asciiTheme="minorHAnsi" w:hAnsiTheme="minorHAnsi" w:cs="Arial"/>
            <w:b/>
            <w:bCs/>
            <w:sz w:val="24"/>
          </w:rPr>
          <w:tab/>
        </w:r>
        <w:r>
          <w:rPr>
            <w:rFonts w:asciiTheme="minorHAnsi" w:hAnsiTheme="minorHAnsi" w:cs="Arial"/>
            <w:b/>
            <w:bCs/>
            <w:sz w:val="24"/>
          </w:rPr>
          <w:t>06.040</w:t>
        </w:r>
        <w:r>
          <w:rPr>
            <w:rFonts w:asciiTheme="minorHAnsi" w:hAnsiTheme="minorHAnsi" w:cs="Arial"/>
            <w:b/>
            <w:bCs/>
            <w:sz w:val="24"/>
          </w:rPr>
          <w:tab/>
        </w:r>
        <w:r>
          <w:rPr>
            <w:rFonts w:asciiTheme="minorHAnsi" w:hAnsiTheme="minorHAnsi" w:cs="Arial"/>
            <w:b/>
            <w:bCs/>
            <w:sz w:val="24"/>
          </w:rPr>
          <w:tab/>
        </w:r>
        <w:r>
          <w:rPr>
            <w:rFonts w:asciiTheme="minorHAnsi" w:hAnsiTheme="minorHAnsi" w:cs="Arial"/>
            <w:b/>
            <w:bCs/>
            <w:sz w:val="24"/>
          </w:rPr>
          <w:tab/>
        </w:r>
        <w:r>
          <w:rPr>
            <w:rFonts w:asciiTheme="minorHAnsi" w:hAnsiTheme="minorHAnsi" w:cs="Arial"/>
            <w:b/>
            <w:bCs/>
            <w:sz w:val="24"/>
          </w:rPr>
          <w:tab/>
        </w:r>
        <w:r>
          <w:rPr>
            <w:rFonts w:asciiTheme="minorHAnsi" w:hAnsiTheme="minorHAnsi" w:cs="Arial"/>
            <w:bCs/>
            <w:sz w:val="24"/>
          </w:rPr>
          <w:t>Faculty Affairs</w:t>
        </w:r>
      </w:ins>
    </w:p>
    <w:p w14:paraId="6F2252F8" w14:textId="26D77B6A" w:rsidR="00D96E19" w:rsidRPr="00E861B3" w:rsidRDefault="00D96E19">
      <w:pPr>
        <w:pBdr>
          <w:top w:val="single" w:sz="4" w:space="1" w:color="auto"/>
          <w:bottom w:val="single" w:sz="4" w:space="1" w:color="auto"/>
        </w:pBdr>
        <w:tabs>
          <w:tab w:val="left" w:pos="3060"/>
        </w:tabs>
        <w:spacing w:line="276" w:lineRule="auto"/>
        <w:rPr>
          <w:ins w:id="8" w:author="McDonald, Stephanie" w:date="2020-09-10T11:48:00Z"/>
          <w:rFonts w:asciiTheme="minorHAnsi" w:hAnsiTheme="minorHAnsi" w:cs="Arial"/>
          <w:bCs/>
          <w:sz w:val="24"/>
        </w:rPr>
        <w:pPrChange w:id="9" w:author="Oldmixon, Elizabeth" w:date="2020-10-15T15:33:00Z">
          <w:pPr>
            <w:pBdr>
              <w:top w:val="single" w:sz="4" w:space="1" w:color="auto"/>
              <w:bottom w:val="single" w:sz="4" w:space="1" w:color="auto"/>
            </w:pBdr>
            <w:tabs>
              <w:tab w:val="left" w:pos="3060"/>
            </w:tabs>
          </w:pPr>
        </w:pPrChange>
      </w:pPr>
      <w:ins w:id="10" w:author="McDonald, Stephanie" w:date="2020-09-10T11:48:00Z">
        <w:r w:rsidRPr="00E861B3">
          <w:rPr>
            <w:rFonts w:asciiTheme="minorHAnsi" w:hAnsiTheme="minorHAnsi" w:cs="Arial"/>
            <w:b/>
            <w:bCs/>
            <w:sz w:val="24"/>
          </w:rPr>
          <w:t>Policy Title:</w:t>
        </w:r>
        <w:r w:rsidRPr="00E861B3">
          <w:rPr>
            <w:rFonts w:asciiTheme="minorHAnsi" w:hAnsiTheme="minorHAnsi" w:cs="Arial"/>
            <w:b/>
            <w:bCs/>
            <w:sz w:val="24"/>
          </w:rPr>
          <w:tab/>
        </w:r>
        <w:r>
          <w:rPr>
            <w:rFonts w:asciiTheme="minorHAnsi" w:hAnsiTheme="minorHAnsi" w:cs="Arial"/>
            <w:b/>
            <w:bCs/>
            <w:sz w:val="24"/>
          </w:rPr>
          <w:tab/>
          <w:t>Grade Appeals</w:t>
        </w:r>
      </w:ins>
    </w:p>
    <w:p w14:paraId="12D5DC9F" w14:textId="77777777" w:rsidR="00D96E19" w:rsidRPr="00E861B3" w:rsidRDefault="00D96E19">
      <w:pPr>
        <w:tabs>
          <w:tab w:val="left" w:pos="2880"/>
        </w:tabs>
        <w:spacing w:line="276" w:lineRule="auto"/>
        <w:rPr>
          <w:ins w:id="11" w:author="McDonald, Stephanie" w:date="2020-09-10T11:48:00Z"/>
          <w:rFonts w:asciiTheme="minorHAnsi" w:hAnsiTheme="minorHAnsi" w:cs="Arial"/>
          <w:sz w:val="8"/>
          <w:szCs w:val="8"/>
        </w:rPr>
        <w:pPrChange w:id="12" w:author="Oldmixon, Elizabeth" w:date="2020-10-15T15:33:00Z">
          <w:pPr>
            <w:tabs>
              <w:tab w:val="left" w:pos="2880"/>
            </w:tabs>
          </w:pPr>
        </w:pPrChange>
      </w:pPr>
    </w:p>
    <w:bookmarkEnd w:id="2"/>
    <w:p w14:paraId="317D8239" w14:textId="77777777" w:rsidR="00D96E19" w:rsidRPr="00E861B3" w:rsidRDefault="00D96E19">
      <w:pPr>
        <w:tabs>
          <w:tab w:val="left" w:pos="2880"/>
        </w:tabs>
        <w:spacing w:line="276" w:lineRule="auto"/>
        <w:rPr>
          <w:ins w:id="13" w:author="McDonald, Stephanie" w:date="2020-09-10T11:48:00Z"/>
          <w:rFonts w:asciiTheme="minorHAnsi" w:hAnsiTheme="minorHAnsi" w:cs="Arial"/>
          <w:sz w:val="8"/>
          <w:szCs w:val="8"/>
        </w:rPr>
        <w:pPrChange w:id="14" w:author="Oldmixon, Elizabeth" w:date="2020-10-15T15:33:00Z">
          <w:pPr>
            <w:tabs>
              <w:tab w:val="left" w:pos="2880"/>
            </w:tabs>
          </w:pPr>
        </w:pPrChange>
      </w:pPr>
    </w:p>
    <w:bookmarkEnd w:id="3"/>
    <w:p w14:paraId="71056FBC" w14:textId="33A65B63" w:rsidR="00B31269" w:rsidRPr="009152DA" w:rsidDel="00D96E19" w:rsidRDefault="00B31269">
      <w:pPr>
        <w:widowControl w:val="0"/>
        <w:autoSpaceDE w:val="0"/>
        <w:autoSpaceDN w:val="0"/>
        <w:adjustRightInd w:val="0"/>
        <w:spacing w:line="276" w:lineRule="auto"/>
        <w:jc w:val="both"/>
        <w:rPr>
          <w:del w:id="15" w:author="McDonald, Stephanie" w:date="2020-09-10T11:48:00Z"/>
          <w:rFonts w:asciiTheme="majorHAnsi" w:hAnsiTheme="majorHAnsi" w:cs="Lucida Grande"/>
          <w:b/>
          <w:bCs/>
          <w:color w:val="1A1A1A"/>
          <w:sz w:val="24"/>
          <w:szCs w:val="24"/>
        </w:rPr>
      </w:pPr>
    </w:p>
    <w:p w14:paraId="3F3ED521" w14:textId="72A63CFB" w:rsidR="00CF5162" w:rsidRPr="009152DA" w:rsidRDefault="009152DA">
      <w:pPr>
        <w:widowControl w:val="0"/>
        <w:autoSpaceDE w:val="0"/>
        <w:autoSpaceDN w:val="0"/>
        <w:adjustRightInd w:val="0"/>
        <w:spacing w:line="276" w:lineRule="auto"/>
        <w:contextualSpacing/>
        <w:jc w:val="both"/>
        <w:rPr>
          <w:rFonts w:asciiTheme="majorHAnsi" w:hAnsiTheme="majorHAnsi" w:cs="Arial"/>
          <w:bCs/>
          <w:sz w:val="24"/>
          <w:szCs w:val="24"/>
        </w:rPr>
      </w:pPr>
      <w:r>
        <w:rPr>
          <w:rFonts w:asciiTheme="majorHAnsi" w:hAnsiTheme="majorHAnsi" w:cs="Arial"/>
          <w:b/>
          <w:bCs/>
          <w:sz w:val="24"/>
          <w:szCs w:val="24"/>
          <w:u w:val="single"/>
        </w:rPr>
        <w:t>Policy Statement</w:t>
      </w:r>
      <w:r w:rsidRPr="00FE348F">
        <w:rPr>
          <w:rFonts w:asciiTheme="majorHAnsi" w:hAnsiTheme="majorHAnsi" w:cs="Arial"/>
          <w:b/>
          <w:bCs/>
          <w:sz w:val="24"/>
          <w:szCs w:val="24"/>
          <w:rPrChange w:id="16" w:author="Stowers, Renaldo" w:date="2020-10-13T08:55:00Z">
            <w:rPr>
              <w:rFonts w:asciiTheme="majorHAnsi" w:hAnsiTheme="majorHAnsi" w:cs="Arial"/>
              <w:b/>
              <w:bCs/>
              <w:sz w:val="24"/>
              <w:szCs w:val="24"/>
              <w:u w:val="single"/>
            </w:rPr>
          </w:rPrChange>
        </w:rPr>
        <w:t>.</w:t>
      </w:r>
      <w:r w:rsidRPr="00FE348F">
        <w:rPr>
          <w:rFonts w:asciiTheme="majorHAnsi" w:hAnsiTheme="majorHAnsi" w:cs="Arial"/>
          <w:b/>
          <w:bCs/>
          <w:sz w:val="24"/>
          <w:szCs w:val="24"/>
        </w:rPr>
        <w:t xml:space="preserve"> </w:t>
      </w:r>
      <w:r w:rsidR="00CF5162" w:rsidRPr="009152DA">
        <w:rPr>
          <w:rFonts w:asciiTheme="majorHAnsi" w:eastAsia="Times New Roman" w:hAnsiTheme="majorHAnsi" w:cs="Arial"/>
          <w:sz w:val="24"/>
          <w:szCs w:val="24"/>
        </w:rPr>
        <w:t>Students are responsible for meeting the standards of academic performance established for each course in which they are enrolled as well as requirements for completion of their academic programs.</w:t>
      </w:r>
      <w:r>
        <w:rPr>
          <w:rFonts w:asciiTheme="majorHAnsi" w:eastAsia="Times New Roman" w:hAnsiTheme="majorHAnsi" w:cs="Arial"/>
          <w:sz w:val="24"/>
          <w:szCs w:val="24"/>
        </w:rPr>
        <w:t xml:space="preserve"> </w:t>
      </w:r>
      <w:r w:rsidR="00CF5162" w:rsidRPr="009152DA">
        <w:rPr>
          <w:rFonts w:asciiTheme="majorHAnsi" w:hAnsiTheme="majorHAnsi" w:cs="Arial"/>
          <w:bCs/>
          <w:sz w:val="24"/>
          <w:szCs w:val="24"/>
        </w:rPr>
        <w:t>Faculty members are</w:t>
      </w:r>
      <w:r w:rsidR="00CF5162" w:rsidRPr="009152DA">
        <w:rPr>
          <w:rFonts w:asciiTheme="majorHAnsi" w:eastAsia="Times New Roman" w:hAnsiTheme="majorHAnsi" w:cs="Arial"/>
          <w:sz w:val="24"/>
          <w:szCs w:val="24"/>
        </w:rPr>
        <w:t xml:space="preserve"> responsible for establishing standards of academic performance and for evaluating student performance in an equitable manner. </w:t>
      </w:r>
      <w:r>
        <w:rPr>
          <w:rFonts w:asciiTheme="majorHAnsi" w:eastAsia="Times New Roman" w:hAnsiTheme="majorHAnsi" w:cs="Arial"/>
          <w:sz w:val="24"/>
          <w:szCs w:val="24"/>
        </w:rPr>
        <w:t xml:space="preserve"> </w:t>
      </w:r>
      <w:r w:rsidR="00CF5162" w:rsidRPr="009152DA">
        <w:rPr>
          <w:rFonts w:asciiTheme="majorHAnsi" w:hAnsiTheme="majorHAnsi" w:cs="Arial"/>
          <w:bCs/>
          <w:sz w:val="24"/>
          <w:szCs w:val="24"/>
        </w:rPr>
        <w:t>Faculty decisions in such matters are considered authoritative and can be overturned only when it has been determined that a grade was assigned in an inequitable, arbitrary, or erroneous manner. This policy outlines the grounds for a student grade appeal and the process by which it must be carried out.</w:t>
      </w:r>
    </w:p>
    <w:p w14:paraId="688339F0" w14:textId="77777777" w:rsidR="00CF5162" w:rsidRPr="009152DA" w:rsidRDefault="00CF5162">
      <w:pPr>
        <w:pStyle w:val="CommentText"/>
        <w:numPr>
          <w:ilvl w:val="0"/>
          <w:numId w:val="0"/>
        </w:numPr>
        <w:spacing w:line="276" w:lineRule="auto"/>
        <w:ind w:left="720"/>
        <w:jc w:val="both"/>
        <w:rPr>
          <w:rFonts w:asciiTheme="majorHAnsi" w:eastAsia="Times New Roman" w:hAnsiTheme="majorHAnsi" w:cs="Arial"/>
        </w:rPr>
        <w:pPrChange w:id="17" w:author="Oldmixon, Elizabeth" w:date="2020-10-15T15:33:00Z">
          <w:pPr>
            <w:pStyle w:val="CommentText"/>
            <w:spacing w:line="276" w:lineRule="auto"/>
            <w:jc w:val="both"/>
          </w:pPr>
        </w:pPrChange>
      </w:pPr>
    </w:p>
    <w:p w14:paraId="3539A632" w14:textId="53AC86B9" w:rsidR="00CF5162" w:rsidRPr="004D5E1C" w:rsidRDefault="00CF5162">
      <w:pPr>
        <w:widowControl w:val="0"/>
        <w:autoSpaceDE w:val="0"/>
        <w:autoSpaceDN w:val="0"/>
        <w:adjustRightInd w:val="0"/>
        <w:spacing w:line="276" w:lineRule="auto"/>
        <w:contextualSpacing/>
        <w:jc w:val="both"/>
        <w:rPr>
          <w:rFonts w:asciiTheme="majorHAnsi" w:hAnsiTheme="majorHAnsi" w:cs="Arial"/>
          <w:b/>
          <w:bCs/>
          <w:sz w:val="24"/>
          <w:szCs w:val="24"/>
        </w:rPr>
      </w:pPr>
      <w:r w:rsidRPr="009152DA">
        <w:rPr>
          <w:rFonts w:asciiTheme="majorHAnsi" w:hAnsiTheme="majorHAnsi" w:cs="Arial"/>
          <w:b/>
          <w:bCs/>
          <w:sz w:val="24"/>
          <w:szCs w:val="24"/>
          <w:u w:val="single"/>
        </w:rPr>
        <w:t>Application of Policy</w:t>
      </w:r>
      <w:r w:rsidR="009152DA">
        <w:rPr>
          <w:rFonts w:asciiTheme="majorHAnsi" w:hAnsiTheme="majorHAnsi" w:cs="Arial"/>
          <w:b/>
          <w:bCs/>
          <w:sz w:val="24"/>
          <w:szCs w:val="24"/>
        </w:rPr>
        <w:t>.</w:t>
      </w:r>
      <w:r w:rsidR="004D5E1C">
        <w:rPr>
          <w:rFonts w:asciiTheme="majorHAnsi" w:hAnsiTheme="majorHAnsi" w:cs="Arial"/>
          <w:b/>
          <w:bCs/>
          <w:sz w:val="24"/>
          <w:szCs w:val="24"/>
        </w:rPr>
        <w:t xml:space="preserve"> </w:t>
      </w:r>
      <w:r w:rsidR="009152DA">
        <w:rPr>
          <w:rFonts w:asciiTheme="majorHAnsi" w:hAnsiTheme="majorHAnsi" w:cs="Arial"/>
          <w:sz w:val="24"/>
          <w:szCs w:val="24"/>
        </w:rPr>
        <w:t>Students and Faculty</w:t>
      </w:r>
    </w:p>
    <w:p w14:paraId="3DB7E20C" w14:textId="77777777" w:rsidR="00B31269" w:rsidRPr="009152DA" w:rsidRDefault="00B31269">
      <w:pPr>
        <w:widowControl w:val="0"/>
        <w:autoSpaceDE w:val="0"/>
        <w:autoSpaceDN w:val="0"/>
        <w:adjustRightInd w:val="0"/>
        <w:spacing w:line="276" w:lineRule="auto"/>
        <w:jc w:val="both"/>
        <w:rPr>
          <w:rFonts w:asciiTheme="majorHAnsi" w:hAnsiTheme="majorHAnsi" w:cs="Lucida Grande"/>
          <w:color w:val="1A1A1A"/>
          <w:sz w:val="24"/>
          <w:szCs w:val="24"/>
        </w:rPr>
      </w:pPr>
    </w:p>
    <w:p w14:paraId="5267C3B8" w14:textId="420193A5" w:rsidR="00CF5162" w:rsidRPr="009152DA" w:rsidRDefault="009152DA">
      <w:pPr>
        <w:widowControl w:val="0"/>
        <w:autoSpaceDE w:val="0"/>
        <w:autoSpaceDN w:val="0"/>
        <w:adjustRightInd w:val="0"/>
        <w:spacing w:line="276" w:lineRule="auto"/>
        <w:contextualSpacing/>
        <w:jc w:val="both"/>
        <w:rPr>
          <w:rFonts w:asciiTheme="majorHAnsi" w:hAnsiTheme="majorHAnsi" w:cs="Arial"/>
          <w:sz w:val="24"/>
          <w:szCs w:val="24"/>
        </w:rPr>
      </w:pPr>
      <w:r>
        <w:rPr>
          <w:rFonts w:asciiTheme="majorHAnsi" w:hAnsiTheme="majorHAnsi" w:cs="Arial"/>
          <w:b/>
          <w:sz w:val="24"/>
          <w:szCs w:val="24"/>
          <w:u w:val="single"/>
        </w:rPr>
        <w:t>Definitions.</w:t>
      </w:r>
    </w:p>
    <w:p w14:paraId="0B45A7EE" w14:textId="7AE0D076" w:rsidR="004D5E1C" w:rsidRDefault="00CF5162">
      <w:pPr>
        <w:pStyle w:val="ListParagraph"/>
        <w:widowControl w:val="0"/>
        <w:numPr>
          <w:ilvl w:val="0"/>
          <w:numId w:val="9"/>
        </w:numPr>
        <w:autoSpaceDE w:val="0"/>
        <w:autoSpaceDN w:val="0"/>
        <w:adjustRightInd w:val="0"/>
        <w:spacing w:before="240" w:after="240" w:line="276" w:lineRule="auto"/>
        <w:jc w:val="both"/>
        <w:rPr>
          <w:ins w:id="18" w:author="McDonald, Stephanie" w:date="2020-09-10T11:26:00Z"/>
          <w:rFonts w:asciiTheme="majorHAnsi" w:hAnsiTheme="majorHAnsi" w:cs="Arial"/>
          <w:sz w:val="24"/>
          <w:szCs w:val="24"/>
        </w:rPr>
        <w:pPrChange w:id="19" w:author="Oldmixon, Elizabeth" w:date="2020-10-15T15:33:00Z">
          <w:pPr>
            <w:pStyle w:val="ListParagraph"/>
            <w:widowControl w:val="0"/>
            <w:numPr>
              <w:numId w:val="9"/>
            </w:numPr>
            <w:autoSpaceDE w:val="0"/>
            <w:autoSpaceDN w:val="0"/>
            <w:adjustRightInd w:val="0"/>
            <w:spacing w:before="240" w:after="240"/>
            <w:ind w:hanging="360"/>
            <w:jc w:val="both"/>
          </w:pPr>
        </w:pPrChange>
      </w:pPr>
      <w:r w:rsidRPr="004D5E1C">
        <w:rPr>
          <w:rFonts w:asciiTheme="majorHAnsi" w:hAnsiTheme="majorHAnsi" w:cs="Arial"/>
          <w:sz w:val="24"/>
          <w:szCs w:val="24"/>
          <w:u w:val="single"/>
        </w:rPr>
        <w:t>Course</w:t>
      </w:r>
      <w:r w:rsidR="009152DA" w:rsidRPr="004D5E1C">
        <w:rPr>
          <w:rFonts w:asciiTheme="majorHAnsi" w:hAnsiTheme="majorHAnsi" w:cs="Arial"/>
          <w:sz w:val="24"/>
          <w:szCs w:val="24"/>
        </w:rPr>
        <w:t>.</w:t>
      </w:r>
      <w:r w:rsidR="00E11F6C" w:rsidRPr="004D5E1C">
        <w:rPr>
          <w:rFonts w:asciiTheme="majorHAnsi" w:hAnsiTheme="majorHAnsi" w:cs="Arial"/>
          <w:sz w:val="24"/>
          <w:szCs w:val="24"/>
        </w:rPr>
        <w:t xml:space="preserve"> </w:t>
      </w:r>
      <w:r w:rsidR="009152DA" w:rsidRPr="004D5E1C">
        <w:rPr>
          <w:rFonts w:asciiTheme="majorHAnsi" w:hAnsiTheme="majorHAnsi" w:cs="Arial"/>
          <w:sz w:val="24"/>
          <w:szCs w:val="24"/>
        </w:rPr>
        <w:t>“Course” means</w:t>
      </w:r>
      <w:r w:rsidRPr="004D5E1C">
        <w:rPr>
          <w:rFonts w:asciiTheme="majorHAnsi" w:hAnsiTheme="majorHAnsi" w:cs="Arial"/>
          <w:sz w:val="24"/>
          <w:szCs w:val="24"/>
        </w:rPr>
        <w:t xml:space="preserve"> a unit of study that, upon completion, is recorded on the student’s transcript, or any other graded requirement for program completion (e.g., internship, comprehensive examination, thesis, dissertation).</w:t>
      </w:r>
    </w:p>
    <w:p w14:paraId="1DAA2C0A" w14:textId="77777777" w:rsidR="00D411F5" w:rsidRPr="00806881" w:rsidRDefault="00D411F5">
      <w:pPr>
        <w:pStyle w:val="ListParagraph"/>
        <w:widowControl w:val="0"/>
        <w:autoSpaceDE w:val="0"/>
        <w:autoSpaceDN w:val="0"/>
        <w:adjustRightInd w:val="0"/>
        <w:spacing w:before="240" w:after="240" w:line="276" w:lineRule="auto"/>
        <w:jc w:val="both"/>
        <w:rPr>
          <w:ins w:id="20" w:author="McDonald, Stephanie" w:date="2020-09-10T11:25:00Z"/>
          <w:rFonts w:asciiTheme="majorHAnsi" w:hAnsiTheme="majorHAnsi" w:cs="Arial"/>
          <w:sz w:val="12"/>
          <w:szCs w:val="12"/>
        </w:rPr>
        <w:pPrChange w:id="21" w:author="Oldmixon, Elizabeth" w:date="2020-10-15T15:33:00Z">
          <w:pPr>
            <w:pStyle w:val="ListParagraph"/>
            <w:widowControl w:val="0"/>
            <w:autoSpaceDE w:val="0"/>
            <w:autoSpaceDN w:val="0"/>
            <w:adjustRightInd w:val="0"/>
            <w:spacing w:before="240" w:after="240"/>
            <w:jc w:val="both"/>
          </w:pPr>
        </w:pPrChange>
      </w:pPr>
    </w:p>
    <w:p w14:paraId="45D7B369" w14:textId="7F0A9902" w:rsidR="00D411F5" w:rsidRPr="004D5E1C" w:rsidDel="00D411F5" w:rsidRDefault="00D411F5">
      <w:pPr>
        <w:pStyle w:val="ListParagraph"/>
        <w:widowControl w:val="0"/>
        <w:autoSpaceDE w:val="0"/>
        <w:autoSpaceDN w:val="0"/>
        <w:adjustRightInd w:val="0"/>
        <w:spacing w:before="240" w:after="240" w:line="276" w:lineRule="auto"/>
        <w:jc w:val="both"/>
        <w:rPr>
          <w:del w:id="22" w:author="McDonald, Stephanie" w:date="2020-09-10T11:25:00Z"/>
          <w:rFonts w:asciiTheme="majorHAnsi" w:hAnsiTheme="majorHAnsi" w:cs="Arial"/>
          <w:sz w:val="24"/>
          <w:szCs w:val="24"/>
        </w:rPr>
        <w:pPrChange w:id="23" w:author="Oldmixon, Elizabeth" w:date="2020-10-15T15:33:00Z">
          <w:pPr>
            <w:pStyle w:val="ListParagraph"/>
            <w:widowControl w:val="0"/>
            <w:autoSpaceDE w:val="0"/>
            <w:autoSpaceDN w:val="0"/>
            <w:adjustRightInd w:val="0"/>
            <w:spacing w:before="240" w:after="240"/>
            <w:jc w:val="both"/>
          </w:pPr>
        </w:pPrChange>
      </w:pPr>
    </w:p>
    <w:p w14:paraId="0A47FF80" w14:textId="24684823" w:rsidR="004D5E1C" w:rsidRDefault="00CF5162">
      <w:pPr>
        <w:pStyle w:val="ListParagraph"/>
        <w:widowControl w:val="0"/>
        <w:numPr>
          <w:ilvl w:val="0"/>
          <w:numId w:val="9"/>
        </w:numPr>
        <w:autoSpaceDE w:val="0"/>
        <w:autoSpaceDN w:val="0"/>
        <w:adjustRightInd w:val="0"/>
        <w:spacing w:before="240" w:after="240" w:line="276" w:lineRule="auto"/>
        <w:jc w:val="both"/>
        <w:rPr>
          <w:ins w:id="24" w:author="McDonald, Stephanie" w:date="2020-09-10T11:26:00Z"/>
          <w:rFonts w:asciiTheme="majorHAnsi" w:hAnsiTheme="majorHAnsi" w:cs="Arial"/>
          <w:sz w:val="24"/>
          <w:szCs w:val="24"/>
        </w:rPr>
        <w:pPrChange w:id="25" w:author="Oldmixon, Elizabeth" w:date="2020-10-15T15:33:00Z">
          <w:pPr>
            <w:pStyle w:val="ListParagraph"/>
            <w:widowControl w:val="0"/>
            <w:numPr>
              <w:numId w:val="9"/>
            </w:numPr>
            <w:autoSpaceDE w:val="0"/>
            <w:autoSpaceDN w:val="0"/>
            <w:adjustRightInd w:val="0"/>
            <w:spacing w:before="240" w:after="240"/>
            <w:ind w:hanging="360"/>
            <w:jc w:val="both"/>
          </w:pPr>
        </w:pPrChange>
      </w:pPr>
      <w:r w:rsidRPr="004D5E1C">
        <w:rPr>
          <w:rFonts w:asciiTheme="majorHAnsi" w:hAnsiTheme="majorHAnsi" w:cs="Arial"/>
          <w:sz w:val="24"/>
          <w:szCs w:val="24"/>
          <w:u w:val="single"/>
        </w:rPr>
        <w:t>Grade</w:t>
      </w:r>
      <w:r w:rsidR="00E11F6C" w:rsidRPr="004D5E1C">
        <w:rPr>
          <w:rFonts w:asciiTheme="majorHAnsi" w:hAnsiTheme="majorHAnsi" w:cs="Arial"/>
          <w:sz w:val="24"/>
          <w:szCs w:val="24"/>
        </w:rPr>
        <w:t xml:space="preserve">. </w:t>
      </w:r>
      <w:r w:rsidR="009152DA" w:rsidRPr="004D5E1C">
        <w:rPr>
          <w:rFonts w:asciiTheme="majorHAnsi" w:hAnsiTheme="majorHAnsi" w:cs="Arial"/>
          <w:sz w:val="24"/>
          <w:szCs w:val="24"/>
        </w:rPr>
        <w:t>“Grade” means the</w:t>
      </w:r>
      <w:r w:rsidRPr="004D5E1C">
        <w:rPr>
          <w:rFonts w:asciiTheme="majorHAnsi" w:hAnsiTheme="majorHAnsi" w:cs="Arial"/>
          <w:sz w:val="24"/>
          <w:szCs w:val="24"/>
        </w:rPr>
        <w:t xml:space="preserve"> final grade issued at the end of a course. Grades assigned for parts of a course (e.g., reports, examinations) may not be appealed and are not subject to review except to the extent that they impact the appeal of the final course grade.</w:t>
      </w:r>
    </w:p>
    <w:p w14:paraId="4FA42BA6" w14:textId="77777777" w:rsidR="00D411F5" w:rsidRPr="00806881" w:rsidRDefault="00D411F5">
      <w:pPr>
        <w:pStyle w:val="ListParagraph"/>
        <w:widowControl w:val="0"/>
        <w:autoSpaceDE w:val="0"/>
        <w:autoSpaceDN w:val="0"/>
        <w:adjustRightInd w:val="0"/>
        <w:spacing w:before="240" w:after="240" w:line="276" w:lineRule="auto"/>
        <w:jc w:val="both"/>
        <w:rPr>
          <w:rFonts w:asciiTheme="majorHAnsi" w:hAnsiTheme="majorHAnsi" w:cs="Arial"/>
          <w:sz w:val="12"/>
          <w:szCs w:val="12"/>
        </w:rPr>
        <w:pPrChange w:id="26" w:author="Oldmixon, Elizabeth" w:date="2020-10-15T15:33:00Z">
          <w:pPr>
            <w:pStyle w:val="ListParagraph"/>
            <w:widowControl w:val="0"/>
            <w:autoSpaceDE w:val="0"/>
            <w:autoSpaceDN w:val="0"/>
            <w:adjustRightInd w:val="0"/>
            <w:spacing w:before="240" w:after="240"/>
            <w:jc w:val="both"/>
          </w:pPr>
        </w:pPrChange>
      </w:pPr>
    </w:p>
    <w:p w14:paraId="44C447AD" w14:textId="682B5D56" w:rsidR="00CF5162" w:rsidRDefault="00CF5162">
      <w:pPr>
        <w:pStyle w:val="ListParagraph"/>
        <w:widowControl w:val="0"/>
        <w:numPr>
          <w:ilvl w:val="0"/>
          <w:numId w:val="9"/>
        </w:numPr>
        <w:autoSpaceDE w:val="0"/>
        <w:autoSpaceDN w:val="0"/>
        <w:adjustRightInd w:val="0"/>
        <w:spacing w:before="240" w:after="240" w:line="276" w:lineRule="auto"/>
        <w:jc w:val="both"/>
        <w:rPr>
          <w:ins w:id="27" w:author="McDonald, Stephanie" w:date="2020-09-10T11:27:00Z"/>
          <w:rFonts w:asciiTheme="majorHAnsi" w:hAnsiTheme="majorHAnsi" w:cs="Arial"/>
          <w:sz w:val="24"/>
          <w:szCs w:val="24"/>
        </w:rPr>
        <w:pPrChange w:id="28" w:author="Oldmixon, Elizabeth" w:date="2020-10-15T15:33:00Z">
          <w:pPr>
            <w:pStyle w:val="ListParagraph"/>
            <w:widowControl w:val="0"/>
            <w:numPr>
              <w:numId w:val="9"/>
            </w:numPr>
            <w:autoSpaceDE w:val="0"/>
            <w:autoSpaceDN w:val="0"/>
            <w:adjustRightInd w:val="0"/>
            <w:spacing w:before="240" w:after="240"/>
            <w:ind w:hanging="360"/>
            <w:jc w:val="both"/>
          </w:pPr>
        </w:pPrChange>
      </w:pPr>
      <w:r w:rsidRPr="004D5E1C">
        <w:rPr>
          <w:rFonts w:asciiTheme="majorHAnsi" w:hAnsiTheme="majorHAnsi" w:cs="Arial"/>
          <w:sz w:val="24"/>
          <w:szCs w:val="24"/>
          <w:u w:val="single"/>
        </w:rPr>
        <w:t>Student</w:t>
      </w:r>
      <w:r w:rsidR="00E11F6C" w:rsidRPr="004D5E1C">
        <w:rPr>
          <w:rFonts w:asciiTheme="majorHAnsi" w:hAnsiTheme="majorHAnsi" w:cs="Arial"/>
          <w:sz w:val="24"/>
          <w:szCs w:val="24"/>
        </w:rPr>
        <w:t xml:space="preserve">. </w:t>
      </w:r>
      <w:r w:rsidR="009152DA" w:rsidRPr="004D5E1C">
        <w:rPr>
          <w:rFonts w:asciiTheme="majorHAnsi" w:hAnsiTheme="majorHAnsi" w:cs="Arial"/>
          <w:sz w:val="24"/>
          <w:szCs w:val="24"/>
        </w:rPr>
        <w:t>“Student” means the</w:t>
      </w:r>
      <w:r w:rsidRPr="004D5E1C">
        <w:rPr>
          <w:rFonts w:asciiTheme="majorHAnsi" w:hAnsiTheme="majorHAnsi" w:cs="Arial"/>
          <w:sz w:val="24"/>
          <w:szCs w:val="24"/>
        </w:rPr>
        <w:t xml:space="preserve"> individual who received the grade and who has initiated an appeal. Individuals may not initiate appeals on behalf of others.</w:t>
      </w:r>
    </w:p>
    <w:p w14:paraId="7BB005CC" w14:textId="77777777" w:rsidR="00D411F5" w:rsidRPr="00806881" w:rsidRDefault="00D411F5">
      <w:pPr>
        <w:pStyle w:val="ListParagraph"/>
        <w:spacing w:line="276" w:lineRule="auto"/>
        <w:rPr>
          <w:ins w:id="29" w:author="McDonald, Stephanie" w:date="2020-09-10T11:27:00Z"/>
          <w:rFonts w:asciiTheme="majorHAnsi" w:hAnsiTheme="majorHAnsi" w:cs="Arial"/>
          <w:sz w:val="12"/>
          <w:szCs w:val="12"/>
        </w:rPr>
        <w:pPrChange w:id="30" w:author="Oldmixon, Elizabeth" w:date="2020-10-15T15:33:00Z">
          <w:pPr>
            <w:pStyle w:val="ListParagraph"/>
          </w:pPr>
        </w:pPrChange>
      </w:pPr>
    </w:p>
    <w:p w14:paraId="62A8AADF" w14:textId="51B7313E" w:rsidR="00D411F5" w:rsidRPr="004D5E1C" w:rsidDel="00D411F5" w:rsidRDefault="00D411F5">
      <w:pPr>
        <w:pStyle w:val="ListParagraph"/>
        <w:widowControl w:val="0"/>
        <w:autoSpaceDE w:val="0"/>
        <w:autoSpaceDN w:val="0"/>
        <w:adjustRightInd w:val="0"/>
        <w:spacing w:before="240" w:after="240" w:line="276" w:lineRule="auto"/>
        <w:jc w:val="both"/>
        <w:rPr>
          <w:del w:id="31" w:author="McDonald, Stephanie" w:date="2020-09-10T11:27:00Z"/>
          <w:rFonts w:asciiTheme="majorHAnsi" w:hAnsiTheme="majorHAnsi" w:cs="Arial"/>
          <w:sz w:val="24"/>
          <w:szCs w:val="24"/>
        </w:rPr>
        <w:pPrChange w:id="32" w:author="Oldmixon, Elizabeth" w:date="2020-10-15T15:33:00Z">
          <w:pPr>
            <w:pStyle w:val="ListParagraph"/>
            <w:widowControl w:val="0"/>
            <w:autoSpaceDE w:val="0"/>
            <w:autoSpaceDN w:val="0"/>
            <w:adjustRightInd w:val="0"/>
            <w:spacing w:before="240" w:after="240"/>
            <w:jc w:val="both"/>
          </w:pPr>
        </w:pPrChange>
      </w:pPr>
    </w:p>
    <w:p w14:paraId="38FEA0D3" w14:textId="746CF78E" w:rsidR="00CF5162" w:rsidDel="006E7732" w:rsidRDefault="00CF5162">
      <w:pPr>
        <w:pStyle w:val="ListParagraph"/>
        <w:widowControl w:val="0"/>
        <w:numPr>
          <w:ilvl w:val="0"/>
          <w:numId w:val="9"/>
        </w:numPr>
        <w:autoSpaceDE w:val="0"/>
        <w:autoSpaceDN w:val="0"/>
        <w:adjustRightInd w:val="0"/>
        <w:spacing w:before="240" w:after="240" w:line="276" w:lineRule="auto"/>
        <w:jc w:val="both"/>
        <w:rPr>
          <w:del w:id="33" w:author="Oldmixon, Elizabeth" w:date="2021-08-12T16:04:00Z"/>
          <w:rFonts w:asciiTheme="majorHAnsi" w:hAnsiTheme="majorHAnsi" w:cs="Arial"/>
          <w:sz w:val="24"/>
          <w:szCs w:val="24"/>
        </w:rPr>
      </w:pPr>
      <w:r w:rsidRPr="004D5E1C">
        <w:rPr>
          <w:rFonts w:asciiTheme="majorHAnsi" w:hAnsiTheme="majorHAnsi" w:cs="Arial"/>
          <w:sz w:val="24"/>
          <w:szCs w:val="24"/>
          <w:u w:val="single"/>
        </w:rPr>
        <w:t>Instructor</w:t>
      </w:r>
      <w:r w:rsidR="009152DA" w:rsidRPr="004D5E1C">
        <w:rPr>
          <w:rFonts w:asciiTheme="majorHAnsi" w:hAnsiTheme="majorHAnsi" w:cs="Arial"/>
          <w:sz w:val="24"/>
          <w:szCs w:val="24"/>
        </w:rPr>
        <w:t>. “Instructor” means the</w:t>
      </w:r>
      <w:r w:rsidRPr="004D5E1C">
        <w:rPr>
          <w:rFonts w:asciiTheme="majorHAnsi" w:hAnsiTheme="majorHAnsi" w:cs="Arial"/>
          <w:sz w:val="24"/>
          <w:szCs w:val="24"/>
        </w:rPr>
        <w:t xml:space="preserve"> faculty member responsible for the course in question.</w:t>
      </w:r>
      <w:del w:id="34" w:author="Oldmixon, Elizabeth" w:date="2021-08-12T16:04:00Z">
        <w:r w:rsidRPr="004D5E1C" w:rsidDel="006E7732">
          <w:rPr>
            <w:rFonts w:asciiTheme="majorHAnsi" w:hAnsiTheme="majorHAnsi" w:cs="Arial"/>
            <w:sz w:val="24"/>
            <w:szCs w:val="24"/>
          </w:rPr>
          <w:delText xml:space="preserve"> </w:delText>
        </w:r>
      </w:del>
    </w:p>
    <w:p w14:paraId="1361FB00" w14:textId="77777777" w:rsidR="006E7732" w:rsidRDefault="006E7732" w:rsidP="006E7732">
      <w:pPr>
        <w:pStyle w:val="ListParagraph"/>
        <w:widowControl w:val="0"/>
        <w:numPr>
          <w:ilvl w:val="0"/>
          <w:numId w:val="9"/>
        </w:numPr>
        <w:autoSpaceDE w:val="0"/>
        <w:autoSpaceDN w:val="0"/>
        <w:adjustRightInd w:val="0"/>
        <w:spacing w:before="240" w:after="240" w:line="276" w:lineRule="auto"/>
        <w:jc w:val="both"/>
        <w:rPr>
          <w:ins w:id="35" w:author="Oldmixon, Elizabeth" w:date="2021-08-12T16:05:00Z"/>
          <w:rFonts w:asciiTheme="majorHAnsi" w:hAnsiTheme="majorHAnsi" w:cs="Arial"/>
          <w:sz w:val="24"/>
          <w:szCs w:val="24"/>
        </w:rPr>
      </w:pPr>
    </w:p>
    <w:p w14:paraId="4E253AEF" w14:textId="77777777" w:rsidR="006E7732" w:rsidRPr="001D306F" w:rsidRDefault="006E7732">
      <w:pPr>
        <w:pStyle w:val="ListParagraph"/>
        <w:widowControl w:val="0"/>
        <w:autoSpaceDE w:val="0"/>
        <w:autoSpaceDN w:val="0"/>
        <w:adjustRightInd w:val="0"/>
        <w:spacing w:before="240" w:after="240" w:line="276" w:lineRule="auto"/>
        <w:jc w:val="both"/>
        <w:rPr>
          <w:ins w:id="36" w:author="Oldmixon, Elizabeth" w:date="2021-08-12T16:04:00Z"/>
          <w:rFonts w:asciiTheme="majorHAnsi" w:hAnsiTheme="majorHAnsi" w:cstheme="majorHAnsi"/>
          <w:sz w:val="24"/>
          <w:szCs w:val="24"/>
        </w:rPr>
        <w:pPrChange w:id="37" w:author="Oldmixon, Elizabeth" w:date="2021-08-12T16:07:00Z">
          <w:pPr>
            <w:pStyle w:val="ListParagraph"/>
            <w:widowControl w:val="0"/>
            <w:numPr>
              <w:numId w:val="9"/>
            </w:numPr>
            <w:autoSpaceDE w:val="0"/>
            <w:autoSpaceDN w:val="0"/>
            <w:adjustRightInd w:val="0"/>
            <w:spacing w:before="240" w:after="240"/>
            <w:ind w:hanging="360"/>
            <w:jc w:val="both"/>
          </w:pPr>
        </w:pPrChange>
      </w:pPr>
    </w:p>
    <w:p w14:paraId="3388C28F" w14:textId="2AE118C8" w:rsidR="00D411F5" w:rsidRPr="000862AB" w:rsidDel="006E7732" w:rsidRDefault="00D411F5">
      <w:pPr>
        <w:pStyle w:val="ListParagraph"/>
        <w:numPr>
          <w:ilvl w:val="0"/>
          <w:numId w:val="9"/>
        </w:numPr>
        <w:spacing w:line="276" w:lineRule="auto"/>
        <w:rPr>
          <w:del w:id="38" w:author="Oldmixon, Elizabeth" w:date="2021-08-12T16:04:00Z"/>
          <w:rFonts w:asciiTheme="majorHAnsi" w:hAnsiTheme="majorHAnsi" w:cstheme="majorHAnsi"/>
          <w:sz w:val="24"/>
          <w:szCs w:val="24"/>
          <w:rPrChange w:id="39" w:author="Oldmixon, Elizabeth" w:date="2021-08-12T16:07:00Z">
            <w:rPr>
              <w:del w:id="40" w:author="Oldmixon, Elizabeth" w:date="2021-08-12T16:04:00Z"/>
            </w:rPr>
          </w:rPrChange>
        </w:rPr>
        <w:pPrChange w:id="41" w:author="Oldmixon, Elizabeth" w:date="2021-08-12T16:07:00Z">
          <w:pPr>
            <w:pStyle w:val="ListParagraph"/>
            <w:widowControl w:val="0"/>
            <w:autoSpaceDE w:val="0"/>
            <w:autoSpaceDN w:val="0"/>
            <w:adjustRightInd w:val="0"/>
            <w:spacing w:before="240" w:after="240"/>
            <w:jc w:val="both"/>
          </w:pPr>
        </w:pPrChange>
      </w:pPr>
    </w:p>
    <w:p w14:paraId="24ED4366" w14:textId="4A4EFC0C" w:rsidR="006E7732" w:rsidRPr="000862AB" w:rsidRDefault="006E7732">
      <w:pPr>
        <w:pStyle w:val="ListParagraph"/>
        <w:numPr>
          <w:ilvl w:val="0"/>
          <w:numId w:val="9"/>
        </w:numPr>
        <w:spacing w:line="276" w:lineRule="auto"/>
        <w:rPr>
          <w:ins w:id="42" w:author="Oldmixon, Elizabeth" w:date="2021-08-12T16:04:00Z"/>
          <w:rFonts w:asciiTheme="majorHAnsi" w:hAnsiTheme="majorHAnsi" w:cstheme="majorHAnsi"/>
          <w:sz w:val="24"/>
          <w:szCs w:val="24"/>
          <w:rPrChange w:id="43" w:author="Oldmixon, Elizabeth" w:date="2021-08-12T16:07:00Z">
            <w:rPr>
              <w:ins w:id="44" w:author="Oldmixon, Elizabeth" w:date="2021-08-12T16:04:00Z"/>
              <w:rFonts w:asciiTheme="minorHAnsi" w:hAnsiTheme="minorHAnsi" w:cstheme="minorHAnsi"/>
            </w:rPr>
          </w:rPrChange>
        </w:rPr>
        <w:pPrChange w:id="45" w:author="Oldmixon, Elizabeth" w:date="2021-08-12T16:07:00Z">
          <w:pPr>
            <w:pStyle w:val="Heading3"/>
          </w:pPr>
        </w:pPrChange>
      </w:pPr>
      <w:ins w:id="46" w:author="Oldmixon, Elizabeth" w:date="2021-08-12T16:04:00Z">
        <w:r w:rsidRPr="000862AB">
          <w:rPr>
            <w:rFonts w:asciiTheme="majorHAnsi" w:hAnsiTheme="majorHAnsi" w:cstheme="majorHAnsi"/>
            <w:sz w:val="24"/>
            <w:szCs w:val="24"/>
            <w:u w:val="single"/>
            <w:rPrChange w:id="47" w:author="Oldmixon, Elizabeth" w:date="2021-08-12T16:07:00Z">
              <w:rPr>
                <w:rFonts w:asciiTheme="minorHAnsi" w:hAnsiTheme="minorHAnsi" w:cstheme="minorHAnsi"/>
                <w:u w:val="single"/>
              </w:rPr>
            </w:rPrChange>
          </w:rPr>
          <w:t>Unit Administrator</w:t>
        </w:r>
        <w:r w:rsidRPr="000862AB">
          <w:rPr>
            <w:rFonts w:asciiTheme="majorHAnsi" w:hAnsiTheme="majorHAnsi" w:cstheme="majorHAnsi"/>
            <w:sz w:val="24"/>
            <w:szCs w:val="24"/>
            <w:rPrChange w:id="48" w:author="Oldmixon, Elizabeth" w:date="2021-08-12T16:07:00Z">
              <w:rPr>
                <w:rFonts w:asciiTheme="minorHAnsi" w:hAnsiTheme="minorHAnsi" w:cstheme="minorHAnsi"/>
              </w:rPr>
            </w:rPrChange>
          </w:rPr>
          <w:t>. “Unit Administrator” means an individual with unit supervisory responsibilities</w:t>
        </w:r>
      </w:ins>
      <w:ins w:id="49" w:author="Oldmixon, Elizabeth" w:date="2021-08-12T16:06:00Z">
        <w:r w:rsidR="000862AB" w:rsidRPr="000862AB">
          <w:rPr>
            <w:rFonts w:asciiTheme="majorHAnsi" w:hAnsiTheme="majorHAnsi" w:cstheme="majorHAnsi"/>
            <w:sz w:val="24"/>
            <w:szCs w:val="24"/>
            <w:rPrChange w:id="50" w:author="Oldmixon, Elizabeth" w:date="2021-08-12T16:07:00Z">
              <w:rPr>
                <w:rFonts w:asciiTheme="minorHAnsi" w:hAnsiTheme="minorHAnsi" w:cstheme="minorHAnsi"/>
              </w:rPr>
            </w:rPrChange>
          </w:rPr>
          <w:t xml:space="preserve"> and administrative authority over instructors</w:t>
        </w:r>
      </w:ins>
      <w:ins w:id="51" w:author="Oldmixon, Elizabeth" w:date="2021-08-12T16:04:00Z">
        <w:r w:rsidRPr="000862AB">
          <w:rPr>
            <w:rFonts w:asciiTheme="majorHAnsi" w:hAnsiTheme="majorHAnsi" w:cstheme="majorHAnsi"/>
            <w:sz w:val="24"/>
            <w:szCs w:val="24"/>
            <w:rPrChange w:id="52" w:author="Oldmixon, Elizabeth" w:date="2021-08-12T16:07:00Z">
              <w:rPr>
                <w:rFonts w:asciiTheme="minorHAnsi" w:hAnsiTheme="minorHAnsi" w:cstheme="minorHAnsi"/>
              </w:rPr>
            </w:rPrChange>
          </w:rPr>
          <w:t xml:space="preserve">. </w:t>
        </w:r>
      </w:ins>
    </w:p>
    <w:p w14:paraId="1B6C847D" w14:textId="77196965" w:rsidR="00CF5162" w:rsidRPr="00A661F9" w:rsidDel="006E7732" w:rsidRDefault="00CF5162">
      <w:pPr>
        <w:pStyle w:val="ListParagraph"/>
        <w:widowControl w:val="0"/>
        <w:numPr>
          <w:ilvl w:val="0"/>
          <w:numId w:val="9"/>
        </w:numPr>
        <w:autoSpaceDE w:val="0"/>
        <w:autoSpaceDN w:val="0"/>
        <w:adjustRightInd w:val="0"/>
        <w:spacing w:before="240" w:after="240" w:line="276" w:lineRule="auto"/>
        <w:jc w:val="both"/>
        <w:rPr>
          <w:ins w:id="53" w:author="McDonald, Stephanie" w:date="2020-09-10T11:27:00Z"/>
          <w:del w:id="54" w:author="Oldmixon, Elizabeth" w:date="2021-08-12T16:04:00Z"/>
          <w:rFonts w:asciiTheme="majorHAnsi" w:hAnsiTheme="majorHAnsi" w:cstheme="majorHAnsi"/>
          <w:sz w:val="24"/>
          <w:szCs w:val="24"/>
        </w:rPr>
        <w:pPrChange w:id="55" w:author="Oldmixon, Elizabeth" w:date="2021-08-12T16:07:00Z">
          <w:pPr>
            <w:pStyle w:val="ListParagraph"/>
            <w:widowControl w:val="0"/>
            <w:numPr>
              <w:numId w:val="9"/>
            </w:numPr>
            <w:autoSpaceDE w:val="0"/>
            <w:autoSpaceDN w:val="0"/>
            <w:adjustRightInd w:val="0"/>
            <w:spacing w:before="240" w:after="240"/>
            <w:ind w:hanging="360"/>
            <w:jc w:val="both"/>
          </w:pPr>
        </w:pPrChange>
      </w:pPr>
      <w:del w:id="56" w:author="Oldmixon, Elizabeth" w:date="2021-08-12T16:04:00Z">
        <w:r w:rsidRPr="001D306F" w:rsidDel="006E7732">
          <w:rPr>
            <w:rFonts w:asciiTheme="majorHAnsi" w:hAnsiTheme="majorHAnsi" w:cstheme="majorHAnsi"/>
            <w:sz w:val="24"/>
            <w:szCs w:val="24"/>
            <w:u w:val="single"/>
          </w:rPr>
          <w:delText xml:space="preserve">Department </w:delText>
        </w:r>
        <w:r w:rsidR="009152DA" w:rsidRPr="001D306F" w:rsidDel="006E7732">
          <w:rPr>
            <w:rFonts w:asciiTheme="majorHAnsi" w:hAnsiTheme="majorHAnsi" w:cstheme="majorHAnsi"/>
            <w:sz w:val="24"/>
            <w:szCs w:val="24"/>
            <w:u w:val="single"/>
          </w:rPr>
          <w:delText>C</w:delText>
        </w:r>
        <w:r w:rsidRPr="001D306F" w:rsidDel="006E7732">
          <w:rPr>
            <w:rFonts w:asciiTheme="majorHAnsi" w:hAnsiTheme="majorHAnsi" w:cstheme="majorHAnsi"/>
            <w:sz w:val="24"/>
            <w:szCs w:val="24"/>
            <w:u w:val="single"/>
          </w:rPr>
          <w:delText>hair</w:delText>
        </w:r>
        <w:r w:rsidR="00E11F6C" w:rsidRPr="001D306F" w:rsidDel="006E7732">
          <w:rPr>
            <w:rFonts w:asciiTheme="majorHAnsi" w:hAnsiTheme="majorHAnsi" w:cstheme="majorHAnsi"/>
            <w:sz w:val="24"/>
            <w:szCs w:val="24"/>
          </w:rPr>
          <w:delText xml:space="preserve">. </w:delText>
        </w:r>
        <w:r w:rsidR="009152DA" w:rsidRPr="00A661F9" w:rsidDel="006E7732">
          <w:rPr>
            <w:rFonts w:asciiTheme="majorHAnsi" w:hAnsiTheme="majorHAnsi" w:cstheme="majorHAnsi"/>
            <w:sz w:val="24"/>
            <w:szCs w:val="24"/>
          </w:rPr>
          <w:delText>“Department Chair” means the individual</w:delText>
        </w:r>
        <w:r w:rsidRPr="00A661F9" w:rsidDel="006E7732">
          <w:rPr>
            <w:rFonts w:asciiTheme="majorHAnsi" w:hAnsiTheme="majorHAnsi" w:cstheme="majorHAnsi"/>
            <w:sz w:val="24"/>
            <w:szCs w:val="24"/>
          </w:rPr>
          <w:delText xml:space="preserve"> holding administrative authority for instructor</w:delText>
        </w:r>
        <w:r w:rsidR="009152DA" w:rsidRPr="00A661F9" w:rsidDel="006E7732">
          <w:rPr>
            <w:rFonts w:asciiTheme="majorHAnsi" w:hAnsiTheme="majorHAnsi" w:cstheme="majorHAnsi"/>
            <w:sz w:val="24"/>
            <w:szCs w:val="24"/>
          </w:rPr>
          <w:delText>s</w:delText>
        </w:r>
        <w:r w:rsidRPr="00A661F9" w:rsidDel="006E7732">
          <w:rPr>
            <w:rFonts w:asciiTheme="majorHAnsi" w:hAnsiTheme="majorHAnsi" w:cstheme="majorHAnsi"/>
            <w:sz w:val="24"/>
            <w:szCs w:val="24"/>
          </w:rPr>
          <w:delText xml:space="preserve">. </w:delText>
        </w:r>
      </w:del>
    </w:p>
    <w:p w14:paraId="2AFB9EEF" w14:textId="77777777" w:rsidR="00D411F5" w:rsidRPr="000862AB" w:rsidRDefault="00D411F5">
      <w:pPr>
        <w:pStyle w:val="ListParagraph"/>
        <w:spacing w:line="276" w:lineRule="auto"/>
        <w:rPr>
          <w:ins w:id="57" w:author="McDonald, Stephanie" w:date="2020-09-10T11:27:00Z"/>
          <w:rFonts w:asciiTheme="majorHAnsi" w:hAnsiTheme="majorHAnsi" w:cstheme="majorHAnsi"/>
          <w:sz w:val="24"/>
          <w:szCs w:val="24"/>
          <w:rPrChange w:id="58" w:author="Oldmixon, Elizabeth" w:date="2021-08-12T16:07:00Z">
            <w:rPr>
              <w:ins w:id="59" w:author="McDonald, Stephanie" w:date="2020-09-10T11:27:00Z"/>
              <w:rFonts w:asciiTheme="majorHAnsi" w:hAnsiTheme="majorHAnsi" w:cs="Arial"/>
              <w:sz w:val="12"/>
              <w:szCs w:val="12"/>
            </w:rPr>
          </w:rPrChange>
        </w:rPr>
        <w:pPrChange w:id="60" w:author="Oldmixon, Elizabeth" w:date="2021-08-12T16:07:00Z">
          <w:pPr>
            <w:pStyle w:val="ListParagraph"/>
          </w:pPr>
        </w:pPrChange>
      </w:pPr>
    </w:p>
    <w:p w14:paraId="5DAF5924" w14:textId="773366F3" w:rsidR="00D411F5" w:rsidRPr="001D306F" w:rsidDel="00D411F5" w:rsidRDefault="00D411F5">
      <w:pPr>
        <w:widowControl w:val="0"/>
        <w:autoSpaceDE w:val="0"/>
        <w:autoSpaceDN w:val="0"/>
        <w:adjustRightInd w:val="0"/>
        <w:spacing w:before="240" w:after="240" w:line="276" w:lineRule="auto"/>
        <w:jc w:val="both"/>
        <w:rPr>
          <w:del w:id="61" w:author="McDonald, Stephanie" w:date="2020-09-10T11:27:00Z"/>
          <w:rFonts w:asciiTheme="majorHAnsi" w:hAnsiTheme="majorHAnsi" w:cstheme="majorHAnsi"/>
          <w:sz w:val="24"/>
          <w:szCs w:val="24"/>
        </w:rPr>
        <w:pPrChange w:id="62" w:author="Oldmixon, Elizabeth" w:date="2021-08-12T16:07:00Z">
          <w:pPr>
            <w:widowControl w:val="0"/>
            <w:autoSpaceDE w:val="0"/>
            <w:autoSpaceDN w:val="0"/>
            <w:adjustRightInd w:val="0"/>
            <w:spacing w:before="240" w:after="240"/>
            <w:jc w:val="both"/>
          </w:pPr>
        </w:pPrChange>
      </w:pPr>
    </w:p>
    <w:p w14:paraId="1FF42E02" w14:textId="040BA000" w:rsidR="00D411F5" w:rsidRDefault="00CF5162">
      <w:pPr>
        <w:pStyle w:val="ListParagraph"/>
        <w:widowControl w:val="0"/>
        <w:numPr>
          <w:ilvl w:val="0"/>
          <w:numId w:val="9"/>
        </w:numPr>
        <w:autoSpaceDE w:val="0"/>
        <w:autoSpaceDN w:val="0"/>
        <w:adjustRightInd w:val="0"/>
        <w:spacing w:before="240" w:after="240" w:line="276" w:lineRule="auto"/>
        <w:jc w:val="both"/>
        <w:rPr>
          <w:ins w:id="63" w:author="McDonald, Stephanie" w:date="2020-09-10T11:29:00Z"/>
          <w:rFonts w:asciiTheme="majorHAnsi" w:hAnsiTheme="majorHAnsi" w:cs="Arial"/>
          <w:sz w:val="24"/>
          <w:szCs w:val="24"/>
        </w:rPr>
        <w:pPrChange w:id="64" w:author="Oldmixon, Elizabeth" w:date="2021-08-12T16:07:00Z">
          <w:pPr>
            <w:pStyle w:val="ListParagraph"/>
            <w:widowControl w:val="0"/>
            <w:numPr>
              <w:numId w:val="9"/>
            </w:numPr>
            <w:autoSpaceDE w:val="0"/>
            <w:autoSpaceDN w:val="0"/>
            <w:adjustRightInd w:val="0"/>
            <w:spacing w:before="240" w:after="240"/>
            <w:ind w:hanging="360"/>
            <w:jc w:val="both"/>
          </w:pPr>
        </w:pPrChange>
      </w:pPr>
      <w:r w:rsidRPr="00A661F9">
        <w:rPr>
          <w:rFonts w:asciiTheme="majorHAnsi" w:hAnsiTheme="majorHAnsi" w:cstheme="majorHAnsi"/>
          <w:sz w:val="24"/>
          <w:szCs w:val="24"/>
          <w:u w:val="single"/>
        </w:rPr>
        <w:t>Committee</w:t>
      </w:r>
      <w:r w:rsidR="00E11F6C" w:rsidRPr="00A661F9">
        <w:rPr>
          <w:rFonts w:asciiTheme="majorHAnsi" w:hAnsiTheme="majorHAnsi" w:cstheme="majorHAnsi"/>
          <w:sz w:val="24"/>
          <w:szCs w:val="24"/>
        </w:rPr>
        <w:t xml:space="preserve">. </w:t>
      </w:r>
      <w:r w:rsidR="009152DA" w:rsidRPr="00A661F9">
        <w:rPr>
          <w:rFonts w:asciiTheme="majorHAnsi" w:hAnsiTheme="majorHAnsi" w:cstheme="majorHAnsi"/>
          <w:sz w:val="24"/>
          <w:szCs w:val="24"/>
        </w:rPr>
        <w:t>“Committee” means</w:t>
      </w:r>
      <w:r w:rsidRPr="00A661F9">
        <w:rPr>
          <w:rFonts w:asciiTheme="majorHAnsi" w:hAnsiTheme="majorHAnsi" w:cstheme="majorHAnsi"/>
          <w:sz w:val="24"/>
          <w:szCs w:val="24"/>
        </w:rPr>
        <w:t xml:space="preserve"> either a standing appeal committee </w:t>
      </w:r>
      <w:ins w:id="65" w:author="Oldmixon, Elizabeth" w:date="2020-01-30T11:16:00Z">
        <w:r w:rsidR="00304E00" w:rsidRPr="00A661F9">
          <w:rPr>
            <w:rFonts w:asciiTheme="majorHAnsi" w:hAnsiTheme="majorHAnsi" w:cstheme="majorHAnsi"/>
            <w:sz w:val="24"/>
            <w:szCs w:val="24"/>
          </w:rPr>
          <w:t xml:space="preserve">comprised </w:t>
        </w:r>
      </w:ins>
      <w:ins w:id="66" w:author="Oldmixon, Elizabeth" w:date="2020-01-30T11:18:00Z">
        <w:r w:rsidR="00304E00" w:rsidRPr="00A661F9">
          <w:rPr>
            <w:rFonts w:asciiTheme="majorHAnsi" w:hAnsiTheme="majorHAnsi" w:cstheme="majorHAnsi"/>
            <w:sz w:val="24"/>
            <w:szCs w:val="24"/>
          </w:rPr>
          <w:t xml:space="preserve">of </w:t>
        </w:r>
      </w:ins>
      <w:ins w:id="67" w:author="Oldmixon, Elizabeth" w:date="2020-01-30T11:16:00Z">
        <w:r w:rsidR="00304E00" w:rsidRPr="00A661F9">
          <w:rPr>
            <w:rFonts w:asciiTheme="majorHAnsi" w:hAnsiTheme="majorHAnsi" w:cstheme="majorHAnsi"/>
            <w:sz w:val="24"/>
            <w:szCs w:val="24"/>
          </w:rPr>
          <w:t>an</w:t>
        </w:r>
        <w:r w:rsidR="00D56541" w:rsidRPr="00A661F9">
          <w:rPr>
            <w:rFonts w:asciiTheme="majorHAnsi" w:hAnsiTheme="majorHAnsi" w:cstheme="majorHAnsi"/>
            <w:sz w:val="24"/>
            <w:szCs w:val="24"/>
          </w:rPr>
          <w:t>d elected by the faculty of the</w:t>
        </w:r>
      </w:ins>
      <w:del w:id="68" w:author="Oldmixon, Elizabeth" w:date="2020-01-30T11:16:00Z">
        <w:r w:rsidRPr="000862AB" w:rsidDel="00304E00">
          <w:rPr>
            <w:rFonts w:asciiTheme="majorHAnsi" w:hAnsiTheme="majorHAnsi" w:cstheme="majorHAnsi"/>
            <w:sz w:val="24"/>
            <w:szCs w:val="24"/>
            <w:rPrChange w:id="69" w:author="Oldmixon, Elizabeth" w:date="2021-08-12T16:07:00Z">
              <w:rPr>
                <w:rFonts w:asciiTheme="majorHAnsi" w:hAnsiTheme="majorHAnsi" w:cs="Arial"/>
                <w:sz w:val="24"/>
                <w:szCs w:val="24"/>
              </w:rPr>
            </w:rPrChange>
          </w:rPr>
          <w:delText>constituted by the</w:delText>
        </w:r>
      </w:del>
      <w:del w:id="70" w:author="Oldmixon, Elizabeth" w:date="2020-01-30T11:19:00Z">
        <w:r w:rsidRPr="000862AB" w:rsidDel="00304E00">
          <w:rPr>
            <w:rFonts w:asciiTheme="majorHAnsi" w:hAnsiTheme="majorHAnsi" w:cstheme="majorHAnsi"/>
            <w:sz w:val="24"/>
            <w:szCs w:val="24"/>
            <w:rPrChange w:id="71" w:author="Oldmixon, Elizabeth" w:date="2021-08-12T16:07:00Z">
              <w:rPr>
                <w:rFonts w:asciiTheme="majorHAnsi" w:hAnsiTheme="majorHAnsi" w:cs="Arial"/>
                <w:sz w:val="24"/>
                <w:szCs w:val="24"/>
              </w:rPr>
            </w:rPrChange>
          </w:rPr>
          <w:delText xml:space="preserve"> department, college, or school</w:delText>
        </w:r>
      </w:del>
      <w:ins w:id="72" w:author="Oldmixon, Elizabeth" w:date="2020-01-30T11:19:00Z">
        <w:r w:rsidR="00304E00" w:rsidRPr="000862AB">
          <w:rPr>
            <w:rFonts w:asciiTheme="majorHAnsi" w:hAnsiTheme="majorHAnsi" w:cstheme="majorHAnsi"/>
            <w:sz w:val="24"/>
            <w:szCs w:val="24"/>
            <w:rPrChange w:id="73" w:author="Oldmixon, Elizabeth" w:date="2021-08-12T16:07:00Z">
              <w:rPr>
                <w:rFonts w:asciiTheme="majorHAnsi" w:hAnsiTheme="majorHAnsi" w:cs="Arial"/>
                <w:sz w:val="24"/>
                <w:szCs w:val="24"/>
              </w:rPr>
            </w:rPrChange>
          </w:rPr>
          <w:t xml:space="preserve"> unit</w:t>
        </w:r>
      </w:ins>
      <w:ins w:id="74" w:author="Oldmixon, Elizabeth" w:date="2020-02-09T16:10:00Z">
        <w:r w:rsidR="00D56541" w:rsidRPr="000862AB">
          <w:rPr>
            <w:rFonts w:asciiTheme="majorHAnsi" w:hAnsiTheme="majorHAnsi" w:cstheme="majorHAnsi"/>
            <w:sz w:val="24"/>
            <w:szCs w:val="24"/>
            <w:rPrChange w:id="75" w:author="Oldmixon, Elizabeth" w:date="2021-08-12T16:07:00Z">
              <w:rPr>
                <w:rFonts w:asciiTheme="majorHAnsi" w:hAnsiTheme="majorHAnsi" w:cs="Arial"/>
                <w:sz w:val="24"/>
                <w:szCs w:val="24"/>
              </w:rPr>
            </w:rPrChange>
          </w:rPr>
          <w:t xml:space="preserve"> </w:t>
        </w:r>
      </w:ins>
      <w:del w:id="76" w:author="Oldmixon, Elizabeth" w:date="2020-01-30T11:19:00Z">
        <w:r w:rsidRPr="000862AB" w:rsidDel="00304E00">
          <w:rPr>
            <w:rFonts w:asciiTheme="majorHAnsi" w:hAnsiTheme="majorHAnsi" w:cstheme="majorHAnsi"/>
            <w:sz w:val="24"/>
            <w:szCs w:val="24"/>
            <w:rPrChange w:id="77" w:author="Oldmixon, Elizabeth" w:date="2021-08-12T16:07:00Z">
              <w:rPr>
                <w:rFonts w:asciiTheme="majorHAnsi" w:hAnsiTheme="majorHAnsi" w:cs="Arial"/>
                <w:sz w:val="24"/>
                <w:szCs w:val="24"/>
              </w:rPr>
            </w:rPrChange>
          </w:rPr>
          <w:delText xml:space="preserve">, </w:delText>
        </w:r>
      </w:del>
      <w:r w:rsidRPr="000862AB">
        <w:rPr>
          <w:rFonts w:asciiTheme="majorHAnsi" w:hAnsiTheme="majorHAnsi" w:cstheme="majorHAnsi"/>
          <w:sz w:val="24"/>
          <w:szCs w:val="24"/>
          <w:rPrChange w:id="78" w:author="Oldmixon, Elizabeth" w:date="2021-08-12T16:07:00Z">
            <w:rPr>
              <w:rFonts w:asciiTheme="majorHAnsi" w:hAnsiTheme="majorHAnsi" w:cs="Arial"/>
              <w:sz w:val="24"/>
              <w:szCs w:val="24"/>
            </w:rPr>
          </w:rPrChange>
        </w:rPr>
        <w:t xml:space="preserve">or an ad hoc grade appeal </w:t>
      </w:r>
      <w:r w:rsidRPr="004D5E1C">
        <w:rPr>
          <w:rFonts w:asciiTheme="majorHAnsi" w:hAnsiTheme="majorHAnsi" w:cs="Arial"/>
          <w:sz w:val="24"/>
          <w:szCs w:val="24"/>
        </w:rPr>
        <w:t xml:space="preserve">committee </w:t>
      </w:r>
      <w:del w:id="79" w:author="Oldmixon, Elizabeth" w:date="2020-01-30T11:17:00Z">
        <w:r w:rsidRPr="004D5E1C" w:rsidDel="00304E00">
          <w:rPr>
            <w:rFonts w:asciiTheme="majorHAnsi" w:hAnsiTheme="majorHAnsi" w:cs="Arial"/>
            <w:sz w:val="24"/>
            <w:szCs w:val="24"/>
          </w:rPr>
          <w:delText>appointed by the chair to review a particular appeal</w:delText>
        </w:r>
      </w:del>
      <w:ins w:id="80" w:author="Oldmixon, Elizabeth" w:date="2020-01-30T11:17:00Z">
        <w:r w:rsidR="00304E00">
          <w:rPr>
            <w:rFonts w:asciiTheme="majorHAnsi" w:hAnsiTheme="majorHAnsi" w:cs="Arial"/>
            <w:sz w:val="24"/>
            <w:szCs w:val="24"/>
          </w:rPr>
          <w:t>constructed in accordance with the procedures in</w:t>
        </w:r>
      </w:ins>
      <w:ins w:id="81" w:author="McDonald, Stephanie" w:date="2020-09-10T11:28:00Z">
        <w:del w:id="82" w:author="Oldmixon, Elizabeth" w:date="2021-08-12T16:15:00Z">
          <w:r w:rsidR="00D411F5" w:rsidDel="00BA23C4">
            <w:rPr>
              <w:rFonts w:asciiTheme="majorHAnsi" w:hAnsiTheme="majorHAnsi" w:cs="Arial"/>
              <w:sz w:val="24"/>
              <w:szCs w:val="24"/>
            </w:rPr>
            <w:delText>III</w:delText>
          </w:r>
        </w:del>
      </w:ins>
      <w:ins w:id="83" w:author="McDonald, Stephanie" w:date="2020-09-10T11:29:00Z">
        <w:del w:id="84" w:author="Oldmixon, Elizabeth" w:date="2021-08-12T16:15:00Z">
          <w:r w:rsidR="00D411F5" w:rsidDel="00BA23C4">
            <w:rPr>
              <w:rFonts w:asciiTheme="majorHAnsi" w:hAnsiTheme="majorHAnsi" w:cs="Arial"/>
              <w:sz w:val="24"/>
              <w:szCs w:val="24"/>
            </w:rPr>
            <w:delText>.C</w:delText>
          </w:r>
        </w:del>
      </w:ins>
      <w:ins w:id="85" w:author="Stowers, Renaldo" w:date="2020-10-13T08:56:00Z">
        <w:del w:id="86" w:author="Oldmixon, Elizabeth" w:date="2021-08-12T16:15:00Z">
          <w:r w:rsidR="001017BA" w:rsidDel="00BA23C4">
            <w:rPr>
              <w:rFonts w:asciiTheme="majorHAnsi" w:hAnsiTheme="majorHAnsi" w:cs="Arial"/>
              <w:sz w:val="24"/>
              <w:szCs w:val="24"/>
            </w:rPr>
            <w:delText xml:space="preserve"> of</w:delText>
          </w:r>
        </w:del>
        <w:r w:rsidR="001017BA">
          <w:rPr>
            <w:rFonts w:asciiTheme="majorHAnsi" w:hAnsiTheme="majorHAnsi" w:cs="Arial"/>
            <w:sz w:val="24"/>
            <w:szCs w:val="24"/>
          </w:rPr>
          <w:t xml:space="preserve"> this policy</w:t>
        </w:r>
      </w:ins>
      <w:ins w:id="87" w:author="Oldmixon, Elizabeth" w:date="2020-02-09T16:10:00Z">
        <w:r w:rsidR="00D56541">
          <w:rPr>
            <w:rFonts w:asciiTheme="majorHAnsi" w:hAnsiTheme="majorHAnsi" w:cs="Arial"/>
            <w:sz w:val="24"/>
            <w:szCs w:val="24"/>
          </w:rPr>
          <w:t>.</w:t>
        </w:r>
      </w:ins>
    </w:p>
    <w:p w14:paraId="2D236DFA" w14:textId="7595D4FF" w:rsidR="00CF5162" w:rsidRPr="00806881" w:rsidRDefault="00CF5162">
      <w:pPr>
        <w:pStyle w:val="ListParagraph"/>
        <w:widowControl w:val="0"/>
        <w:autoSpaceDE w:val="0"/>
        <w:autoSpaceDN w:val="0"/>
        <w:adjustRightInd w:val="0"/>
        <w:spacing w:before="240" w:after="240" w:line="276" w:lineRule="auto"/>
        <w:jc w:val="both"/>
        <w:rPr>
          <w:rFonts w:asciiTheme="majorHAnsi" w:hAnsiTheme="majorHAnsi" w:cs="Arial"/>
          <w:sz w:val="12"/>
          <w:szCs w:val="12"/>
        </w:rPr>
        <w:pPrChange w:id="88" w:author="Oldmixon, Elizabeth" w:date="2020-10-15T15:33:00Z">
          <w:pPr>
            <w:pStyle w:val="ListParagraph"/>
            <w:widowControl w:val="0"/>
            <w:autoSpaceDE w:val="0"/>
            <w:autoSpaceDN w:val="0"/>
            <w:adjustRightInd w:val="0"/>
            <w:spacing w:before="240" w:after="240"/>
            <w:jc w:val="both"/>
          </w:pPr>
        </w:pPrChange>
      </w:pPr>
      <w:del w:id="89" w:author="Oldmixon, Elizabeth" w:date="2020-01-30T11:18:00Z">
        <w:r w:rsidRPr="00806881" w:rsidDel="00304E00">
          <w:rPr>
            <w:rFonts w:asciiTheme="majorHAnsi" w:hAnsiTheme="majorHAnsi" w:cs="Arial"/>
            <w:sz w:val="12"/>
            <w:szCs w:val="12"/>
          </w:rPr>
          <w:delText xml:space="preserve">. </w:delText>
        </w:r>
      </w:del>
      <w:ins w:id="90" w:author="Oldmixon, Elizabeth" w:date="2020-01-30T11:18:00Z">
        <w:del w:id="91" w:author="McDonald, Stephanie" w:date="2020-09-10T11:29:00Z">
          <w:r w:rsidR="00304E00" w:rsidRPr="00806881" w:rsidDel="00D411F5">
            <w:rPr>
              <w:rFonts w:asciiTheme="majorHAnsi" w:hAnsiTheme="majorHAnsi" w:cs="Arial"/>
              <w:sz w:val="12"/>
              <w:szCs w:val="12"/>
            </w:rPr>
            <w:delText xml:space="preserve"> </w:delText>
          </w:r>
        </w:del>
      </w:ins>
    </w:p>
    <w:p w14:paraId="433EDCFF" w14:textId="524C6574" w:rsidR="00CF5162" w:rsidRDefault="00CF5162">
      <w:pPr>
        <w:pStyle w:val="ListParagraph"/>
        <w:widowControl w:val="0"/>
        <w:numPr>
          <w:ilvl w:val="0"/>
          <w:numId w:val="9"/>
        </w:numPr>
        <w:autoSpaceDE w:val="0"/>
        <w:autoSpaceDN w:val="0"/>
        <w:adjustRightInd w:val="0"/>
        <w:spacing w:before="240" w:after="240" w:line="276" w:lineRule="auto"/>
        <w:jc w:val="both"/>
        <w:rPr>
          <w:ins w:id="92" w:author="McDonald, Stephanie" w:date="2020-09-10T11:30:00Z"/>
          <w:rFonts w:asciiTheme="majorHAnsi" w:hAnsiTheme="majorHAnsi" w:cs="Arial"/>
          <w:sz w:val="24"/>
          <w:szCs w:val="24"/>
        </w:rPr>
        <w:pPrChange w:id="93" w:author="Oldmixon, Elizabeth" w:date="2020-10-15T15:33:00Z">
          <w:pPr>
            <w:pStyle w:val="ListParagraph"/>
            <w:widowControl w:val="0"/>
            <w:numPr>
              <w:numId w:val="9"/>
            </w:numPr>
            <w:autoSpaceDE w:val="0"/>
            <w:autoSpaceDN w:val="0"/>
            <w:adjustRightInd w:val="0"/>
            <w:spacing w:before="240" w:after="240"/>
            <w:ind w:hanging="360"/>
            <w:jc w:val="both"/>
          </w:pPr>
        </w:pPrChange>
      </w:pPr>
      <w:r w:rsidRPr="004D5E1C">
        <w:rPr>
          <w:rFonts w:asciiTheme="majorHAnsi" w:hAnsiTheme="majorHAnsi" w:cs="Arial"/>
          <w:sz w:val="24"/>
          <w:szCs w:val="24"/>
          <w:u w:val="single"/>
        </w:rPr>
        <w:t>Dean</w:t>
      </w:r>
      <w:r w:rsidR="00E11F6C" w:rsidRPr="004D5E1C">
        <w:rPr>
          <w:rFonts w:asciiTheme="majorHAnsi" w:hAnsiTheme="majorHAnsi" w:cs="Arial"/>
          <w:sz w:val="24"/>
          <w:szCs w:val="24"/>
        </w:rPr>
        <w:t xml:space="preserve">. </w:t>
      </w:r>
      <w:r w:rsidR="009152DA" w:rsidRPr="004D5E1C">
        <w:rPr>
          <w:rFonts w:asciiTheme="majorHAnsi" w:hAnsiTheme="majorHAnsi" w:cs="Arial"/>
          <w:sz w:val="24"/>
          <w:szCs w:val="24"/>
        </w:rPr>
        <w:t>“Dean” means the</w:t>
      </w:r>
      <w:r w:rsidRPr="004D5E1C">
        <w:rPr>
          <w:rFonts w:asciiTheme="majorHAnsi" w:hAnsiTheme="majorHAnsi" w:cs="Arial"/>
          <w:sz w:val="24"/>
          <w:szCs w:val="24"/>
        </w:rPr>
        <w:t xml:space="preserve"> administrative authority for the </w:t>
      </w:r>
      <w:ins w:id="94" w:author="Oldmixon, Elizabeth" w:date="2021-08-23T21:10:00Z">
        <w:r w:rsidR="0082799D">
          <w:rPr>
            <w:rFonts w:asciiTheme="majorHAnsi" w:hAnsiTheme="majorHAnsi" w:cs="Arial"/>
            <w:sz w:val="24"/>
            <w:szCs w:val="24"/>
          </w:rPr>
          <w:t>unit administrator</w:t>
        </w:r>
      </w:ins>
      <w:del w:id="95" w:author="Oldmixon, Elizabeth" w:date="2021-08-23T21:10:00Z">
        <w:r w:rsidRPr="004D5E1C" w:rsidDel="0082799D">
          <w:rPr>
            <w:rFonts w:asciiTheme="majorHAnsi" w:hAnsiTheme="majorHAnsi" w:cs="Arial"/>
            <w:sz w:val="24"/>
            <w:szCs w:val="24"/>
          </w:rPr>
          <w:delText>chair</w:delText>
        </w:r>
      </w:del>
      <w:r w:rsidRPr="004D5E1C">
        <w:rPr>
          <w:rFonts w:asciiTheme="majorHAnsi" w:hAnsiTheme="majorHAnsi" w:cs="Arial"/>
          <w:sz w:val="24"/>
          <w:szCs w:val="24"/>
        </w:rPr>
        <w:t xml:space="preserve"> or academic unit in which the grade appeal is lodged.</w:t>
      </w:r>
    </w:p>
    <w:p w14:paraId="2FBD00D7" w14:textId="77777777" w:rsidR="00D411F5" w:rsidRPr="00806881" w:rsidRDefault="00D411F5">
      <w:pPr>
        <w:pStyle w:val="ListParagraph"/>
        <w:widowControl w:val="0"/>
        <w:autoSpaceDE w:val="0"/>
        <w:autoSpaceDN w:val="0"/>
        <w:adjustRightInd w:val="0"/>
        <w:spacing w:before="240" w:after="240" w:line="276" w:lineRule="auto"/>
        <w:jc w:val="both"/>
        <w:rPr>
          <w:ins w:id="96" w:author="Elizabeth Oldmixon" w:date="2019-12-17T17:42:00Z"/>
          <w:rFonts w:asciiTheme="majorHAnsi" w:hAnsiTheme="majorHAnsi" w:cs="Arial"/>
          <w:sz w:val="12"/>
          <w:szCs w:val="12"/>
        </w:rPr>
        <w:pPrChange w:id="97" w:author="Oldmixon, Elizabeth" w:date="2020-10-15T15:33:00Z">
          <w:pPr>
            <w:pStyle w:val="ListParagraph"/>
            <w:widowControl w:val="0"/>
            <w:autoSpaceDE w:val="0"/>
            <w:autoSpaceDN w:val="0"/>
            <w:adjustRightInd w:val="0"/>
            <w:spacing w:before="240" w:after="240"/>
            <w:jc w:val="both"/>
          </w:pPr>
        </w:pPrChange>
      </w:pPr>
    </w:p>
    <w:p w14:paraId="6BE2E000" w14:textId="02B207EE" w:rsidR="009326E9" w:rsidRPr="004D5E1C" w:rsidRDefault="009326E9">
      <w:pPr>
        <w:pStyle w:val="ListParagraph"/>
        <w:widowControl w:val="0"/>
        <w:numPr>
          <w:ilvl w:val="0"/>
          <w:numId w:val="9"/>
        </w:numPr>
        <w:autoSpaceDE w:val="0"/>
        <w:autoSpaceDN w:val="0"/>
        <w:adjustRightInd w:val="0"/>
        <w:spacing w:before="240" w:after="240" w:line="276" w:lineRule="auto"/>
        <w:jc w:val="both"/>
        <w:rPr>
          <w:rFonts w:asciiTheme="majorHAnsi" w:hAnsiTheme="majorHAnsi" w:cs="Arial"/>
          <w:sz w:val="24"/>
          <w:szCs w:val="24"/>
        </w:rPr>
        <w:pPrChange w:id="98" w:author="Oldmixon, Elizabeth" w:date="2020-10-15T15:33:00Z">
          <w:pPr>
            <w:pStyle w:val="ListParagraph"/>
            <w:widowControl w:val="0"/>
            <w:numPr>
              <w:numId w:val="9"/>
            </w:numPr>
            <w:autoSpaceDE w:val="0"/>
            <w:autoSpaceDN w:val="0"/>
            <w:adjustRightInd w:val="0"/>
            <w:spacing w:before="240" w:after="240"/>
            <w:ind w:hanging="360"/>
            <w:jc w:val="both"/>
          </w:pPr>
        </w:pPrChange>
      </w:pPr>
      <w:ins w:id="99" w:author="Elizabeth Oldmixon" w:date="2019-12-17T17:42:00Z">
        <w:r w:rsidRPr="009326E9">
          <w:rPr>
            <w:rFonts w:asciiTheme="majorHAnsi" w:hAnsiTheme="majorHAnsi" w:cs="Arial"/>
            <w:sz w:val="24"/>
            <w:szCs w:val="24"/>
            <w:u w:val="single"/>
          </w:rPr>
          <w:t>Procedural Error</w:t>
        </w:r>
        <w:r w:rsidRPr="00806881">
          <w:rPr>
            <w:rFonts w:asciiTheme="majorHAnsi" w:hAnsiTheme="majorHAnsi" w:cs="Arial"/>
            <w:sz w:val="24"/>
            <w:szCs w:val="24"/>
          </w:rPr>
          <w:t>.</w:t>
        </w:r>
        <w:r>
          <w:rPr>
            <w:rFonts w:asciiTheme="majorHAnsi" w:hAnsiTheme="majorHAnsi" w:cs="Arial"/>
            <w:sz w:val="24"/>
            <w:szCs w:val="24"/>
          </w:rPr>
          <w:t xml:space="preserve"> “Procedural error” </w:t>
        </w:r>
        <w:del w:id="100" w:author="Oldmixon, Elizabeth" w:date="2020-01-30T11:39:00Z">
          <w:r w:rsidDel="002207A7">
            <w:rPr>
              <w:rFonts w:asciiTheme="majorHAnsi" w:hAnsiTheme="majorHAnsi" w:cs="Arial"/>
              <w:sz w:val="24"/>
              <w:szCs w:val="24"/>
            </w:rPr>
            <w:delText>means</w:delText>
          </w:r>
        </w:del>
      </w:ins>
      <w:ins w:id="101" w:author="Elizabeth Oldmixon" w:date="2019-12-17T17:54:00Z">
        <w:del w:id="102" w:author="Oldmixon, Elizabeth" w:date="2020-01-30T11:39:00Z">
          <w:r w:rsidDel="002207A7">
            <w:rPr>
              <w:rFonts w:asciiTheme="majorHAnsi" w:hAnsiTheme="majorHAnsi" w:cs="Arial"/>
              <w:sz w:val="24"/>
              <w:szCs w:val="24"/>
            </w:rPr>
            <w:delText xml:space="preserve"> a mistake</w:delText>
          </w:r>
        </w:del>
        <w:del w:id="103" w:author="Oldmixon, Elizabeth" w:date="2020-01-30T11:33:00Z">
          <w:r w:rsidDel="00793E9E">
            <w:rPr>
              <w:rFonts w:asciiTheme="majorHAnsi" w:hAnsiTheme="majorHAnsi" w:cs="Arial"/>
              <w:sz w:val="24"/>
              <w:szCs w:val="24"/>
            </w:rPr>
            <w:delText xml:space="preserve"> </w:delText>
          </w:r>
        </w:del>
      </w:ins>
      <w:del w:id="104" w:author="Oldmixon, Elizabeth" w:date="2020-01-30T11:39:00Z">
        <w:r w:rsidR="002E4415" w:rsidDel="002207A7">
          <w:rPr>
            <w:rFonts w:asciiTheme="majorHAnsi" w:hAnsiTheme="majorHAnsi" w:cs="Arial"/>
            <w:sz w:val="24"/>
            <w:szCs w:val="24"/>
          </w:rPr>
          <w:delText xml:space="preserve">. </w:delText>
        </w:r>
      </w:del>
      <w:ins w:id="105" w:author="Oldmixon, Elizabeth" w:date="2020-01-30T11:32:00Z">
        <w:r w:rsidR="00793E9E">
          <w:rPr>
            <w:rFonts w:asciiTheme="majorHAnsi" w:hAnsiTheme="majorHAnsi" w:cs="Arial"/>
            <w:sz w:val="24"/>
            <w:szCs w:val="24"/>
          </w:rPr>
          <w:t>means</w:t>
        </w:r>
      </w:ins>
      <w:ins w:id="106" w:author="Oldmixon, Elizabeth" w:date="2020-01-30T11:26:00Z">
        <w:r w:rsidR="00304E00">
          <w:rPr>
            <w:rFonts w:asciiTheme="majorHAnsi" w:hAnsiTheme="majorHAnsi" w:cs="Arial"/>
            <w:sz w:val="24"/>
            <w:szCs w:val="24"/>
          </w:rPr>
          <w:t xml:space="preserve"> </w:t>
        </w:r>
      </w:ins>
      <w:ins w:id="107" w:author="Oldmixon, Elizabeth" w:date="2020-01-30T11:40:00Z">
        <w:r w:rsidR="002207A7">
          <w:rPr>
            <w:rFonts w:asciiTheme="majorHAnsi" w:hAnsiTheme="majorHAnsi" w:cs="Arial"/>
            <w:sz w:val="24"/>
            <w:szCs w:val="24"/>
          </w:rPr>
          <w:t>a mistake in th</w:t>
        </w:r>
      </w:ins>
      <w:ins w:id="108" w:author="Oldmixon, Elizabeth" w:date="2020-01-30T11:41:00Z">
        <w:r w:rsidR="002207A7">
          <w:rPr>
            <w:rFonts w:asciiTheme="majorHAnsi" w:hAnsiTheme="majorHAnsi" w:cs="Arial"/>
            <w:sz w:val="24"/>
            <w:szCs w:val="24"/>
          </w:rPr>
          <w:t>e</w:t>
        </w:r>
      </w:ins>
      <w:ins w:id="109" w:author="Oldmixon, Elizabeth" w:date="2020-01-30T11:40:00Z">
        <w:r w:rsidR="002207A7">
          <w:rPr>
            <w:rFonts w:asciiTheme="majorHAnsi" w:hAnsiTheme="majorHAnsi" w:cs="Arial"/>
            <w:sz w:val="24"/>
            <w:szCs w:val="24"/>
          </w:rPr>
          <w:t xml:space="preserve"> process</w:t>
        </w:r>
      </w:ins>
      <w:ins w:id="110" w:author="Oldmixon, Elizabeth" w:date="2020-01-30T11:41:00Z">
        <w:r w:rsidR="002207A7">
          <w:rPr>
            <w:rFonts w:asciiTheme="majorHAnsi" w:hAnsiTheme="majorHAnsi" w:cs="Arial"/>
            <w:sz w:val="24"/>
            <w:szCs w:val="24"/>
          </w:rPr>
          <w:t xml:space="preserve"> </w:t>
        </w:r>
      </w:ins>
      <w:ins w:id="111" w:author="Stowers, Renaldo" w:date="2020-10-13T08:57:00Z">
        <w:r w:rsidR="001017BA">
          <w:rPr>
            <w:rFonts w:asciiTheme="majorHAnsi" w:hAnsiTheme="majorHAnsi" w:cs="Arial"/>
            <w:sz w:val="24"/>
            <w:szCs w:val="24"/>
          </w:rPr>
          <w:t xml:space="preserve">established for grade appeals </w:t>
        </w:r>
      </w:ins>
      <w:ins w:id="112" w:author="Oldmixon, Elizabeth" w:date="2020-01-30T11:41:00Z">
        <w:r w:rsidR="002207A7">
          <w:rPr>
            <w:rFonts w:asciiTheme="majorHAnsi" w:hAnsiTheme="majorHAnsi" w:cs="Arial"/>
            <w:sz w:val="24"/>
            <w:szCs w:val="24"/>
          </w:rPr>
          <w:t>such as</w:t>
        </w:r>
      </w:ins>
      <w:ins w:id="113" w:author="Oldmixon, Elizabeth" w:date="2020-01-30T11:40:00Z">
        <w:r w:rsidR="002207A7">
          <w:rPr>
            <w:rFonts w:asciiTheme="majorHAnsi" w:hAnsiTheme="majorHAnsi" w:cs="Arial"/>
            <w:sz w:val="24"/>
            <w:szCs w:val="24"/>
          </w:rPr>
          <w:t xml:space="preserve"> </w:t>
        </w:r>
      </w:ins>
      <w:ins w:id="114" w:author="Oldmixon, Elizabeth" w:date="2020-01-30T11:41:00Z">
        <w:r w:rsidR="002207A7">
          <w:rPr>
            <w:rFonts w:asciiTheme="majorHAnsi" w:hAnsiTheme="majorHAnsi" w:cs="Arial"/>
            <w:sz w:val="24"/>
            <w:szCs w:val="24"/>
          </w:rPr>
          <w:t>fail</w:t>
        </w:r>
      </w:ins>
      <w:ins w:id="115" w:author="Oldmixon, Elizabeth" w:date="2020-01-30T11:27:00Z">
        <w:r w:rsidR="00793E9E">
          <w:rPr>
            <w:rFonts w:asciiTheme="majorHAnsi" w:hAnsiTheme="majorHAnsi" w:cs="Arial"/>
            <w:sz w:val="24"/>
            <w:szCs w:val="24"/>
          </w:rPr>
          <w:t xml:space="preserve">ure </w:t>
        </w:r>
      </w:ins>
      <w:ins w:id="116" w:author="Oldmixon, Elizabeth" w:date="2020-01-30T11:30:00Z">
        <w:r w:rsidR="00793E9E">
          <w:rPr>
            <w:rFonts w:asciiTheme="majorHAnsi" w:hAnsiTheme="majorHAnsi" w:cs="Arial"/>
            <w:sz w:val="24"/>
            <w:szCs w:val="24"/>
          </w:rPr>
          <w:t xml:space="preserve">to take required steps </w:t>
        </w:r>
      </w:ins>
      <w:ins w:id="117" w:author="Oldmixon, Elizabeth" w:date="2020-01-30T11:41:00Z">
        <w:del w:id="118" w:author="McDonald, Stephanie" w:date="2020-09-10T11:30:00Z">
          <w:r w:rsidR="002207A7" w:rsidDel="00D411F5">
            <w:rPr>
              <w:rFonts w:asciiTheme="majorHAnsi" w:hAnsiTheme="majorHAnsi" w:cs="Arial"/>
              <w:sz w:val="24"/>
              <w:szCs w:val="24"/>
            </w:rPr>
            <w:delText>like</w:delText>
          </w:r>
        </w:del>
      </w:ins>
      <w:ins w:id="119" w:author="McDonald, Stephanie" w:date="2020-09-10T11:30:00Z">
        <w:r w:rsidR="00D411F5">
          <w:rPr>
            <w:rFonts w:asciiTheme="majorHAnsi" w:hAnsiTheme="majorHAnsi" w:cs="Arial"/>
            <w:sz w:val="24"/>
            <w:szCs w:val="24"/>
          </w:rPr>
          <w:t>such as</w:t>
        </w:r>
      </w:ins>
      <w:ins w:id="120" w:author="Oldmixon, Elizabeth" w:date="2020-01-30T11:30:00Z">
        <w:r w:rsidR="00793E9E">
          <w:rPr>
            <w:rFonts w:asciiTheme="majorHAnsi" w:hAnsiTheme="majorHAnsi" w:cs="Arial"/>
            <w:sz w:val="24"/>
            <w:szCs w:val="24"/>
          </w:rPr>
          <w:t xml:space="preserve"> </w:t>
        </w:r>
      </w:ins>
      <w:ins w:id="121" w:author="Oldmixon, Elizabeth" w:date="2020-01-30T11:26:00Z">
        <w:r w:rsidR="00793E9E">
          <w:rPr>
            <w:rFonts w:asciiTheme="majorHAnsi" w:hAnsiTheme="majorHAnsi" w:cs="Arial"/>
            <w:sz w:val="24"/>
            <w:szCs w:val="24"/>
          </w:rPr>
          <w:t xml:space="preserve">initial </w:t>
        </w:r>
        <w:r w:rsidR="00304E00">
          <w:rPr>
            <w:rFonts w:asciiTheme="majorHAnsi" w:hAnsiTheme="majorHAnsi" w:cs="Arial"/>
            <w:sz w:val="24"/>
            <w:szCs w:val="24"/>
          </w:rPr>
          <w:t>consult</w:t>
        </w:r>
      </w:ins>
      <w:ins w:id="122" w:author="Oldmixon, Elizabeth" w:date="2020-01-30T11:30:00Z">
        <w:r w:rsidR="00793E9E">
          <w:rPr>
            <w:rFonts w:asciiTheme="majorHAnsi" w:hAnsiTheme="majorHAnsi" w:cs="Arial"/>
            <w:sz w:val="24"/>
            <w:szCs w:val="24"/>
          </w:rPr>
          <w:t>ation</w:t>
        </w:r>
      </w:ins>
      <w:ins w:id="123" w:author="Oldmixon, Elizabeth" w:date="2020-01-30T11:26:00Z">
        <w:r w:rsidR="00304E00">
          <w:rPr>
            <w:rFonts w:asciiTheme="majorHAnsi" w:hAnsiTheme="majorHAnsi" w:cs="Arial"/>
            <w:sz w:val="24"/>
            <w:szCs w:val="24"/>
          </w:rPr>
          <w:t xml:space="preserve"> with the faculty member or </w:t>
        </w:r>
      </w:ins>
      <w:ins w:id="124" w:author="Oldmixon, Elizabeth" w:date="2020-01-30T11:27:00Z">
        <w:r w:rsidR="00793E9E">
          <w:rPr>
            <w:rFonts w:asciiTheme="majorHAnsi" w:hAnsiTheme="majorHAnsi" w:cs="Arial"/>
            <w:sz w:val="24"/>
            <w:szCs w:val="24"/>
          </w:rPr>
          <w:t>failure to meet referral deadlines.</w:t>
        </w:r>
      </w:ins>
    </w:p>
    <w:p w14:paraId="5DB0FFEC" w14:textId="77777777" w:rsidR="00CF5162" w:rsidRPr="009152DA" w:rsidRDefault="00CF5162">
      <w:pPr>
        <w:pStyle w:val="ListParagraph"/>
        <w:widowControl w:val="0"/>
        <w:autoSpaceDE w:val="0"/>
        <w:autoSpaceDN w:val="0"/>
        <w:adjustRightInd w:val="0"/>
        <w:spacing w:line="276" w:lineRule="auto"/>
        <w:ind w:left="360"/>
        <w:jc w:val="both"/>
        <w:rPr>
          <w:rFonts w:asciiTheme="majorHAnsi" w:hAnsiTheme="majorHAnsi" w:cs="Lucida Grande"/>
          <w:color w:val="1A1A1A"/>
          <w:sz w:val="24"/>
          <w:szCs w:val="24"/>
        </w:rPr>
      </w:pPr>
    </w:p>
    <w:p w14:paraId="6A56E00A" w14:textId="650C7C7B" w:rsidR="00CF5162" w:rsidRPr="009152DA" w:rsidRDefault="009152DA">
      <w:pPr>
        <w:pStyle w:val="CommentText"/>
        <w:numPr>
          <w:ilvl w:val="0"/>
          <w:numId w:val="0"/>
        </w:numPr>
        <w:spacing w:line="276" w:lineRule="auto"/>
        <w:contextualSpacing/>
        <w:jc w:val="both"/>
        <w:rPr>
          <w:rFonts w:asciiTheme="majorHAnsi" w:hAnsiTheme="majorHAnsi" w:cs="Arial"/>
          <w:b/>
          <w:u w:val="single"/>
        </w:rPr>
        <w:pPrChange w:id="125" w:author="Oldmixon, Elizabeth" w:date="2020-10-15T15:33:00Z">
          <w:pPr>
            <w:pStyle w:val="CommentText"/>
            <w:spacing w:line="276" w:lineRule="auto"/>
            <w:contextualSpacing/>
            <w:jc w:val="both"/>
          </w:pPr>
        </w:pPrChange>
      </w:pPr>
      <w:r>
        <w:rPr>
          <w:rFonts w:asciiTheme="majorHAnsi" w:hAnsiTheme="majorHAnsi" w:cs="Arial"/>
          <w:b/>
          <w:u w:val="single"/>
        </w:rPr>
        <w:t>Procedures</w:t>
      </w:r>
      <w:r w:rsidR="00CF5162" w:rsidRPr="009152DA">
        <w:rPr>
          <w:rFonts w:asciiTheme="majorHAnsi" w:hAnsiTheme="majorHAnsi" w:cs="Arial"/>
          <w:b/>
          <w:u w:val="single"/>
        </w:rPr>
        <w:t xml:space="preserve"> </w:t>
      </w:r>
      <w:r>
        <w:rPr>
          <w:rFonts w:asciiTheme="majorHAnsi" w:hAnsiTheme="majorHAnsi" w:cs="Arial"/>
          <w:b/>
          <w:u w:val="single"/>
        </w:rPr>
        <w:t>and Responsibilities.</w:t>
      </w:r>
    </w:p>
    <w:p w14:paraId="21DDE1A3" w14:textId="17A80386" w:rsidR="00CF5162" w:rsidDel="000C102B" w:rsidRDefault="00CF5162">
      <w:pPr>
        <w:pStyle w:val="ListParagraph"/>
        <w:widowControl w:val="0"/>
        <w:autoSpaceDE w:val="0"/>
        <w:autoSpaceDN w:val="0"/>
        <w:adjustRightInd w:val="0"/>
        <w:spacing w:line="276" w:lineRule="auto"/>
        <w:ind w:left="360"/>
        <w:jc w:val="both"/>
        <w:rPr>
          <w:del w:id="126" w:author="McDonald, Stephanie" w:date="2020-09-10T11:30:00Z"/>
          <w:rFonts w:asciiTheme="majorHAnsi" w:hAnsiTheme="majorHAnsi" w:cs="Arial"/>
          <w:sz w:val="24"/>
          <w:szCs w:val="24"/>
        </w:rPr>
        <w:pPrChange w:id="127" w:author="Oldmixon, Elizabeth" w:date="2020-10-15T15:33:00Z">
          <w:pPr>
            <w:pStyle w:val="ListParagraph"/>
            <w:widowControl w:val="0"/>
            <w:numPr>
              <w:numId w:val="42"/>
            </w:numPr>
            <w:autoSpaceDE w:val="0"/>
            <w:autoSpaceDN w:val="0"/>
            <w:adjustRightInd w:val="0"/>
            <w:spacing w:line="276" w:lineRule="auto"/>
            <w:ind w:left="360" w:hanging="360"/>
            <w:jc w:val="both"/>
          </w:pPr>
        </w:pPrChange>
      </w:pPr>
    </w:p>
    <w:p w14:paraId="736073D9" w14:textId="77777777" w:rsidR="00883754" w:rsidRDefault="00883754">
      <w:pPr>
        <w:widowControl w:val="0"/>
        <w:autoSpaceDE w:val="0"/>
        <w:autoSpaceDN w:val="0"/>
        <w:adjustRightInd w:val="0"/>
        <w:spacing w:line="276" w:lineRule="auto"/>
        <w:jc w:val="both"/>
        <w:rPr>
          <w:ins w:id="128" w:author="Oldmixon, Elizabeth" w:date="2020-10-15T14:40:00Z"/>
          <w:rFonts w:asciiTheme="majorHAnsi" w:hAnsiTheme="majorHAnsi" w:cs="Arial"/>
          <w:sz w:val="24"/>
          <w:szCs w:val="24"/>
        </w:rPr>
        <w:pPrChange w:id="129" w:author="Oldmixon, Elizabeth" w:date="2020-10-15T15:33:00Z">
          <w:pPr>
            <w:pStyle w:val="ListParagraph"/>
            <w:widowControl w:val="0"/>
            <w:numPr>
              <w:numId w:val="42"/>
            </w:numPr>
            <w:autoSpaceDE w:val="0"/>
            <w:autoSpaceDN w:val="0"/>
            <w:adjustRightInd w:val="0"/>
            <w:spacing w:line="276" w:lineRule="auto"/>
            <w:ind w:left="360" w:hanging="360"/>
            <w:jc w:val="both"/>
          </w:pPr>
        </w:pPrChange>
      </w:pPr>
    </w:p>
    <w:p w14:paraId="5825E34F" w14:textId="5A78844C" w:rsidR="00CF5162" w:rsidRPr="00883754" w:rsidRDefault="000C102B">
      <w:pPr>
        <w:pStyle w:val="ListParagraph"/>
        <w:widowControl w:val="0"/>
        <w:numPr>
          <w:ilvl w:val="0"/>
          <w:numId w:val="53"/>
        </w:numPr>
        <w:autoSpaceDE w:val="0"/>
        <w:autoSpaceDN w:val="0"/>
        <w:adjustRightInd w:val="0"/>
        <w:spacing w:line="276" w:lineRule="auto"/>
        <w:jc w:val="both"/>
        <w:rPr>
          <w:rFonts w:asciiTheme="majorHAnsi" w:hAnsiTheme="majorHAnsi" w:cstheme="majorHAnsi"/>
          <w:bCs/>
          <w:sz w:val="24"/>
          <w:szCs w:val="24"/>
          <w:rPrChange w:id="130" w:author="Oldmixon, Elizabeth" w:date="2020-10-15T14:46:00Z">
            <w:rPr/>
          </w:rPrChange>
        </w:rPr>
        <w:pPrChange w:id="131" w:author="Oldmixon, Elizabeth" w:date="2020-10-15T15:33:00Z">
          <w:pPr>
            <w:pStyle w:val="ListParagraph"/>
            <w:widowControl w:val="0"/>
            <w:numPr>
              <w:numId w:val="42"/>
            </w:numPr>
            <w:autoSpaceDE w:val="0"/>
            <w:autoSpaceDN w:val="0"/>
            <w:adjustRightInd w:val="0"/>
            <w:spacing w:line="276" w:lineRule="auto"/>
            <w:ind w:left="360" w:hanging="360"/>
            <w:jc w:val="both"/>
          </w:pPr>
        </w:pPrChange>
      </w:pPr>
      <w:ins w:id="132" w:author="Oldmixon, Elizabeth" w:date="2020-10-15T14:42:00Z">
        <w:r w:rsidRPr="00883754">
          <w:rPr>
            <w:rFonts w:asciiTheme="majorHAnsi" w:hAnsiTheme="majorHAnsi" w:cstheme="majorHAnsi"/>
            <w:bCs/>
            <w:sz w:val="24"/>
            <w:szCs w:val="24"/>
            <w:rPrChange w:id="133" w:author="Oldmixon, Elizabeth" w:date="2020-10-15T14:46:00Z">
              <w:rPr/>
            </w:rPrChange>
          </w:rPr>
          <w:t xml:space="preserve">Appropriate </w:t>
        </w:r>
      </w:ins>
      <w:del w:id="134" w:author="Stowers, Renaldo" w:date="2020-10-13T09:15:00Z">
        <w:r w:rsidR="00CF5162" w:rsidRPr="00883754" w:rsidDel="00A0243B">
          <w:rPr>
            <w:rFonts w:asciiTheme="majorHAnsi" w:hAnsiTheme="majorHAnsi" w:cstheme="majorHAnsi"/>
            <w:bCs/>
            <w:sz w:val="24"/>
            <w:szCs w:val="24"/>
            <w:rPrChange w:id="135" w:author="Oldmixon, Elizabeth" w:date="2020-10-15T14:46:00Z">
              <w:rPr/>
            </w:rPrChange>
          </w:rPr>
          <w:delText xml:space="preserve">Appropriate </w:delText>
        </w:r>
      </w:del>
      <w:r w:rsidR="00CF5162" w:rsidRPr="00883754">
        <w:rPr>
          <w:rFonts w:asciiTheme="majorHAnsi" w:hAnsiTheme="majorHAnsi" w:cstheme="majorHAnsi"/>
          <w:bCs/>
          <w:sz w:val="24"/>
          <w:szCs w:val="24"/>
          <w:rPrChange w:id="136" w:author="Oldmixon, Elizabeth" w:date="2020-10-15T14:46:00Z">
            <w:rPr/>
          </w:rPrChange>
        </w:rPr>
        <w:t>Grounds for Appeal</w:t>
      </w:r>
      <w:r w:rsidR="009152DA" w:rsidRPr="00883754">
        <w:rPr>
          <w:rFonts w:asciiTheme="majorHAnsi" w:hAnsiTheme="majorHAnsi" w:cstheme="majorHAnsi"/>
          <w:bCs/>
          <w:sz w:val="24"/>
          <w:szCs w:val="24"/>
          <w:rPrChange w:id="137" w:author="Oldmixon, Elizabeth" w:date="2020-10-15T14:46:00Z">
            <w:rPr/>
          </w:rPrChange>
        </w:rPr>
        <w:t>.</w:t>
      </w:r>
    </w:p>
    <w:p w14:paraId="408E3746" w14:textId="4E08A009" w:rsidR="00CF5162" w:rsidRPr="00330992" w:rsidDel="00DC5D50" w:rsidRDefault="00CF5162">
      <w:pPr>
        <w:pStyle w:val="ListParagraph"/>
        <w:widowControl w:val="0"/>
        <w:autoSpaceDE w:val="0"/>
        <w:autoSpaceDN w:val="0"/>
        <w:adjustRightInd w:val="0"/>
        <w:spacing w:line="276" w:lineRule="auto"/>
        <w:jc w:val="both"/>
        <w:rPr>
          <w:del w:id="138" w:author="McDonald, Stephanie" w:date="2020-09-10T11:16:00Z"/>
          <w:rFonts w:asciiTheme="majorHAnsi" w:hAnsiTheme="majorHAnsi" w:cstheme="majorHAnsi"/>
          <w:sz w:val="24"/>
          <w:szCs w:val="24"/>
        </w:rPr>
        <w:pPrChange w:id="139" w:author="Oldmixon, Elizabeth" w:date="2020-10-15T15:33:00Z">
          <w:pPr>
            <w:pStyle w:val="ListParagraph"/>
            <w:widowControl w:val="0"/>
            <w:autoSpaceDE w:val="0"/>
            <w:autoSpaceDN w:val="0"/>
            <w:adjustRightInd w:val="0"/>
            <w:spacing w:line="276" w:lineRule="auto"/>
            <w:ind w:left="0"/>
            <w:jc w:val="both"/>
          </w:pPr>
        </w:pPrChange>
      </w:pPr>
    </w:p>
    <w:p w14:paraId="7D9FB689" w14:textId="345452D4" w:rsidR="00883754" w:rsidRPr="00883754" w:rsidRDefault="00883754">
      <w:pPr>
        <w:pStyle w:val="CommentText"/>
        <w:numPr>
          <w:ilvl w:val="0"/>
          <w:numId w:val="0"/>
        </w:numPr>
        <w:spacing w:line="276" w:lineRule="auto"/>
        <w:ind w:left="720"/>
        <w:rPr>
          <w:ins w:id="140" w:author="Oldmixon, Elizabeth" w:date="2020-10-15T14:43:00Z"/>
          <w:rFonts w:asciiTheme="majorHAnsi" w:hAnsiTheme="majorHAnsi" w:cstheme="majorHAnsi"/>
          <w:rPrChange w:id="141" w:author="Oldmixon, Elizabeth" w:date="2020-10-15T14:46:00Z">
            <w:rPr>
              <w:ins w:id="142" w:author="Oldmixon, Elizabeth" w:date="2020-10-15T14:43:00Z"/>
            </w:rPr>
          </w:rPrChange>
        </w:rPr>
        <w:pPrChange w:id="143" w:author="Oldmixon, Elizabeth" w:date="2020-10-15T15:33:00Z">
          <w:pPr>
            <w:pStyle w:val="CommentText"/>
            <w:numPr>
              <w:numId w:val="0"/>
            </w:numPr>
            <w:ind w:left="0" w:firstLine="0"/>
          </w:pPr>
        </w:pPrChange>
      </w:pPr>
      <w:ins w:id="144" w:author="Oldmixon, Elizabeth" w:date="2020-10-15T14:43:00Z">
        <w:r w:rsidRPr="00883754">
          <w:rPr>
            <w:rFonts w:asciiTheme="majorHAnsi" w:hAnsiTheme="majorHAnsi" w:cstheme="majorHAnsi"/>
            <w:rPrChange w:id="145" w:author="Oldmixon, Elizabeth" w:date="2020-10-15T14:46:00Z">
              <w:rPr/>
            </w:rPrChange>
          </w:rPr>
          <w:t xml:space="preserve">A student may appeal a grade when </w:t>
        </w:r>
      </w:ins>
      <w:ins w:id="146" w:author="Oldmixon, Elizabeth" w:date="2020-10-15T14:44:00Z">
        <w:r w:rsidRPr="00883754">
          <w:rPr>
            <w:rFonts w:asciiTheme="majorHAnsi" w:hAnsiTheme="majorHAnsi" w:cstheme="majorHAnsi"/>
            <w:rPrChange w:id="147" w:author="Oldmixon, Elizabeth" w:date="2020-10-15T14:46:00Z">
              <w:rPr/>
            </w:rPrChange>
          </w:rPr>
          <w:t>the student</w:t>
        </w:r>
      </w:ins>
      <w:ins w:id="148" w:author="Oldmixon, Elizabeth" w:date="2020-10-15T14:43:00Z">
        <w:r w:rsidRPr="00883754">
          <w:rPr>
            <w:rFonts w:asciiTheme="majorHAnsi" w:hAnsiTheme="majorHAnsi" w:cstheme="majorHAnsi"/>
            <w:rPrChange w:id="149" w:author="Oldmixon, Elizabeth" w:date="2020-10-15T14:46:00Z">
              <w:rPr/>
            </w:rPrChange>
          </w:rPr>
          <w:t xml:space="preserve"> believes the:</w:t>
        </w:r>
      </w:ins>
    </w:p>
    <w:p w14:paraId="565C0129" w14:textId="77777777" w:rsidR="00883754" w:rsidRPr="00883754" w:rsidRDefault="00883754">
      <w:pPr>
        <w:pStyle w:val="CommentText"/>
        <w:numPr>
          <w:ilvl w:val="0"/>
          <w:numId w:val="0"/>
        </w:numPr>
        <w:spacing w:line="276" w:lineRule="auto"/>
        <w:ind w:left="720"/>
        <w:rPr>
          <w:ins w:id="150" w:author="Oldmixon, Elizabeth" w:date="2020-10-15T14:45:00Z"/>
          <w:rFonts w:asciiTheme="majorHAnsi" w:hAnsiTheme="majorHAnsi" w:cstheme="majorHAnsi"/>
          <w:rPrChange w:id="151" w:author="Oldmixon, Elizabeth" w:date="2020-10-15T14:46:00Z">
            <w:rPr>
              <w:ins w:id="152" w:author="Oldmixon, Elizabeth" w:date="2020-10-15T14:45:00Z"/>
            </w:rPr>
          </w:rPrChange>
        </w:rPr>
        <w:pPrChange w:id="153" w:author="Oldmixon, Elizabeth" w:date="2020-10-15T15:33:00Z">
          <w:pPr>
            <w:pStyle w:val="CommentText"/>
            <w:numPr>
              <w:numId w:val="47"/>
            </w:numPr>
            <w:ind w:left="1080"/>
          </w:pPr>
        </w:pPrChange>
      </w:pPr>
    </w:p>
    <w:p w14:paraId="32792516" w14:textId="55D02B68" w:rsidR="00883754" w:rsidRPr="00BC6175" w:rsidRDefault="00883754">
      <w:pPr>
        <w:pStyle w:val="CommentText"/>
        <w:numPr>
          <w:ilvl w:val="0"/>
          <w:numId w:val="54"/>
        </w:numPr>
        <w:spacing w:line="276" w:lineRule="auto"/>
        <w:rPr>
          <w:ins w:id="154" w:author="Oldmixon, Elizabeth" w:date="2020-10-15T14:45:00Z"/>
          <w:rFonts w:asciiTheme="majorHAnsi" w:hAnsiTheme="majorHAnsi" w:cstheme="majorHAnsi"/>
          <w:rPrChange w:id="155" w:author="Oldmixon, Elizabeth" w:date="2021-08-12T13:27:00Z">
            <w:rPr>
              <w:ins w:id="156" w:author="Oldmixon, Elizabeth" w:date="2020-10-15T14:45:00Z"/>
            </w:rPr>
          </w:rPrChange>
        </w:rPr>
        <w:pPrChange w:id="157" w:author="Oldmixon, Elizabeth" w:date="2021-08-12T13:27:00Z">
          <w:pPr>
            <w:widowControl w:val="0"/>
            <w:autoSpaceDE w:val="0"/>
            <w:autoSpaceDN w:val="0"/>
            <w:adjustRightInd w:val="0"/>
            <w:spacing w:line="276" w:lineRule="auto"/>
            <w:ind w:left="360"/>
            <w:contextualSpacing/>
            <w:jc w:val="both"/>
          </w:pPr>
        </w:pPrChange>
      </w:pPr>
      <w:ins w:id="158" w:author="Oldmixon, Elizabeth" w:date="2020-10-15T14:43:00Z">
        <w:r w:rsidRPr="00883754">
          <w:rPr>
            <w:rFonts w:asciiTheme="majorHAnsi" w:hAnsiTheme="majorHAnsi" w:cstheme="majorHAnsi"/>
            <w:rPrChange w:id="159" w:author="Oldmixon, Elizabeth" w:date="2020-10-15T14:46:00Z">
              <w:rPr/>
            </w:rPrChange>
          </w:rPr>
          <w:t xml:space="preserve">grade was based on </w:t>
        </w:r>
      </w:ins>
      <w:ins w:id="160" w:author="Oldmixon, Elizabeth" w:date="2021-08-23T16:47:00Z">
        <w:r w:rsidR="00A661F9">
          <w:rPr>
            <w:rFonts w:asciiTheme="majorHAnsi" w:hAnsiTheme="majorHAnsi" w:cstheme="majorHAnsi"/>
          </w:rPr>
          <w:t>unfair</w:t>
        </w:r>
      </w:ins>
      <w:ins w:id="161" w:author="Oldmixon, Elizabeth" w:date="2020-10-15T14:43:00Z">
        <w:r w:rsidRPr="00883754">
          <w:rPr>
            <w:rFonts w:asciiTheme="majorHAnsi" w:hAnsiTheme="majorHAnsi" w:cstheme="majorHAnsi"/>
            <w:rPrChange w:id="162" w:author="Oldmixon, Elizabeth" w:date="2020-10-15T14:46:00Z">
              <w:rPr/>
            </w:rPrChange>
          </w:rPr>
          <w:t xml:space="preserve"> treatmen</w:t>
        </w:r>
      </w:ins>
      <w:ins w:id="163" w:author="Oldmixon, Elizabeth" w:date="2021-08-23T16:48:00Z">
        <w:r w:rsidR="00A661F9">
          <w:rPr>
            <w:rFonts w:asciiTheme="majorHAnsi" w:hAnsiTheme="majorHAnsi" w:cstheme="majorHAnsi"/>
          </w:rPr>
          <w:t>t</w:t>
        </w:r>
      </w:ins>
      <w:ins w:id="164" w:author="Oldmixon, Elizabeth" w:date="2020-10-15T14:43:00Z">
        <w:r w:rsidRPr="00883754">
          <w:rPr>
            <w:rFonts w:asciiTheme="majorHAnsi" w:hAnsiTheme="majorHAnsi" w:cstheme="majorHAnsi"/>
            <w:rPrChange w:id="165" w:author="Oldmixon, Elizabeth" w:date="2020-10-15T14:46:00Z">
              <w:rPr/>
            </w:rPrChange>
          </w:rPr>
          <w:t>;</w:t>
        </w:r>
      </w:ins>
    </w:p>
    <w:p w14:paraId="0C2FDA08" w14:textId="60C28110" w:rsidR="00883754" w:rsidRPr="00BC6175" w:rsidRDefault="00883754">
      <w:pPr>
        <w:pStyle w:val="CommentText"/>
        <w:numPr>
          <w:ilvl w:val="0"/>
          <w:numId w:val="54"/>
        </w:numPr>
        <w:spacing w:line="276" w:lineRule="auto"/>
        <w:rPr>
          <w:ins w:id="166" w:author="Oldmixon, Elizabeth" w:date="2020-10-15T14:45:00Z"/>
          <w:rFonts w:asciiTheme="majorHAnsi" w:hAnsiTheme="majorHAnsi" w:cstheme="majorHAnsi"/>
          <w:rPrChange w:id="167" w:author="Oldmixon, Elizabeth" w:date="2021-08-12T13:28:00Z">
            <w:rPr>
              <w:ins w:id="168" w:author="Oldmixon, Elizabeth" w:date="2020-10-15T14:45:00Z"/>
            </w:rPr>
          </w:rPrChange>
        </w:rPr>
        <w:pPrChange w:id="169" w:author="Oldmixon, Elizabeth" w:date="2021-08-12T13:28:00Z">
          <w:pPr>
            <w:widowControl w:val="0"/>
            <w:autoSpaceDE w:val="0"/>
            <w:autoSpaceDN w:val="0"/>
            <w:adjustRightInd w:val="0"/>
            <w:spacing w:line="276" w:lineRule="auto"/>
            <w:ind w:left="360"/>
            <w:contextualSpacing/>
            <w:jc w:val="both"/>
          </w:pPr>
        </w:pPrChange>
      </w:pPr>
      <w:ins w:id="170" w:author="Oldmixon, Elizabeth" w:date="2020-10-15T14:43:00Z">
        <w:r w:rsidRPr="00883754">
          <w:rPr>
            <w:rFonts w:asciiTheme="majorHAnsi" w:hAnsiTheme="majorHAnsi" w:cstheme="majorHAnsi"/>
            <w:rPrChange w:id="171" w:author="Oldmixon, Elizabeth" w:date="2020-10-15T14:46:00Z">
              <w:rPr/>
            </w:rPrChange>
          </w:rPr>
          <w:t>instructor departed from standards set out in the course syllabus without a rational academic reason; or</w:t>
        </w:r>
      </w:ins>
    </w:p>
    <w:p w14:paraId="261600B8" w14:textId="6A82E35E" w:rsidR="00883754" w:rsidRPr="00883754" w:rsidRDefault="00883754">
      <w:pPr>
        <w:pStyle w:val="CommentText"/>
        <w:numPr>
          <w:ilvl w:val="0"/>
          <w:numId w:val="54"/>
        </w:numPr>
        <w:spacing w:line="276" w:lineRule="auto"/>
        <w:rPr>
          <w:ins w:id="172" w:author="Oldmixon, Elizabeth" w:date="2020-10-15T14:43:00Z"/>
          <w:rFonts w:asciiTheme="majorHAnsi" w:hAnsiTheme="majorHAnsi" w:cstheme="majorHAnsi"/>
          <w:rPrChange w:id="173" w:author="Oldmixon, Elizabeth" w:date="2020-10-15T14:46:00Z">
            <w:rPr>
              <w:ins w:id="174" w:author="Oldmixon, Elizabeth" w:date="2020-10-15T14:43:00Z"/>
            </w:rPr>
          </w:rPrChange>
        </w:rPr>
        <w:pPrChange w:id="175" w:author="Oldmixon, Elizabeth" w:date="2020-10-15T15:33:00Z">
          <w:pPr>
            <w:widowControl w:val="0"/>
            <w:autoSpaceDE w:val="0"/>
            <w:autoSpaceDN w:val="0"/>
            <w:adjustRightInd w:val="0"/>
            <w:spacing w:line="276" w:lineRule="auto"/>
            <w:ind w:left="360"/>
            <w:contextualSpacing/>
            <w:jc w:val="both"/>
          </w:pPr>
        </w:pPrChange>
      </w:pPr>
      <w:ins w:id="176" w:author="Oldmixon, Elizabeth" w:date="2020-10-15T14:43:00Z">
        <w:r w:rsidRPr="00883754">
          <w:rPr>
            <w:rFonts w:asciiTheme="majorHAnsi" w:hAnsiTheme="majorHAnsi" w:cstheme="majorHAnsi"/>
            <w:rPrChange w:id="177" w:author="Oldmixon, Elizabeth" w:date="2020-10-15T14:46:00Z">
              <w:rPr/>
            </w:rPrChange>
          </w:rPr>
          <w:t>an error was made in calculating the grade, including failure to factor an assignment, project, quiz or examination.</w:t>
        </w:r>
      </w:ins>
    </w:p>
    <w:p w14:paraId="360F6FE1" w14:textId="77777777" w:rsidR="00883754" w:rsidRPr="00883754" w:rsidRDefault="00883754">
      <w:pPr>
        <w:pStyle w:val="CommentText"/>
        <w:numPr>
          <w:ilvl w:val="0"/>
          <w:numId w:val="0"/>
        </w:numPr>
        <w:spacing w:line="276" w:lineRule="auto"/>
        <w:ind w:left="1080"/>
        <w:rPr>
          <w:ins w:id="178" w:author="Oldmixon, Elizabeth" w:date="2020-10-15T14:45:00Z"/>
          <w:rFonts w:asciiTheme="majorHAnsi" w:hAnsiTheme="majorHAnsi" w:cstheme="majorHAnsi"/>
          <w:rPrChange w:id="179" w:author="Oldmixon, Elizabeth" w:date="2020-10-15T14:46:00Z">
            <w:rPr>
              <w:ins w:id="180" w:author="Oldmixon, Elizabeth" w:date="2020-10-15T14:45:00Z"/>
            </w:rPr>
          </w:rPrChange>
        </w:rPr>
        <w:pPrChange w:id="181" w:author="Oldmixon, Elizabeth" w:date="2020-10-15T15:33:00Z">
          <w:pPr>
            <w:widowControl w:val="0"/>
            <w:autoSpaceDE w:val="0"/>
            <w:autoSpaceDN w:val="0"/>
            <w:adjustRightInd w:val="0"/>
            <w:spacing w:line="276" w:lineRule="auto"/>
            <w:ind w:left="360"/>
            <w:contextualSpacing/>
            <w:jc w:val="both"/>
          </w:pPr>
        </w:pPrChange>
      </w:pPr>
      <w:ins w:id="182" w:author="Oldmixon, Elizabeth" w:date="2020-10-15T14:43:00Z">
        <w:r w:rsidRPr="00883754">
          <w:rPr>
            <w:rFonts w:asciiTheme="majorHAnsi" w:hAnsiTheme="majorHAnsi" w:cstheme="majorHAnsi"/>
            <w:rPrChange w:id="183" w:author="Oldmixon, Elizabeth" w:date="2020-10-15T14:46:00Z">
              <w:rPr/>
            </w:rPrChange>
          </w:rPr>
          <w:t xml:space="preserve"> </w:t>
        </w:r>
      </w:ins>
    </w:p>
    <w:p w14:paraId="2AEB4FA6" w14:textId="22551B92" w:rsidR="00CF5162" w:rsidRPr="00330992" w:rsidDel="00883754" w:rsidRDefault="00EF04F4">
      <w:pPr>
        <w:pStyle w:val="CommentText"/>
        <w:numPr>
          <w:ilvl w:val="0"/>
          <w:numId w:val="0"/>
        </w:numPr>
        <w:spacing w:line="276" w:lineRule="auto"/>
        <w:ind w:left="1080" w:hanging="360"/>
        <w:rPr>
          <w:del w:id="184" w:author="Oldmixon, Elizabeth" w:date="2020-10-15T14:43:00Z"/>
          <w:rFonts w:asciiTheme="majorHAnsi" w:hAnsiTheme="majorHAnsi" w:cstheme="majorHAnsi"/>
        </w:rPr>
        <w:pPrChange w:id="185" w:author="Oldmixon, Elizabeth" w:date="2020-10-15T15:33:00Z">
          <w:pPr>
            <w:pStyle w:val="ListParagraph"/>
            <w:widowControl w:val="0"/>
            <w:autoSpaceDE w:val="0"/>
            <w:autoSpaceDN w:val="0"/>
            <w:adjustRightInd w:val="0"/>
            <w:spacing w:line="276" w:lineRule="auto"/>
            <w:ind w:left="360"/>
            <w:jc w:val="both"/>
          </w:pPr>
        </w:pPrChange>
      </w:pPr>
      <w:del w:id="186" w:author="Oldmixon, Elizabeth" w:date="2020-10-15T14:43:00Z">
        <w:r w:rsidRPr="00330992" w:rsidDel="00883754">
          <w:rPr>
            <w:rFonts w:asciiTheme="majorHAnsi" w:hAnsiTheme="majorHAnsi" w:cstheme="majorHAnsi"/>
          </w:rPr>
          <w:delText>Grades are subject to appeal only when the student</w:delText>
        </w:r>
        <w:r w:rsidR="00CF5162" w:rsidRPr="00330992" w:rsidDel="00883754">
          <w:rPr>
            <w:rFonts w:asciiTheme="majorHAnsi" w:hAnsiTheme="majorHAnsi" w:cstheme="majorHAnsi"/>
          </w:rPr>
          <w:delText xml:space="preserve"> believes that the grade was awarded in an inequitable, arbitrary, or erroneous manner. Appropriate grounds for appeal </w:delText>
        </w:r>
      </w:del>
      <w:commentRangeStart w:id="187"/>
      <w:del w:id="188" w:author="Oldmixon, Elizabeth" w:date="2020-01-30T11:43:00Z">
        <w:r w:rsidR="00CF5162" w:rsidRPr="00330992" w:rsidDel="002207A7">
          <w:rPr>
            <w:rFonts w:asciiTheme="majorHAnsi" w:hAnsiTheme="majorHAnsi" w:cstheme="majorHAnsi"/>
          </w:rPr>
          <w:delText>include</w:delText>
        </w:r>
      </w:del>
      <w:del w:id="189" w:author="Oldmixon, Elizabeth" w:date="2020-10-15T14:43:00Z">
        <w:r w:rsidR="00CF5162" w:rsidRPr="00330992" w:rsidDel="00883754">
          <w:rPr>
            <w:rFonts w:asciiTheme="majorHAnsi" w:hAnsiTheme="majorHAnsi" w:cstheme="majorHAnsi"/>
          </w:rPr>
          <w:delText xml:space="preserve"> circumstances where the grade was assigned based on: </w:delText>
        </w:r>
      </w:del>
    </w:p>
    <w:p w14:paraId="205B5744" w14:textId="61304DF2" w:rsidR="00CF5162" w:rsidRPr="001214CA" w:rsidDel="00883754" w:rsidRDefault="00CF5162">
      <w:pPr>
        <w:pStyle w:val="CommentText"/>
        <w:numPr>
          <w:ilvl w:val="0"/>
          <w:numId w:val="0"/>
        </w:numPr>
        <w:spacing w:line="276" w:lineRule="auto"/>
        <w:ind w:left="1080" w:hanging="360"/>
        <w:rPr>
          <w:del w:id="190" w:author="Oldmixon, Elizabeth" w:date="2020-10-15T14:43:00Z"/>
          <w:rFonts w:asciiTheme="majorHAnsi" w:hAnsiTheme="majorHAnsi" w:cstheme="majorHAnsi"/>
        </w:rPr>
        <w:pPrChange w:id="191" w:author="Oldmixon, Elizabeth" w:date="2020-10-15T15:33:00Z">
          <w:pPr>
            <w:pStyle w:val="ListParagraph"/>
            <w:widowControl w:val="0"/>
            <w:autoSpaceDE w:val="0"/>
            <w:autoSpaceDN w:val="0"/>
            <w:adjustRightInd w:val="0"/>
            <w:spacing w:line="276" w:lineRule="auto"/>
            <w:jc w:val="both"/>
          </w:pPr>
        </w:pPrChange>
      </w:pPr>
    </w:p>
    <w:p w14:paraId="738F8507" w14:textId="46F502DC" w:rsidR="00CF5162" w:rsidRPr="00B24A54" w:rsidDel="00883754" w:rsidRDefault="00D26C64">
      <w:pPr>
        <w:pStyle w:val="CommentText"/>
        <w:numPr>
          <w:ilvl w:val="0"/>
          <w:numId w:val="0"/>
        </w:numPr>
        <w:spacing w:line="276" w:lineRule="auto"/>
        <w:ind w:left="1080" w:hanging="360"/>
        <w:rPr>
          <w:del w:id="192" w:author="Oldmixon, Elizabeth" w:date="2020-10-15T14:43:00Z"/>
          <w:rFonts w:asciiTheme="majorHAnsi" w:hAnsiTheme="majorHAnsi" w:cstheme="majorHAnsi"/>
        </w:rPr>
        <w:pPrChange w:id="193" w:author="Oldmixon, Elizabeth" w:date="2020-10-15T15:33:00Z">
          <w:pPr>
            <w:pStyle w:val="ListParagraph"/>
            <w:widowControl w:val="0"/>
            <w:numPr>
              <w:ilvl w:val="1"/>
              <w:numId w:val="17"/>
            </w:numPr>
            <w:autoSpaceDE w:val="0"/>
            <w:autoSpaceDN w:val="0"/>
            <w:adjustRightInd w:val="0"/>
            <w:spacing w:line="276" w:lineRule="auto"/>
            <w:ind w:left="1080" w:hanging="360"/>
            <w:jc w:val="both"/>
          </w:pPr>
        </w:pPrChange>
      </w:pPr>
      <w:del w:id="194" w:author="Oldmixon, Elizabeth" w:date="2020-10-15T14:43:00Z">
        <w:r w:rsidRPr="00AB4EA8" w:rsidDel="00883754">
          <w:rPr>
            <w:rFonts w:asciiTheme="majorHAnsi" w:hAnsiTheme="majorHAnsi" w:cstheme="majorHAnsi"/>
          </w:rPr>
          <w:delText>i</w:delText>
        </w:r>
      </w:del>
      <w:ins w:id="195" w:author="Elizabeth Oldmixon" w:date="2019-12-17T17:58:00Z">
        <w:del w:id="196" w:author="Oldmixon, Elizabeth" w:date="2020-10-15T14:43:00Z">
          <w:r w:rsidR="002E4415" w:rsidRPr="00AB4EA8" w:rsidDel="00883754">
            <w:rPr>
              <w:rFonts w:asciiTheme="majorHAnsi" w:hAnsiTheme="majorHAnsi" w:cstheme="majorHAnsi"/>
            </w:rPr>
            <w:delText>I</w:delText>
          </w:r>
        </w:del>
      </w:ins>
      <w:del w:id="197" w:author="Oldmixon, Elizabeth" w:date="2020-10-15T14:43:00Z">
        <w:r w:rsidR="00963B0C" w:rsidRPr="00AB4EA8" w:rsidDel="00883754">
          <w:rPr>
            <w:rFonts w:asciiTheme="majorHAnsi" w:hAnsiTheme="majorHAnsi" w:cstheme="majorHAnsi"/>
          </w:rPr>
          <w:delText xml:space="preserve">nequitable treatment </w:delText>
        </w:r>
        <w:r w:rsidR="007A34A4" w:rsidRPr="00AB4EA8" w:rsidDel="00883754">
          <w:rPr>
            <w:rFonts w:asciiTheme="majorHAnsi" w:hAnsiTheme="majorHAnsi" w:cstheme="majorHAnsi"/>
          </w:rPr>
          <w:delText>that</w:delText>
        </w:r>
        <w:r w:rsidR="00963B0C" w:rsidRPr="00AB4EA8" w:rsidDel="00883754">
          <w:rPr>
            <w:rFonts w:asciiTheme="majorHAnsi" w:hAnsiTheme="majorHAnsi" w:cstheme="majorHAnsi"/>
          </w:rPr>
          <w:delText xml:space="preserve"> is the result of </w:delText>
        </w:r>
        <w:r w:rsidR="00CF5162" w:rsidRPr="00B24A54" w:rsidDel="00883754">
          <w:rPr>
            <w:rFonts w:asciiTheme="majorHAnsi" w:hAnsiTheme="majorHAnsi" w:cstheme="majorHAnsi"/>
          </w:rPr>
          <w:delText xml:space="preserve">departure from the instructor’s stated standards, </w:delText>
        </w:r>
        <w:r w:rsidRPr="00B24A54" w:rsidDel="00883754">
          <w:rPr>
            <w:rFonts w:asciiTheme="majorHAnsi" w:hAnsiTheme="majorHAnsi" w:cstheme="majorHAnsi"/>
          </w:rPr>
          <w:delText xml:space="preserve">and course policies; </w:delText>
        </w:r>
      </w:del>
      <w:ins w:id="198" w:author="McDonald, Stephanie" w:date="2020-09-10T12:05:00Z">
        <w:del w:id="199" w:author="Oldmixon, Elizabeth" w:date="2020-10-15T14:43:00Z">
          <w:r w:rsidR="00806881" w:rsidRPr="00B24A54" w:rsidDel="00883754">
            <w:rPr>
              <w:rFonts w:asciiTheme="majorHAnsi" w:hAnsiTheme="majorHAnsi" w:cstheme="majorHAnsi"/>
            </w:rPr>
            <w:delText>or</w:delText>
          </w:r>
        </w:del>
      </w:ins>
      <w:del w:id="200" w:author="Oldmixon, Elizabeth" w:date="2020-10-15T14:43:00Z">
        <w:r w:rsidRPr="00B24A54" w:rsidDel="00883754">
          <w:rPr>
            <w:rFonts w:asciiTheme="majorHAnsi" w:hAnsiTheme="majorHAnsi" w:cstheme="majorHAnsi"/>
          </w:rPr>
          <w:delText>or</w:delText>
        </w:r>
      </w:del>
    </w:p>
    <w:p w14:paraId="3F746E12" w14:textId="407B7B47" w:rsidR="00B72F11" w:rsidRPr="00883754" w:rsidDel="00883754" w:rsidRDefault="00B72F11">
      <w:pPr>
        <w:pStyle w:val="CommentText"/>
        <w:numPr>
          <w:ilvl w:val="0"/>
          <w:numId w:val="0"/>
        </w:numPr>
        <w:spacing w:line="276" w:lineRule="auto"/>
        <w:ind w:left="1080" w:hanging="360"/>
        <w:rPr>
          <w:del w:id="201" w:author="Oldmixon, Elizabeth" w:date="2020-10-15T14:43:00Z"/>
          <w:rFonts w:asciiTheme="majorHAnsi" w:hAnsiTheme="majorHAnsi" w:cstheme="majorHAnsi"/>
          <w:rPrChange w:id="202" w:author="Oldmixon, Elizabeth" w:date="2020-10-15T14:46:00Z">
            <w:rPr>
              <w:del w:id="203" w:author="Oldmixon, Elizabeth" w:date="2020-10-15T14:43:00Z"/>
              <w:rFonts w:asciiTheme="majorHAnsi" w:hAnsiTheme="majorHAnsi" w:cs="Arial"/>
              <w:sz w:val="16"/>
              <w:szCs w:val="16"/>
            </w:rPr>
          </w:rPrChange>
        </w:rPr>
        <w:pPrChange w:id="204" w:author="Oldmixon, Elizabeth" w:date="2020-10-15T15:33:00Z">
          <w:pPr>
            <w:widowControl w:val="0"/>
            <w:autoSpaceDE w:val="0"/>
            <w:autoSpaceDN w:val="0"/>
            <w:adjustRightInd w:val="0"/>
            <w:spacing w:line="276" w:lineRule="auto"/>
            <w:ind w:left="360"/>
            <w:jc w:val="both"/>
          </w:pPr>
        </w:pPrChange>
      </w:pPr>
    </w:p>
    <w:p w14:paraId="63EF4577" w14:textId="5F3B3651" w:rsidR="00CF5162" w:rsidRPr="00330992" w:rsidDel="00883754" w:rsidRDefault="002E4415">
      <w:pPr>
        <w:pStyle w:val="CommentText"/>
        <w:numPr>
          <w:ilvl w:val="0"/>
          <w:numId w:val="0"/>
        </w:numPr>
        <w:spacing w:line="276" w:lineRule="auto"/>
        <w:ind w:left="1080" w:hanging="360"/>
        <w:rPr>
          <w:ins w:id="205" w:author="Elizabeth Oldmixon" w:date="2019-12-17T17:58:00Z"/>
          <w:del w:id="206" w:author="Oldmixon, Elizabeth" w:date="2020-10-15T14:43:00Z"/>
          <w:rFonts w:asciiTheme="majorHAnsi" w:hAnsiTheme="majorHAnsi" w:cstheme="majorHAnsi"/>
        </w:rPr>
        <w:pPrChange w:id="207" w:author="Oldmixon, Elizabeth" w:date="2020-10-15T15:33:00Z">
          <w:pPr>
            <w:pStyle w:val="ListParagraph"/>
            <w:widowControl w:val="0"/>
            <w:numPr>
              <w:ilvl w:val="1"/>
              <w:numId w:val="17"/>
            </w:numPr>
            <w:autoSpaceDE w:val="0"/>
            <w:autoSpaceDN w:val="0"/>
            <w:adjustRightInd w:val="0"/>
            <w:spacing w:after="240" w:line="276" w:lineRule="auto"/>
            <w:ind w:left="1080" w:hanging="360"/>
            <w:jc w:val="both"/>
          </w:pPr>
        </w:pPrChange>
      </w:pPr>
      <w:ins w:id="208" w:author="Elizabeth Oldmixon" w:date="2019-12-17T17:58:00Z">
        <w:del w:id="209" w:author="Oldmixon, Elizabeth" w:date="2020-10-15T14:43:00Z">
          <w:r w:rsidRPr="00330992" w:rsidDel="00883754">
            <w:rPr>
              <w:rFonts w:asciiTheme="majorHAnsi" w:hAnsiTheme="majorHAnsi" w:cstheme="majorHAnsi"/>
            </w:rPr>
            <w:delText>A</w:delText>
          </w:r>
        </w:del>
      </w:ins>
      <w:del w:id="210" w:author="Oldmixon, Elizabeth" w:date="2020-10-15T14:43:00Z">
        <w:r w:rsidR="00CF5162" w:rsidRPr="00330992" w:rsidDel="00883754">
          <w:rPr>
            <w:rFonts w:asciiTheme="majorHAnsi" w:hAnsiTheme="majorHAnsi" w:cstheme="majorHAnsi"/>
          </w:rPr>
          <w:delText>a decision based on an error in fact</w:delText>
        </w:r>
      </w:del>
      <w:ins w:id="211" w:author="Elizabeth Oldmixon" w:date="2019-12-17T17:58:00Z">
        <w:del w:id="212" w:author="Oldmixon, Elizabeth" w:date="2020-01-30T11:44:00Z">
          <w:r w:rsidRPr="00330992" w:rsidDel="002207A7">
            <w:rPr>
              <w:rFonts w:asciiTheme="majorHAnsi" w:hAnsiTheme="majorHAnsi" w:cstheme="majorHAnsi"/>
            </w:rPr>
            <w:delText>; or</w:delText>
          </w:r>
        </w:del>
      </w:ins>
      <w:del w:id="213" w:author="Oldmixon, Elizabeth" w:date="2020-10-15T14:43:00Z">
        <w:r w:rsidR="00417B65" w:rsidRPr="00330992" w:rsidDel="00883754">
          <w:rPr>
            <w:rFonts w:asciiTheme="majorHAnsi" w:hAnsiTheme="majorHAnsi" w:cstheme="majorHAnsi"/>
          </w:rPr>
          <w:delText>.</w:delText>
        </w:r>
        <w:commentRangeEnd w:id="187"/>
        <w:r w:rsidR="001017BA" w:rsidRPr="00883754" w:rsidDel="00883754">
          <w:rPr>
            <w:rStyle w:val="CommentReference"/>
            <w:rFonts w:asciiTheme="majorHAnsi" w:hAnsiTheme="majorHAnsi" w:cstheme="majorHAnsi"/>
            <w:sz w:val="24"/>
            <w:szCs w:val="24"/>
            <w:rPrChange w:id="214" w:author="Oldmixon, Elizabeth" w:date="2020-10-15T14:46:00Z">
              <w:rPr>
                <w:rStyle w:val="CommentReference"/>
              </w:rPr>
            </w:rPrChange>
          </w:rPr>
          <w:commentReference w:id="187"/>
        </w:r>
      </w:del>
    </w:p>
    <w:p w14:paraId="1DCEBE19" w14:textId="77777777" w:rsidR="002E4415" w:rsidRPr="00330992" w:rsidDel="002207A7" w:rsidRDefault="002E4415">
      <w:pPr>
        <w:pStyle w:val="CommentText"/>
        <w:numPr>
          <w:ilvl w:val="0"/>
          <w:numId w:val="0"/>
        </w:numPr>
        <w:spacing w:line="276" w:lineRule="auto"/>
        <w:ind w:left="1080" w:hanging="360"/>
        <w:rPr>
          <w:ins w:id="215" w:author="Elizabeth Oldmixon" w:date="2019-12-17T17:58:00Z"/>
          <w:del w:id="216" w:author="Oldmixon, Elizabeth" w:date="2020-01-30T11:44:00Z"/>
          <w:rFonts w:asciiTheme="majorHAnsi" w:hAnsiTheme="majorHAnsi" w:cstheme="majorHAnsi"/>
        </w:rPr>
        <w:pPrChange w:id="217" w:author="Oldmixon, Elizabeth" w:date="2020-10-15T15:33:00Z">
          <w:pPr>
            <w:pStyle w:val="ListParagraph"/>
            <w:spacing w:line="276" w:lineRule="auto"/>
          </w:pPr>
        </w:pPrChange>
      </w:pPr>
    </w:p>
    <w:p w14:paraId="182E565C" w14:textId="7C74C89E" w:rsidR="002E4415" w:rsidRPr="00330992" w:rsidDel="00D56541" w:rsidRDefault="002E4415">
      <w:pPr>
        <w:pStyle w:val="CommentText"/>
        <w:numPr>
          <w:ilvl w:val="0"/>
          <w:numId w:val="0"/>
        </w:numPr>
        <w:spacing w:line="276" w:lineRule="auto"/>
        <w:ind w:left="1080" w:hanging="360"/>
        <w:rPr>
          <w:del w:id="218" w:author="Oldmixon, Elizabeth" w:date="2020-02-09T16:11:00Z"/>
          <w:rFonts w:asciiTheme="majorHAnsi" w:hAnsiTheme="majorHAnsi" w:cstheme="majorHAnsi"/>
        </w:rPr>
        <w:pPrChange w:id="219" w:author="Oldmixon, Elizabeth" w:date="2020-10-15T15:33:00Z">
          <w:pPr>
            <w:widowControl w:val="0"/>
            <w:tabs>
              <w:tab w:val="left" w:pos="1872"/>
            </w:tabs>
            <w:autoSpaceDE w:val="0"/>
            <w:autoSpaceDN w:val="0"/>
            <w:adjustRightInd w:val="0"/>
            <w:spacing w:after="240" w:line="276" w:lineRule="auto"/>
            <w:jc w:val="both"/>
          </w:pPr>
        </w:pPrChange>
      </w:pPr>
    </w:p>
    <w:p w14:paraId="6D48E408" w14:textId="4D1B80EE" w:rsidR="00CF5162" w:rsidRPr="00883754" w:rsidDel="007A063F" w:rsidRDefault="00CF5162">
      <w:pPr>
        <w:pStyle w:val="CommentText"/>
        <w:numPr>
          <w:ilvl w:val="0"/>
          <w:numId w:val="0"/>
        </w:numPr>
        <w:spacing w:line="276" w:lineRule="auto"/>
        <w:ind w:left="1080" w:hanging="360"/>
        <w:rPr>
          <w:del w:id="220" w:author="Elizabeth Oldmixon" w:date="2019-12-17T18:05:00Z"/>
          <w:rFonts w:asciiTheme="majorHAnsi" w:hAnsiTheme="majorHAnsi" w:cstheme="majorHAnsi"/>
          <w:rPrChange w:id="221" w:author="Oldmixon, Elizabeth" w:date="2020-10-15T14:46:00Z">
            <w:rPr>
              <w:del w:id="222" w:author="Elizabeth Oldmixon" w:date="2019-12-17T18:05:00Z"/>
            </w:rPr>
          </w:rPrChange>
        </w:rPr>
        <w:pPrChange w:id="223" w:author="Oldmixon, Elizabeth" w:date="2020-10-15T15:33:00Z">
          <w:pPr>
            <w:pStyle w:val="ListParagraph"/>
            <w:widowControl w:val="0"/>
            <w:autoSpaceDE w:val="0"/>
            <w:autoSpaceDN w:val="0"/>
            <w:adjustRightInd w:val="0"/>
            <w:spacing w:line="276" w:lineRule="auto"/>
            <w:ind w:left="0"/>
            <w:jc w:val="both"/>
          </w:pPr>
        </w:pPrChange>
      </w:pPr>
    </w:p>
    <w:p w14:paraId="771AF0B4" w14:textId="7D7C6002" w:rsidR="007A063F" w:rsidRPr="00330992" w:rsidDel="00DC5D50" w:rsidRDefault="007A063F">
      <w:pPr>
        <w:pStyle w:val="CommentText"/>
        <w:numPr>
          <w:ilvl w:val="0"/>
          <w:numId w:val="0"/>
        </w:numPr>
        <w:spacing w:line="276" w:lineRule="auto"/>
        <w:ind w:left="1080" w:hanging="360"/>
        <w:rPr>
          <w:ins w:id="224" w:author="Elizabeth Oldmixon" w:date="2019-12-17T18:05:00Z"/>
          <w:del w:id="225" w:author="McDonald, Stephanie" w:date="2020-09-10T11:16:00Z"/>
          <w:rFonts w:asciiTheme="majorHAnsi" w:hAnsiTheme="majorHAnsi" w:cstheme="majorHAnsi"/>
        </w:rPr>
        <w:pPrChange w:id="226" w:author="Oldmixon, Elizabeth" w:date="2020-10-15T15:33:00Z">
          <w:pPr>
            <w:widowControl w:val="0"/>
            <w:autoSpaceDE w:val="0"/>
            <w:autoSpaceDN w:val="0"/>
            <w:adjustRightInd w:val="0"/>
            <w:spacing w:line="276" w:lineRule="auto"/>
            <w:ind w:left="360"/>
            <w:contextualSpacing/>
            <w:jc w:val="both"/>
          </w:pPr>
        </w:pPrChange>
      </w:pPr>
    </w:p>
    <w:p w14:paraId="55C5236A" w14:textId="77777777" w:rsidR="00883754" w:rsidRDefault="00CF5162">
      <w:pPr>
        <w:pStyle w:val="CommentText"/>
        <w:numPr>
          <w:ilvl w:val="0"/>
          <w:numId w:val="0"/>
        </w:numPr>
        <w:spacing w:line="276" w:lineRule="auto"/>
        <w:ind w:left="1080" w:hanging="360"/>
        <w:rPr>
          <w:ins w:id="227" w:author="Oldmixon, Elizabeth" w:date="2020-10-15T14:47:00Z"/>
          <w:rFonts w:asciiTheme="majorHAnsi" w:hAnsiTheme="majorHAnsi" w:cstheme="majorHAnsi"/>
        </w:rPr>
        <w:pPrChange w:id="228" w:author="Oldmixon, Elizabeth" w:date="2020-10-15T15:33:00Z">
          <w:pPr>
            <w:widowControl w:val="0"/>
            <w:autoSpaceDE w:val="0"/>
            <w:autoSpaceDN w:val="0"/>
            <w:adjustRightInd w:val="0"/>
            <w:spacing w:line="276" w:lineRule="auto"/>
            <w:ind w:left="360"/>
            <w:contextualSpacing/>
            <w:jc w:val="both"/>
          </w:pPr>
        </w:pPrChange>
      </w:pPr>
      <w:r w:rsidRPr="00330992">
        <w:rPr>
          <w:rFonts w:asciiTheme="majorHAnsi" w:hAnsiTheme="majorHAnsi" w:cstheme="majorHAnsi"/>
        </w:rPr>
        <w:t>If the student believes that the grade was assigned inappropriately due to discrimination</w:t>
      </w:r>
    </w:p>
    <w:p w14:paraId="09C742BF" w14:textId="77777777" w:rsidR="00883754" w:rsidRDefault="00CF5162">
      <w:pPr>
        <w:pStyle w:val="CommentText"/>
        <w:numPr>
          <w:ilvl w:val="0"/>
          <w:numId w:val="0"/>
        </w:numPr>
        <w:spacing w:line="276" w:lineRule="auto"/>
        <w:ind w:left="1080" w:hanging="360"/>
        <w:rPr>
          <w:ins w:id="229" w:author="Oldmixon, Elizabeth" w:date="2020-10-15T14:47:00Z"/>
          <w:rFonts w:asciiTheme="majorHAnsi" w:hAnsiTheme="majorHAnsi" w:cstheme="majorHAnsi"/>
        </w:rPr>
        <w:pPrChange w:id="230" w:author="Oldmixon, Elizabeth" w:date="2020-10-15T15:33:00Z">
          <w:pPr>
            <w:widowControl w:val="0"/>
            <w:autoSpaceDE w:val="0"/>
            <w:autoSpaceDN w:val="0"/>
            <w:adjustRightInd w:val="0"/>
            <w:spacing w:line="276" w:lineRule="auto"/>
            <w:ind w:left="360"/>
            <w:contextualSpacing/>
            <w:jc w:val="both"/>
          </w:pPr>
        </w:pPrChange>
      </w:pPr>
      <w:del w:id="231" w:author="Oldmixon, Elizabeth" w:date="2020-10-15T14:47:00Z">
        <w:r w:rsidRPr="00330992" w:rsidDel="00883754">
          <w:rPr>
            <w:rFonts w:asciiTheme="majorHAnsi" w:hAnsiTheme="majorHAnsi" w:cstheme="majorHAnsi"/>
          </w:rPr>
          <w:delText xml:space="preserve"> </w:delText>
        </w:r>
      </w:del>
      <w:r w:rsidRPr="00330992">
        <w:rPr>
          <w:rFonts w:asciiTheme="majorHAnsi" w:hAnsiTheme="majorHAnsi" w:cstheme="majorHAnsi"/>
        </w:rPr>
        <w:t xml:space="preserve">or sexual harassment, the </w:t>
      </w:r>
      <w:ins w:id="232" w:author="Stowers, Renaldo" w:date="2020-10-13T09:16:00Z">
        <w:r w:rsidR="00DB5541" w:rsidRPr="00330992">
          <w:rPr>
            <w:rFonts w:asciiTheme="majorHAnsi" w:hAnsiTheme="majorHAnsi" w:cstheme="majorHAnsi"/>
          </w:rPr>
          <w:t xml:space="preserve">allegation </w:t>
        </w:r>
      </w:ins>
      <w:del w:id="233" w:author="Stowers, Renaldo" w:date="2020-10-13T09:16:00Z">
        <w:r w:rsidRPr="00330992" w:rsidDel="00DB5541">
          <w:rPr>
            <w:rFonts w:asciiTheme="majorHAnsi" w:hAnsiTheme="majorHAnsi" w:cstheme="majorHAnsi"/>
          </w:rPr>
          <w:delText xml:space="preserve">case </w:delText>
        </w:r>
      </w:del>
      <w:ins w:id="234" w:author="Stowers, Renaldo" w:date="2020-10-13T09:16:00Z">
        <w:r w:rsidR="00DB5541" w:rsidRPr="001214CA">
          <w:rPr>
            <w:rFonts w:asciiTheme="majorHAnsi" w:hAnsiTheme="majorHAnsi" w:cstheme="majorHAnsi"/>
          </w:rPr>
          <w:t xml:space="preserve">first </w:t>
        </w:r>
      </w:ins>
      <w:r w:rsidRPr="001214CA">
        <w:rPr>
          <w:rFonts w:asciiTheme="majorHAnsi" w:hAnsiTheme="majorHAnsi" w:cstheme="majorHAnsi"/>
        </w:rPr>
        <w:t xml:space="preserve">must </w:t>
      </w:r>
      <w:del w:id="235" w:author="Stowers, Renaldo" w:date="2020-10-13T09:16:00Z">
        <w:r w:rsidRPr="001214CA" w:rsidDel="00DB5541">
          <w:rPr>
            <w:rFonts w:asciiTheme="majorHAnsi" w:hAnsiTheme="majorHAnsi" w:cstheme="majorHAnsi"/>
          </w:rPr>
          <w:delText xml:space="preserve">first </w:delText>
        </w:r>
      </w:del>
      <w:r w:rsidRPr="001214CA">
        <w:rPr>
          <w:rFonts w:asciiTheme="majorHAnsi" w:hAnsiTheme="majorHAnsi" w:cstheme="majorHAnsi"/>
        </w:rPr>
        <w:t xml:space="preserve">be resolved through </w:t>
      </w:r>
      <w:ins w:id="236" w:author="Stowers, Renaldo" w:date="2020-10-13T09:16:00Z">
        <w:r w:rsidR="00DB5541" w:rsidRPr="001214CA">
          <w:rPr>
            <w:rFonts w:asciiTheme="majorHAnsi" w:hAnsiTheme="majorHAnsi" w:cstheme="majorHAnsi"/>
          </w:rPr>
          <w:t xml:space="preserve">the </w:t>
        </w:r>
      </w:ins>
      <w:del w:id="237" w:author="Stowers, Renaldo" w:date="2020-10-13T09:16:00Z">
        <w:r w:rsidRPr="00AB4EA8" w:rsidDel="00DB5541">
          <w:rPr>
            <w:rFonts w:asciiTheme="majorHAnsi" w:hAnsiTheme="majorHAnsi" w:cstheme="majorHAnsi"/>
          </w:rPr>
          <w:delText>procedures for such complaints (see</w:delText>
        </w:r>
        <w:r w:rsidR="00D26C64" w:rsidRPr="00AB4EA8" w:rsidDel="00DB5541">
          <w:rPr>
            <w:rFonts w:asciiTheme="majorHAnsi" w:hAnsiTheme="majorHAnsi" w:cstheme="majorHAnsi"/>
          </w:rPr>
          <w:delText xml:space="preserve"> </w:delText>
        </w:r>
      </w:del>
      <w:r w:rsidR="00D26C64" w:rsidRPr="00AB4EA8">
        <w:rPr>
          <w:rFonts w:asciiTheme="majorHAnsi" w:hAnsiTheme="majorHAnsi" w:cstheme="majorHAnsi"/>
        </w:rPr>
        <w:t>UNT</w:t>
      </w:r>
      <w:r w:rsidR="002A6DF9" w:rsidRPr="00B24A54">
        <w:rPr>
          <w:rFonts w:asciiTheme="majorHAnsi" w:hAnsiTheme="majorHAnsi" w:cstheme="majorHAnsi"/>
        </w:rPr>
        <w:t xml:space="preserve"> </w:t>
      </w:r>
      <w:r w:rsidR="0068511C" w:rsidRPr="00B24A54">
        <w:rPr>
          <w:rFonts w:asciiTheme="majorHAnsi" w:hAnsiTheme="majorHAnsi" w:cstheme="majorHAnsi"/>
        </w:rPr>
        <w:t>Resolution</w:t>
      </w:r>
    </w:p>
    <w:p w14:paraId="5C7AB577" w14:textId="77777777" w:rsidR="00883754" w:rsidRDefault="0068511C">
      <w:pPr>
        <w:pStyle w:val="CommentText"/>
        <w:numPr>
          <w:ilvl w:val="0"/>
          <w:numId w:val="0"/>
        </w:numPr>
        <w:spacing w:line="276" w:lineRule="auto"/>
        <w:ind w:left="1080" w:hanging="360"/>
        <w:rPr>
          <w:ins w:id="238" w:author="Oldmixon, Elizabeth" w:date="2020-10-15T14:47:00Z"/>
          <w:rFonts w:asciiTheme="majorHAnsi" w:hAnsiTheme="majorHAnsi" w:cstheme="majorHAnsi"/>
        </w:rPr>
        <w:pPrChange w:id="239" w:author="Oldmixon, Elizabeth" w:date="2020-10-15T15:33:00Z">
          <w:pPr>
            <w:widowControl w:val="0"/>
            <w:autoSpaceDE w:val="0"/>
            <w:autoSpaceDN w:val="0"/>
            <w:adjustRightInd w:val="0"/>
            <w:spacing w:line="276" w:lineRule="auto"/>
            <w:ind w:left="360"/>
            <w:contextualSpacing/>
            <w:jc w:val="both"/>
          </w:pPr>
        </w:pPrChange>
      </w:pPr>
      <w:del w:id="240" w:author="Oldmixon, Elizabeth" w:date="2020-10-15T14:47:00Z">
        <w:r w:rsidRPr="00330992" w:rsidDel="00883754">
          <w:rPr>
            <w:rFonts w:asciiTheme="majorHAnsi" w:hAnsiTheme="majorHAnsi" w:cstheme="majorHAnsi"/>
          </w:rPr>
          <w:delText xml:space="preserve"> </w:delText>
        </w:r>
      </w:del>
      <w:r w:rsidR="002A6DF9" w:rsidRPr="00330992">
        <w:rPr>
          <w:rFonts w:asciiTheme="majorHAnsi" w:hAnsiTheme="majorHAnsi" w:cstheme="majorHAnsi"/>
        </w:rPr>
        <w:t>P</w:t>
      </w:r>
      <w:r w:rsidRPr="00330992">
        <w:rPr>
          <w:rFonts w:asciiTheme="majorHAnsi" w:hAnsiTheme="majorHAnsi" w:cstheme="majorHAnsi"/>
        </w:rPr>
        <w:t>rocedures for Complaints of Discrimination, Harassment, or Retaliation</w:t>
      </w:r>
      <w:ins w:id="241" w:author="Stowers, Renaldo" w:date="2020-10-13T09:17:00Z">
        <w:r w:rsidR="00DB5541" w:rsidRPr="00330992">
          <w:rPr>
            <w:rFonts w:asciiTheme="majorHAnsi" w:hAnsiTheme="majorHAnsi" w:cstheme="majorHAnsi"/>
          </w:rPr>
          <w:t>,</w:t>
        </w:r>
      </w:ins>
      <w:r w:rsidRPr="00330992">
        <w:rPr>
          <w:rFonts w:asciiTheme="majorHAnsi" w:hAnsiTheme="majorHAnsi" w:cstheme="majorHAnsi"/>
        </w:rPr>
        <w:t xml:space="preserve"> filed with the</w:t>
      </w:r>
    </w:p>
    <w:p w14:paraId="35335949" w14:textId="1C895B27" w:rsidR="00DB5541" w:rsidRPr="00330992" w:rsidRDefault="0068511C">
      <w:pPr>
        <w:pStyle w:val="CommentText"/>
        <w:numPr>
          <w:ilvl w:val="0"/>
          <w:numId w:val="0"/>
        </w:numPr>
        <w:spacing w:line="276" w:lineRule="auto"/>
        <w:ind w:left="1080" w:hanging="360"/>
        <w:rPr>
          <w:ins w:id="242" w:author="Stowers, Renaldo" w:date="2020-10-13T09:17:00Z"/>
          <w:rFonts w:asciiTheme="majorHAnsi" w:hAnsiTheme="majorHAnsi" w:cstheme="majorHAnsi"/>
        </w:rPr>
        <w:pPrChange w:id="243" w:author="Oldmixon, Elizabeth" w:date="2020-10-15T15:33:00Z">
          <w:pPr>
            <w:widowControl w:val="0"/>
            <w:autoSpaceDE w:val="0"/>
            <w:autoSpaceDN w:val="0"/>
            <w:adjustRightInd w:val="0"/>
            <w:spacing w:line="276" w:lineRule="auto"/>
            <w:ind w:left="360"/>
            <w:contextualSpacing/>
            <w:jc w:val="both"/>
          </w:pPr>
        </w:pPrChange>
      </w:pPr>
      <w:del w:id="244" w:author="Oldmixon, Elizabeth" w:date="2020-10-15T14:47:00Z">
        <w:r w:rsidRPr="00330992" w:rsidDel="00883754">
          <w:rPr>
            <w:rFonts w:asciiTheme="majorHAnsi" w:hAnsiTheme="majorHAnsi" w:cstheme="majorHAnsi"/>
          </w:rPr>
          <w:delText xml:space="preserve"> </w:delText>
        </w:r>
      </w:del>
      <w:r w:rsidRPr="00330992">
        <w:rPr>
          <w:rFonts w:asciiTheme="majorHAnsi" w:hAnsiTheme="majorHAnsi" w:cstheme="majorHAnsi"/>
        </w:rPr>
        <w:t>Office of Equal Opportunity</w:t>
      </w:r>
      <w:del w:id="245" w:author="Stowers, Renaldo" w:date="2020-10-13T09:17:00Z">
        <w:r w:rsidRPr="00330992" w:rsidDel="00DB5541">
          <w:rPr>
            <w:rFonts w:asciiTheme="majorHAnsi" w:hAnsiTheme="majorHAnsi" w:cstheme="majorHAnsi"/>
          </w:rPr>
          <w:delText>)</w:delText>
        </w:r>
      </w:del>
      <w:r w:rsidR="00CF5162" w:rsidRPr="00330992">
        <w:rPr>
          <w:rFonts w:asciiTheme="majorHAnsi" w:hAnsiTheme="majorHAnsi" w:cstheme="majorHAnsi"/>
        </w:rPr>
        <w:t xml:space="preserve">. </w:t>
      </w:r>
    </w:p>
    <w:p w14:paraId="505F431E" w14:textId="77777777" w:rsidR="00DB5541" w:rsidRDefault="00DB5541">
      <w:pPr>
        <w:widowControl w:val="0"/>
        <w:autoSpaceDE w:val="0"/>
        <w:autoSpaceDN w:val="0"/>
        <w:adjustRightInd w:val="0"/>
        <w:spacing w:line="276" w:lineRule="auto"/>
        <w:ind w:left="360"/>
        <w:contextualSpacing/>
        <w:jc w:val="both"/>
        <w:rPr>
          <w:ins w:id="246" w:author="Stowers, Renaldo" w:date="2020-10-13T09:17:00Z"/>
          <w:rFonts w:asciiTheme="majorHAnsi" w:hAnsiTheme="majorHAnsi" w:cs="Arial"/>
          <w:sz w:val="24"/>
          <w:szCs w:val="24"/>
        </w:rPr>
      </w:pPr>
    </w:p>
    <w:p w14:paraId="26CAA98D" w14:textId="58871906" w:rsidR="00B41297" w:rsidRDefault="00565CF4">
      <w:pPr>
        <w:widowControl w:val="0"/>
        <w:autoSpaceDE w:val="0"/>
        <w:autoSpaceDN w:val="0"/>
        <w:adjustRightInd w:val="0"/>
        <w:spacing w:line="276" w:lineRule="auto"/>
        <w:ind w:left="720"/>
        <w:contextualSpacing/>
        <w:jc w:val="both"/>
        <w:rPr>
          <w:rFonts w:asciiTheme="majorHAnsi" w:hAnsiTheme="majorHAnsi" w:cs="Arial"/>
          <w:sz w:val="24"/>
          <w:szCs w:val="24"/>
        </w:rPr>
        <w:pPrChange w:id="247" w:author="Oldmixon, Elizabeth" w:date="2020-10-15T15:33:00Z">
          <w:pPr>
            <w:widowControl w:val="0"/>
            <w:autoSpaceDE w:val="0"/>
            <w:autoSpaceDN w:val="0"/>
            <w:adjustRightInd w:val="0"/>
            <w:spacing w:line="276" w:lineRule="auto"/>
            <w:ind w:left="360"/>
            <w:contextualSpacing/>
            <w:jc w:val="both"/>
          </w:pPr>
        </w:pPrChange>
      </w:pPr>
      <w:r w:rsidRPr="009152DA">
        <w:rPr>
          <w:rFonts w:asciiTheme="majorHAnsi" w:hAnsiTheme="majorHAnsi" w:cs="Arial"/>
          <w:sz w:val="24"/>
          <w:szCs w:val="24"/>
        </w:rPr>
        <w:t>Change</w:t>
      </w:r>
      <w:ins w:id="248" w:author="Stowers, Renaldo" w:date="2020-10-13T09:17:00Z">
        <w:r w:rsidR="00DB5541">
          <w:rPr>
            <w:rFonts w:asciiTheme="majorHAnsi" w:hAnsiTheme="majorHAnsi" w:cs="Arial"/>
            <w:sz w:val="24"/>
            <w:szCs w:val="24"/>
          </w:rPr>
          <w:t xml:space="preserve"> of</w:t>
        </w:r>
      </w:ins>
      <w:del w:id="249" w:author="Stowers, Renaldo" w:date="2020-10-13T09:17:00Z">
        <w:r w:rsidRPr="009152DA" w:rsidDel="00DB5541">
          <w:rPr>
            <w:rFonts w:asciiTheme="majorHAnsi" w:hAnsiTheme="majorHAnsi" w:cs="Arial"/>
            <w:sz w:val="24"/>
            <w:szCs w:val="24"/>
          </w:rPr>
          <w:delText>s in</w:delText>
        </w:r>
      </w:del>
      <w:r w:rsidRPr="009152DA">
        <w:rPr>
          <w:rFonts w:asciiTheme="majorHAnsi" w:hAnsiTheme="majorHAnsi" w:cs="Arial"/>
          <w:sz w:val="24"/>
          <w:szCs w:val="24"/>
        </w:rPr>
        <w:t xml:space="preserve"> a grade due to violations of </w:t>
      </w:r>
      <w:r w:rsidR="00D26C64">
        <w:rPr>
          <w:rFonts w:asciiTheme="majorHAnsi" w:hAnsiTheme="majorHAnsi" w:cs="Arial"/>
          <w:sz w:val="24"/>
          <w:szCs w:val="24"/>
        </w:rPr>
        <w:t>a</w:t>
      </w:r>
      <w:r w:rsidRPr="009152DA">
        <w:rPr>
          <w:rFonts w:asciiTheme="majorHAnsi" w:hAnsiTheme="majorHAnsi" w:cs="Arial"/>
          <w:sz w:val="24"/>
          <w:szCs w:val="24"/>
        </w:rPr>
        <w:t xml:space="preserve">cademic </w:t>
      </w:r>
      <w:r w:rsidR="00D26C64">
        <w:rPr>
          <w:rFonts w:asciiTheme="majorHAnsi" w:hAnsiTheme="majorHAnsi" w:cs="Arial"/>
          <w:sz w:val="24"/>
          <w:szCs w:val="24"/>
        </w:rPr>
        <w:t>i</w:t>
      </w:r>
      <w:r w:rsidRPr="009152DA">
        <w:rPr>
          <w:rFonts w:asciiTheme="majorHAnsi" w:hAnsiTheme="majorHAnsi" w:cs="Arial"/>
          <w:sz w:val="24"/>
          <w:szCs w:val="24"/>
        </w:rPr>
        <w:t>ntegrity cannot be appealed through this process.</w:t>
      </w:r>
    </w:p>
    <w:p w14:paraId="45F2CF2E" w14:textId="77777777" w:rsidR="00B72F11" w:rsidRDefault="00B72F11">
      <w:pPr>
        <w:widowControl w:val="0"/>
        <w:autoSpaceDE w:val="0"/>
        <w:autoSpaceDN w:val="0"/>
        <w:adjustRightInd w:val="0"/>
        <w:spacing w:line="276" w:lineRule="auto"/>
        <w:ind w:left="360"/>
        <w:contextualSpacing/>
        <w:jc w:val="both"/>
        <w:rPr>
          <w:rFonts w:asciiTheme="majorHAnsi" w:hAnsiTheme="majorHAnsi" w:cs="Arial"/>
          <w:sz w:val="24"/>
          <w:szCs w:val="24"/>
        </w:rPr>
      </w:pPr>
    </w:p>
    <w:p w14:paraId="0F02DEBF" w14:textId="3CDC1E83" w:rsidR="00B72F11" w:rsidRPr="009152DA" w:rsidRDefault="00B72F11">
      <w:pPr>
        <w:widowControl w:val="0"/>
        <w:autoSpaceDE w:val="0"/>
        <w:autoSpaceDN w:val="0"/>
        <w:adjustRightInd w:val="0"/>
        <w:spacing w:line="276" w:lineRule="auto"/>
        <w:ind w:firstLine="2160"/>
        <w:contextualSpacing/>
        <w:jc w:val="both"/>
        <w:rPr>
          <w:rFonts w:asciiTheme="majorHAnsi" w:hAnsiTheme="majorHAnsi" w:cs="Arial"/>
          <w:sz w:val="24"/>
          <w:szCs w:val="24"/>
        </w:rPr>
      </w:pPr>
      <w:del w:id="250" w:author="McDonald, Stephanie" w:date="2020-09-10T11:16:00Z">
        <w:r w:rsidDel="00DC5D50">
          <w:rPr>
            <w:rFonts w:asciiTheme="majorHAnsi" w:hAnsiTheme="majorHAnsi" w:cs="Arial"/>
            <w:sz w:val="24"/>
            <w:szCs w:val="24"/>
          </w:rPr>
          <w:tab/>
        </w:r>
        <w:r w:rsidR="004D172F" w:rsidDel="00DC5D50">
          <w:rPr>
            <w:rFonts w:asciiTheme="majorHAnsi" w:hAnsiTheme="majorHAnsi" w:cs="Arial"/>
            <w:sz w:val="24"/>
            <w:szCs w:val="24"/>
          </w:rPr>
          <w:tab/>
        </w:r>
      </w:del>
      <w:r w:rsidRPr="00B72F11">
        <w:rPr>
          <w:rFonts w:asciiTheme="majorHAnsi" w:hAnsiTheme="majorHAnsi" w:cs="Arial"/>
          <w:b/>
          <w:sz w:val="24"/>
          <w:szCs w:val="24"/>
          <w:u w:val="single"/>
        </w:rPr>
        <w:t>Responsible Party</w:t>
      </w:r>
      <w:r>
        <w:rPr>
          <w:rFonts w:asciiTheme="majorHAnsi" w:hAnsiTheme="majorHAnsi" w:cs="Arial"/>
          <w:sz w:val="24"/>
          <w:szCs w:val="24"/>
        </w:rPr>
        <w:t>:  Students, Office of E</w:t>
      </w:r>
      <w:del w:id="251" w:author="Oldmixon, Elizabeth" w:date="2020-10-15T14:49:00Z">
        <w:r w:rsidDel="00883754">
          <w:rPr>
            <w:rFonts w:asciiTheme="majorHAnsi" w:hAnsiTheme="majorHAnsi" w:cs="Arial"/>
            <w:sz w:val="24"/>
            <w:szCs w:val="24"/>
          </w:rPr>
          <w:delText>quity and Diversity</w:delText>
        </w:r>
      </w:del>
      <w:ins w:id="252" w:author="Oldmixon, Elizabeth" w:date="2020-10-15T14:49:00Z">
        <w:r w:rsidR="00883754">
          <w:rPr>
            <w:rFonts w:asciiTheme="majorHAnsi" w:hAnsiTheme="majorHAnsi" w:cs="Arial"/>
            <w:sz w:val="24"/>
            <w:szCs w:val="24"/>
          </w:rPr>
          <w:t>qual Opportunity</w:t>
        </w:r>
      </w:ins>
    </w:p>
    <w:p w14:paraId="5B55112A" w14:textId="77777777" w:rsidR="00CF5162" w:rsidRPr="009152DA" w:rsidRDefault="00CF5162">
      <w:pPr>
        <w:tabs>
          <w:tab w:val="left" w:pos="360"/>
        </w:tabs>
        <w:spacing w:line="276" w:lineRule="auto"/>
        <w:contextualSpacing/>
        <w:jc w:val="both"/>
        <w:rPr>
          <w:rFonts w:asciiTheme="majorHAnsi" w:eastAsia="Times New Roman" w:hAnsiTheme="majorHAnsi" w:cs="Arial"/>
          <w:sz w:val="24"/>
          <w:szCs w:val="24"/>
        </w:rPr>
      </w:pPr>
    </w:p>
    <w:p w14:paraId="698062E1" w14:textId="57FF107D" w:rsidR="00CF5162" w:rsidRPr="00806881" w:rsidRDefault="006F0ADF">
      <w:pPr>
        <w:pStyle w:val="ListParagraph"/>
        <w:widowControl w:val="0"/>
        <w:numPr>
          <w:ilvl w:val="0"/>
          <w:numId w:val="53"/>
        </w:numPr>
        <w:autoSpaceDE w:val="0"/>
        <w:autoSpaceDN w:val="0"/>
        <w:adjustRightInd w:val="0"/>
        <w:spacing w:line="276" w:lineRule="auto"/>
        <w:jc w:val="both"/>
        <w:rPr>
          <w:rFonts w:asciiTheme="majorHAnsi" w:hAnsiTheme="majorHAnsi" w:cs="Arial"/>
          <w:bCs/>
          <w:sz w:val="24"/>
          <w:szCs w:val="24"/>
        </w:rPr>
        <w:pPrChange w:id="253" w:author="Oldmixon, Elizabeth" w:date="2020-10-15T15:33:00Z">
          <w:pPr>
            <w:pStyle w:val="ListParagraph"/>
            <w:widowControl w:val="0"/>
            <w:numPr>
              <w:numId w:val="42"/>
            </w:numPr>
            <w:autoSpaceDE w:val="0"/>
            <w:autoSpaceDN w:val="0"/>
            <w:adjustRightInd w:val="0"/>
            <w:spacing w:line="276" w:lineRule="auto"/>
            <w:ind w:left="360" w:hanging="360"/>
            <w:jc w:val="both"/>
          </w:pPr>
        </w:pPrChange>
      </w:pPr>
      <w:r w:rsidRPr="00806881">
        <w:rPr>
          <w:rFonts w:asciiTheme="majorHAnsi" w:hAnsiTheme="majorHAnsi" w:cs="Arial"/>
          <w:bCs/>
          <w:sz w:val="24"/>
          <w:szCs w:val="24"/>
        </w:rPr>
        <w:t xml:space="preserve">Time Limits </w:t>
      </w:r>
      <w:ins w:id="254" w:author="Oldmixon, Elizabeth" w:date="2021-08-12T13:38:00Z">
        <w:r w:rsidR="008E3B02">
          <w:rPr>
            <w:rFonts w:asciiTheme="majorHAnsi" w:hAnsiTheme="majorHAnsi" w:cs="Arial"/>
            <w:bCs/>
            <w:sz w:val="24"/>
            <w:szCs w:val="24"/>
          </w:rPr>
          <w:t xml:space="preserve">and Procedures </w:t>
        </w:r>
      </w:ins>
      <w:r w:rsidRPr="00806881">
        <w:rPr>
          <w:rFonts w:asciiTheme="majorHAnsi" w:hAnsiTheme="majorHAnsi" w:cs="Arial"/>
          <w:bCs/>
          <w:sz w:val="24"/>
          <w:szCs w:val="24"/>
        </w:rPr>
        <w:t xml:space="preserve">for </w:t>
      </w:r>
      <w:r w:rsidR="00CF5162" w:rsidRPr="00806881">
        <w:rPr>
          <w:rFonts w:asciiTheme="majorHAnsi" w:hAnsiTheme="majorHAnsi" w:cs="Arial"/>
          <w:bCs/>
          <w:sz w:val="24"/>
          <w:szCs w:val="24"/>
        </w:rPr>
        <w:t>Appeal and Resolution</w:t>
      </w:r>
      <w:r w:rsidR="00D26C64" w:rsidRPr="00806881">
        <w:rPr>
          <w:rFonts w:asciiTheme="majorHAnsi" w:hAnsiTheme="majorHAnsi" w:cs="Arial"/>
          <w:bCs/>
          <w:sz w:val="24"/>
          <w:szCs w:val="24"/>
        </w:rPr>
        <w:t>.</w:t>
      </w:r>
    </w:p>
    <w:p w14:paraId="7D5E3DC8" w14:textId="7A749D69" w:rsidR="00CF5162" w:rsidRPr="009152DA" w:rsidDel="00DC5D50" w:rsidRDefault="00CF5162">
      <w:pPr>
        <w:pStyle w:val="ListParagraph"/>
        <w:widowControl w:val="0"/>
        <w:autoSpaceDE w:val="0"/>
        <w:autoSpaceDN w:val="0"/>
        <w:adjustRightInd w:val="0"/>
        <w:spacing w:line="276" w:lineRule="auto"/>
        <w:jc w:val="both"/>
        <w:rPr>
          <w:del w:id="255" w:author="McDonald, Stephanie" w:date="2020-09-10T11:17:00Z"/>
          <w:rFonts w:asciiTheme="majorHAnsi" w:hAnsiTheme="majorHAnsi" w:cs="Arial"/>
          <w:sz w:val="24"/>
          <w:szCs w:val="24"/>
        </w:rPr>
        <w:pPrChange w:id="256" w:author="Oldmixon, Elizabeth" w:date="2020-10-15T15:33:00Z">
          <w:pPr>
            <w:pStyle w:val="ListParagraph"/>
            <w:widowControl w:val="0"/>
            <w:autoSpaceDE w:val="0"/>
            <w:autoSpaceDN w:val="0"/>
            <w:adjustRightInd w:val="0"/>
            <w:spacing w:line="276" w:lineRule="auto"/>
            <w:ind w:left="360"/>
            <w:jc w:val="both"/>
          </w:pPr>
        </w:pPrChange>
      </w:pPr>
    </w:p>
    <w:p w14:paraId="23751F03" w14:textId="58FAAD47" w:rsidR="00CF5162" w:rsidRPr="00BC6175" w:rsidDel="00C40912" w:rsidRDefault="00CF5162">
      <w:pPr>
        <w:widowControl w:val="0"/>
        <w:autoSpaceDE w:val="0"/>
        <w:autoSpaceDN w:val="0"/>
        <w:adjustRightInd w:val="0"/>
        <w:spacing w:line="276" w:lineRule="auto"/>
        <w:ind w:left="720"/>
        <w:contextualSpacing/>
        <w:jc w:val="both"/>
        <w:rPr>
          <w:del w:id="257" w:author="Oldmixon, Elizabeth" w:date="2020-10-15T15:04:00Z"/>
          <w:rFonts w:asciiTheme="majorHAnsi" w:hAnsiTheme="majorHAnsi" w:cs="Arial"/>
          <w:sz w:val="24"/>
          <w:szCs w:val="24"/>
        </w:rPr>
        <w:pPrChange w:id="258" w:author="Oldmixon, Elizabeth" w:date="2020-10-15T15:33:00Z">
          <w:pPr>
            <w:widowControl w:val="0"/>
            <w:autoSpaceDE w:val="0"/>
            <w:autoSpaceDN w:val="0"/>
            <w:adjustRightInd w:val="0"/>
            <w:spacing w:line="276" w:lineRule="auto"/>
            <w:ind w:left="360"/>
            <w:contextualSpacing/>
            <w:jc w:val="both"/>
          </w:pPr>
        </w:pPrChange>
      </w:pPr>
      <w:r w:rsidRPr="009152DA">
        <w:rPr>
          <w:rFonts w:asciiTheme="majorHAnsi" w:hAnsiTheme="majorHAnsi" w:cs="Arial"/>
          <w:sz w:val="24"/>
          <w:szCs w:val="24"/>
        </w:rPr>
        <w:t xml:space="preserve">The </w:t>
      </w:r>
      <w:ins w:id="259" w:author="Oldmixon, Elizabeth" w:date="2020-10-15T14:53:00Z">
        <w:r w:rsidR="00883754">
          <w:rPr>
            <w:rFonts w:asciiTheme="majorHAnsi" w:hAnsiTheme="majorHAnsi" w:cs="Arial"/>
            <w:sz w:val="24"/>
            <w:szCs w:val="24"/>
          </w:rPr>
          <w:t>g</w:t>
        </w:r>
      </w:ins>
      <w:del w:id="260" w:author="Oldmixon, Elizabeth" w:date="2020-10-15T14:53:00Z">
        <w:r w:rsidRPr="009152DA" w:rsidDel="00883754">
          <w:rPr>
            <w:rFonts w:asciiTheme="majorHAnsi" w:hAnsiTheme="majorHAnsi" w:cs="Arial"/>
            <w:sz w:val="24"/>
            <w:szCs w:val="24"/>
          </w:rPr>
          <w:delText>formal g</w:delText>
        </w:r>
      </w:del>
      <w:r w:rsidRPr="009152DA">
        <w:rPr>
          <w:rFonts w:asciiTheme="majorHAnsi" w:hAnsiTheme="majorHAnsi" w:cs="Arial"/>
          <w:sz w:val="24"/>
          <w:szCs w:val="24"/>
        </w:rPr>
        <w:t xml:space="preserve">rade appeal should be resolved within a maximum of 13 weeks after the semester in which the </w:t>
      </w:r>
      <w:r w:rsidRPr="00C40912">
        <w:rPr>
          <w:rFonts w:asciiTheme="majorHAnsi" w:hAnsiTheme="majorHAnsi" w:cs="Arial"/>
          <w:sz w:val="24"/>
          <w:szCs w:val="24"/>
        </w:rPr>
        <w:t xml:space="preserve">grade was </w:t>
      </w:r>
      <w:r w:rsidR="006E1BB2" w:rsidRPr="00C40912">
        <w:rPr>
          <w:rFonts w:asciiTheme="majorHAnsi" w:hAnsiTheme="majorHAnsi" w:cs="Arial"/>
          <w:sz w:val="24"/>
          <w:szCs w:val="24"/>
        </w:rPr>
        <w:t>officially posted</w:t>
      </w:r>
      <w:r w:rsidR="00343D80" w:rsidRPr="00C40912">
        <w:rPr>
          <w:rFonts w:asciiTheme="majorHAnsi" w:hAnsiTheme="majorHAnsi" w:cs="Arial"/>
          <w:sz w:val="24"/>
          <w:szCs w:val="24"/>
        </w:rPr>
        <w:t xml:space="preserve">. Under extraordinary circumstances, the </w:t>
      </w:r>
      <w:ins w:id="261" w:author="Oldmixon, Elizabeth" w:date="2021-08-23T21:11:00Z">
        <w:r w:rsidR="0082799D">
          <w:rPr>
            <w:rFonts w:asciiTheme="majorHAnsi" w:hAnsiTheme="majorHAnsi" w:cs="Arial"/>
            <w:sz w:val="24"/>
            <w:szCs w:val="24"/>
          </w:rPr>
          <w:t>u</w:t>
        </w:r>
      </w:ins>
      <w:ins w:id="262" w:author="Oldmixon, Elizabeth" w:date="2021-08-23T21:09:00Z">
        <w:r w:rsidR="0082799D">
          <w:rPr>
            <w:rFonts w:asciiTheme="majorHAnsi" w:hAnsiTheme="majorHAnsi" w:cs="Arial"/>
            <w:sz w:val="24"/>
            <w:szCs w:val="24"/>
          </w:rPr>
          <w:t xml:space="preserve">nit </w:t>
        </w:r>
      </w:ins>
      <w:ins w:id="263" w:author="Oldmixon, Elizabeth" w:date="2021-08-23T21:11:00Z">
        <w:r w:rsidR="0082799D">
          <w:rPr>
            <w:rFonts w:asciiTheme="majorHAnsi" w:hAnsiTheme="majorHAnsi" w:cs="Arial"/>
            <w:sz w:val="24"/>
            <w:szCs w:val="24"/>
          </w:rPr>
          <w:t>a</w:t>
        </w:r>
      </w:ins>
      <w:ins w:id="264" w:author="Oldmixon, Elizabeth" w:date="2021-08-23T21:09:00Z">
        <w:r w:rsidR="0082799D">
          <w:rPr>
            <w:rFonts w:asciiTheme="majorHAnsi" w:hAnsiTheme="majorHAnsi" w:cs="Arial"/>
            <w:sz w:val="24"/>
            <w:szCs w:val="24"/>
          </w:rPr>
          <w:t>dministrator</w:t>
        </w:r>
      </w:ins>
      <w:del w:id="265" w:author="Oldmixon, Elizabeth" w:date="2021-08-23T21:09:00Z">
        <w:r w:rsidR="00535BDF" w:rsidRPr="00C40912" w:rsidDel="0082799D">
          <w:rPr>
            <w:rFonts w:asciiTheme="majorHAnsi" w:hAnsiTheme="majorHAnsi" w:cs="Arial"/>
            <w:sz w:val="24"/>
            <w:szCs w:val="24"/>
          </w:rPr>
          <w:delText>chair</w:delText>
        </w:r>
      </w:del>
      <w:r w:rsidR="00343D80" w:rsidRPr="00C40912">
        <w:rPr>
          <w:rFonts w:asciiTheme="majorHAnsi" w:hAnsiTheme="majorHAnsi" w:cs="Arial"/>
          <w:sz w:val="24"/>
          <w:szCs w:val="24"/>
        </w:rPr>
        <w:t xml:space="preserve"> may grant an extension of </w:t>
      </w:r>
      <w:r w:rsidR="000B2C8D" w:rsidRPr="00C40912">
        <w:rPr>
          <w:rFonts w:asciiTheme="majorHAnsi" w:hAnsiTheme="majorHAnsi" w:cs="Arial"/>
          <w:sz w:val="24"/>
          <w:szCs w:val="24"/>
        </w:rPr>
        <w:t xml:space="preserve">any </w:t>
      </w:r>
      <w:r w:rsidR="00343D80" w:rsidRPr="00C40912">
        <w:rPr>
          <w:rFonts w:asciiTheme="majorHAnsi" w:hAnsiTheme="majorHAnsi" w:cs="Arial"/>
          <w:sz w:val="24"/>
          <w:szCs w:val="24"/>
        </w:rPr>
        <w:t>time limits identified in this policy.</w:t>
      </w:r>
      <w:r w:rsidRPr="00C40912">
        <w:rPr>
          <w:rFonts w:asciiTheme="majorHAnsi" w:hAnsiTheme="majorHAnsi" w:cs="Arial"/>
          <w:sz w:val="24"/>
          <w:szCs w:val="24"/>
        </w:rPr>
        <w:t xml:space="preserve"> </w:t>
      </w:r>
      <w:ins w:id="266" w:author="Oldmixon, Elizabeth" w:date="2020-10-15T15:03:00Z">
        <w:r w:rsidR="00C40912" w:rsidRPr="00BC6175">
          <w:rPr>
            <w:rFonts w:asciiTheme="majorHAnsi" w:hAnsiTheme="majorHAnsi" w:cs="Arial"/>
            <w:sz w:val="24"/>
            <w:szCs w:val="24"/>
          </w:rPr>
          <w:t>In case</w:t>
        </w:r>
      </w:ins>
      <w:ins w:id="267" w:author="Oldmixon, Elizabeth" w:date="2020-10-15T15:06:00Z">
        <w:r w:rsidR="00C40912" w:rsidRPr="00BC6175">
          <w:rPr>
            <w:rFonts w:asciiTheme="majorHAnsi" w:hAnsiTheme="majorHAnsi" w:cs="Arial"/>
            <w:sz w:val="24"/>
            <w:szCs w:val="24"/>
          </w:rPr>
          <w:t>s</w:t>
        </w:r>
      </w:ins>
      <w:ins w:id="268" w:author="Oldmixon, Elizabeth" w:date="2020-10-15T15:03:00Z">
        <w:r w:rsidR="00C40912" w:rsidRPr="00BC6175">
          <w:rPr>
            <w:rFonts w:asciiTheme="majorHAnsi" w:hAnsiTheme="majorHAnsi" w:cs="Arial"/>
            <w:sz w:val="24"/>
            <w:szCs w:val="24"/>
          </w:rPr>
          <w:t xml:space="preserve"> where the student alleges </w:t>
        </w:r>
      </w:ins>
    </w:p>
    <w:p w14:paraId="5F338B95" w14:textId="0F3A134D" w:rsidR="00CF5162" w:rsidRDefault="00C40912">
      <w:pPr>
        <w:widowControl w:val="0"/>
        <w:autoSpaceDE w:val="0"/>
        <w:autoSpaceDN w:val="0"/>
        <w:adjustRightInd w:val="0"/>
        <w:spacing w:line="276" w:lineRule="auto"/>
        <w:ind w:left="720"/>
        <w:contextualSpacing/>
        <w:jc w:val="both"/>
        <w:rPr>
          <w:ins w:id="269" w:author="Oldmixon, Elizabeth" w:date="2020-10-15T15:05:00Z"/>
          <w:rFonts w:asciiTheme="majorHAnsi" w:hAnsiTheme="majorHAnsi" w:cstheme="majorHAnsi"/>
          <w:sz w:val="24"/>
          <w:szCs w:val="24"/>
        </w:rPr>
        <w:pPrChange w:id="270" w:author="Oldmixon, Elizabeth" w:date="2020-10-15T15:33:00Z">
          <w:pPr>
            <w:pStyle w:val="ListParagraph"/>
            <w:widowControl w:val="0"/>
            <w:autoSpaceDE w:val="0"/>
            <w:autoSpaceDN w:val="0"/>
            <w:adjustRightInd w:val="0"/>
            <w:spacing w:line="276" w:lineRule="auto"/>
            <w:ind w:left="0"/>
            <w:jc w:val="both"/>
          </w:pPr>
        </w:pPrChange>
      </w:pPr>
      <w:ins w:id="271" w:author="Oldmixon, Elizabeth" w:date="2020-10-15T15:04:00Z">
        <w:r w:rsidRPr="00BC6175">
          <w:rPr>
            <w:rFonts w:asciiTheme="majorHAnsi" w:hAnsiTheme="majorHAnsi"/>
            <w:sz w:val="24"/>
            <w:szCs w:val="24"/>
            <w:rPrChange w:id="272" w:author="Oldmixon, Elizabeth" w:date="2021-08-12T13:26:00Z">
              <w:rPr>
                <w:sz w:val="24"/>
                <w:szCs w:val="24"/>
              </w:rPr>
            </w:rPrChange>
          </w:rPr>
          <w:t>the</w:t>
        </w:r>
      </w:ins>
      <w:ins w:id="273" w:author="Oldmixon, Elizabeth" w:date="2020-10-15T15:06:00Z">
        <w:r w:rsidRPr="00BC6175">
          <w:rPr>
            <w:rFonts w:asciiTheme="majorHAnsi" w:hAnsiTheme="majorHAnsi"/>
            <w:sz w:val="24"/>
            <w:szCs w:val="24"/>
          </w:rPr>
          <w:t>ir</w:t>
        </w:r>
      </w:ins>
      <w:ins w:id="274" w:author="Oldmixon, Elizabeth" w:date="2020-10-15T15:04:00Z">
        <w:r w:rsidRPr="00BC6175">
          <w:rPr>
            <w:rFonts w:asciiTheme="majorHAnsi" w:hAnsiTheme="majorHAnsi"/>
            <w:sz w:val="24"/>
            <w:szCs w:val="24"/>
            <w:rPrChange w:id="275" w:author="Oldmixon, Elizabeth" w:date="2021-08-12T13:26:00Z">
              <w:rPr>
                <w:sz w:val="24"/>
                <w:szCs w:val="24"/>
              </w:rPr>
            </w:rPrChange>
          </w:rPr>
          <w:t xml:space="preserve"> grade was assigned inappropriately due to discrimination </w:t>
        </w:r>
        <w:r w:rsidRPr="00BC6175">
          <w:rPr>
            <w:rFonts w:asciiTheme="majorHAnsi" w:hAnsiTheme="majorHAnsi" w:cstheme="majorHAnsi"/>
            <w:sz w:val="24"/>
            <w:szCs w:val="24"/>
          </w:rPr>
          <w:t>or sexual harassment</w:t>
        </w:r>
      </w:ins>
      <w:ins w:id="276" w:author="Oldmixon, Elizabeth" w:date="2020-10-15T15:05:00Z">
        <w:r w:rsidRPr="00BC6175">
          <w:rPr>
            <w:rFonts w:asciiTheme="majorHAnsi" w:hAnsiTheme="majorHAnsi" w:cstheme="majorHAnsi"/>
            <w:sz w:val="24"/>
            <w:szCs w:val="24"/>
          </w:rPr>
          <w:t xml:space="preserve">, the initiation of the appeal process </w:t>
        </w:r>
      </w:ins>
      <w:ins w:id="277" w:author="Oldmixon, Elizabeth" w:date="2020-10-15T15:06:00Z">
        <w:r w:rsidRPr="00BC6175">
          <w:rPr>
            <w:rFonts w:asciiTheme="majorHAnsi" w:hAnsiTheme="majorHAnsi" w:cstheme="majorHAnsi"/>
            <w:sz w:val="24"/>
            <w:szCs w:val="24"/>
          </w:rPr>
          <w:t xml:space="preserve">described herein </w:t>
        </w:r>
      </w:ins>
      <w:ins w:id="278" w:author="Oldmixon, Elizabeth" w:date="2020-10-15T15:05:00Z">
        <w:r w:rsidRPr="00BC6175">
          <w:rPr>
            <w:rFonts w:asciiTheme="majorHAnsi" w:hAnsiTheme="majorHAnsi" w:cstheme="majorHAnsi"/>
            <w:sz w:val="24"/>
            <w:szCs w:val="24"/>
          </w:rPr>
          <w:t xml:space="preserve">may be delayed until the conclusion of investigative processes </w:t>
        </w:r>
      </w:ins>
      <w:ins w:id="279" w:author="Oldmixon, Elizabeth" w:date="2020-10-15T15:06:00Z">
        <w:r w:rsidRPr="00BC6175">
          <w:rPr>
            <w:rFonts w:asciiTheme="majorHAnsi" w:hAnsiTheme="majorHAnsi" w:cstheme="majorHAnsi"/>
            <w:sz w:val="24"/>
            <w:szCs w:val="24"/>
          </w:rPr>
          <w:t xml:space="preserve">in the Office of </w:t>
        </w:r>
      </w:ins>
      <w:ins w:id="280" w:author="Oldmixon, Elizabeth" w:date="2020-10-15T15:07:00Z">
        <w:r w:rsidRPr="00BC6175">
          <w:rPr>
            <w:rFonts w:asciiTheme="majorHAnsi" w:hAnsiTheme="majorHAnsi" w:cstheme="majorHAnsi"/>
            <w:sz w:val="24"/>
            <w:szCs w:val="24"/>
          </w:rPr>
          <w:t>Equal Opportunity</w:t>
        </w:r>
      </w:ins>
      <w:ins w:id="281" w:author="Oldmixon, Elizabeth" w:date="2020-10-15T15:05:00Z">
        <w:r w:rsidRPr="00BC6175">
          <w:rPr>
            <w:rFonts w:asciiTheme="majorHAnsi" w:hAnsiTheme="majorHAnsi" w:cstheme="majorHAnsi"/>
            <w:sz w:val="24"/>
            <w:szCs w:val="24"/>
          </w:rPr>
          <w:t>.</w:t>
        </w:r>
        <w:r>
          <w:rPr>
            <w:rFonts w:asciiTheme="majorHAnsi" w:hAnsiTheme="majorHAnsi" w:cstheme="majorHAnsi"/>
            <w:sz w:val="24"/>
            <w:szCs w:val="24"/>
          </w:rPr>
          <w:t xml:space="preserve"> </w:t>
        </w:r>
      </w:ins>
    </w:p>
    <w:p w14:paraId="2AAC2CD9" w14:textId="77777777" w:rsidR="00C40912" w:rsidRPr="00C40912" w:rsidRDefault="00C40912">
      <w:pPr>
        <w:widowControl w:val="0"/>
        <w:autoSpaceDE w:val="0"/>
        <w:autoSpaceDN w:val="0"/>
        <w:adjustRightInd w:val="0"/>
        <w:spacing w:line="276" w:lineRule="auto"/>
        <w:ind w:left="720"/>
        <w:contextualSpacing/>
        <w:jc w:val="both"/>
        <w:rPr>
          <w:rFonts w:asciiTheme="majorHAnsi" w:hAnsiTheme="majorHAnsi"/>
          <w:rPrChange w:id="282" w:author="Oldmixon, Elizabeth" w:date="2020-10-15T15:04:00Z">
            <w:rPr>
              <w:rFonts w:asciiTheme="majorHAnsi" w:hAnsiTheme="majorHAnsi" w:cs="Arial"/>
              <w:sz w:val="24"/>
              <w:szCs w:val="24"/>
            </w:rPr>
          </w:rPrChange>
        </w:rPr>
        <w:pPrChange w:id="283" w:author="Oldmixon, Elizabeth" w:date="2020-10-15T15:33:00Z">
          <w:pPr>
            <w:pStyle w:val="ListParagraph"/>
            <w:widowControl w:val="0"/>
            <w:autoSpaceDE w:val="0"/>
            <w:autoSpaceDN w:val="0"/>
            <w:adjustRightInd w:val="0"/>
            <w:spacing w:line="276" w:lineRule="auto"/>
            <w:ind w:left="0"/>
            <w:jc w:val="both"/>
          </w:pPr>
        </w:pPrChange>
      </w:pPr>
    </w:p>
    <w:p w14:paraId="7851B23A" w14:textId="77777777" w:rsidR="008E3B02" w:rsidRDefault="008E3B02">
      <w:pPr>
        <w:pStyle w:val="ListParagraph"/>
        <w:widowControl w:val="0"/>
        <w:numPr>
          <w:ilvl w:val="0"/>
          <w:numId w:val="43"/>
        </w:numPr>
        <w:autoSpaceDE w:val="0"/>
        <w:autoSpaceDN w:val="0"/>
        <w:adjustRightInd w:val="0"/>
        <w:spacing w:line="276" w:lineRule="auto"/>
        <w:jc w:val="both"/>
        <w:rPr>
          <w:ins w:id="284" w:author="Oldmixon, Elizabeth" w:date="2021-08-12T13:39:00Z"/>
          <w:rFonts w:asciiTheme="majorHAnsi" w:hAnsiTheme="majorHAnsi" w:cs="Arial"/>
          <w:sz w:val="24"/>
          <w:szCs w:val="24"/>
        </w:rPr>
      </w:pPr>
      <w:ins w:id="285" w:author="Oldmixon, Elizabeth" w:date="2021-08-12T13:39:00Z">
        <w:r>
          <w:rPr>
            <w:rFonts w:asciiTheme="majorHAnsi" w:hAnsiTheme="majorHAnsi" w:cs="Arial"/>
            <w:sz w:val="24"/>
            <w:szCs w:val="24"/>
          </w:rPr>
          <w:t>Consultation with the Instructor</w:t>
        </w:r>
      </w:ins>
    </w:p>
    <w:p w14:paraId="44522EA9" w14:textId="3C7F3CF1" w:rsidR="00535BDF" w:rsidRPr="00806881" w:rsidRDefault="00535BDF">
      <w:pPr>
        <w:pStyle w:val="ListParagraph"/>
        <w:widowControl w:val="0"/>
        <w:autoSpaceDE w:val="0"/>
        <w:autoSpaceDN w:val="0"/>
        <w:adjustRightInd w:val="0"/>
        <w:spacing w:line="276" w:lineRule="auto"/>
        <w:ind w:left="1080"/>
        <w:jc w:val="both"/>
        <w:rPr>
          <w:rFonts w:asciiTheme="majorHAnsi" w:hAnsiTheme="majorHAnsi" w:cs="Arial"/>
          <w:sz w:val="24"/>
          <w:szCs w:val="24"/>
        </w:rPr>
        <w:pPrChange w:id="286" w:author="Oldmixon, Elizabeth" w:date="2021-08-12T13:39:00Z">
          <w:pPr>
            <w:pStyle w:val="ListParagraph"/>
            <w:widowControl w:val="0"/>
            <w:numPr>
              <w:numId w:val="43"/>
            </w:numPr>
            <w:autoSpaceDE w:val="0"/>
            <w:autoSpaceDN w:val="0"/>
            <w:adjustRightInd w:val="0"/>
            <w:spacing w:line="276" w:lineRule="auto"/>
            <w:ind w:left="1080" w:hanging="360"/>
            <w:jc w:val="both"/>
          </w:pPr>
        </w:pPrChange>
      </w:pPr>
      <w:r w:rsidRPr="00806881">
        <w:rPr>
          <w:rFonts w:asciiTheme="majorHAnsi" w:hAnsiTheme="majorHAnsi" w:cs="Arial"/>
          <w:sz w:val="24"/>
          <w:szCs w:val="24"/>
        </w:rPr>
        <w:t>The student must consult with the instructor</w:t>
      </w:r>
      <w:r w:rsidR="00B41297" w:rsidRPr="00806881">
        <w:rPr>
          <w:rFonts w:asciiTheme="majorHAnsi" w:hAnsiTheme="majorHAnsi" w:cs="Arial"/>
          <w:sz w:val="24"/>
          <w:szCs w:val="24"/>
        </w:rPr>
        <w:t xml:space="preserve"> as soon as possible and</w:t>
      </w:r>
      <w:r w:rsidRPr="00806881">
        <w:rPr>
          <w:rFonts w:asciiTheme="majorHAnsi" w:hAnsiTheme="majorHAnsi" w:cs="Arial"/>
          <w:sz w:val="24"/>
          <w:szCs w:val="24"/>
        </w:rPr>
        <w:t xml:space="preserve"> no later than 10 calendar days after the start of the following </w:t>
      </w:r>
      <w:r w:rsidR="00641BE1" w:rsidRPr="00806881">
        <w:rPr>
          <w:rFonts w:asciiTheme="majorHAnsi" w:hAnsiTheme="majorHAnsi" w:cs="Arial"/>
          <w:sz w:val="24"/>
          <w:szCs w:val="24"/>
        </w:rPr>
        <w:t>academic term, inclusive of fall, spring, summer and intersession terms</w:t>
      </w:r>
      <w:ins w:id="287" w:author="Stowers, Renaldo" w:date="2020-11-09T08:24:00Z">
        <w:r w:rsidR="008301D3">
          <w:rPr>
            <w:rFonts w:asciiTheme="majorHAnsi" w:hAnsiTheme="majorHAnsi" w:cs="Arial"/>
            <w:sz w:val="24"/>
            <w:szCs w:val="24"/>
          </w:rPr>
          <w:t xml:space="preserve">. </w:t>
        </w:r>
      </w:ins>
      <w:ins w:id="288" w:author="Oldmixon, Elizabeth" w:date="2021-08-12T13:33:00Z">
        <w:r w:rsidR="00BC6175">
          <w:rPr>
            <w:rFonts w:asciiTheme="majorHAnsi" w:hAnsiTheme="majorHAnsi" w:cs="Arial"/>
            <w:sz w:val="24"/>
            <w:szCs w:val="24"/>
          </w:rPr>
          <w:t xml:space="preserve">The purpose of the meeting is to discuss the ground of the grade appeal and seek resolution. </w:t>
        </w:r>
      </w:ins>
      <w:ins w:id="289" w:author="Stowers, Renaldo" w:date="2020-11-09T08:24:00Z">
        <w:r w:rsidR="008301D3">
          <w:rPr>
            <w:rFonts w:asciiTheme="majorHAnsi" w:hAnsiTheme="majorHAnsi" w:cs="Arial"/>
            <w:sz w:val="24"/>
            <w:szCs w:val="24"/>
          </w:rPr>
          <w:t xml:space="preserve">If the </w:t>
        </w:r>
      </w:ins>
      <w:ins w:id="290" w:author="Stowers, Renaldo" w:date="2020-11-09T08:21:00Z">
        <w:r w:rsidR="00330992">
          <w:rPr>
            <w:rFonts w:asciiTheme="majorHAnsi" w:hAnsiTheme="majorHAnsi" w:cs="Arial"/>
            <w:sz w:val="24"/>
            <w:szCs w:val="24"/>
          </w:rPr>
          <w:t xml:space="preserve">appeal is based on </w:t>
        </w:r>
      </w:ins>
      <w:ins w:id="291" w:author="Oldmixon, Elizabeth" w:date="2021-08-12T13:32:00Z">
        <w:r w:rsidR="00BC6175">
          <w:rPr>
            <w:rFonts w:asciiTheme="majorHAnsi" w:hAnsiTheme="majorHAnsi" w:cs="Arial"/>
            <w:sz w:val="24"/>
            <w:szCs w:val="24"/>
          </w:rPr>
          <w:t>allegations of</w:t>
        </w:r>
      </w:ins>
      <w:ins w:id="292" w:author="Oldmixon, Elizabeth" w:date="2021-08-12T13:33:00Z">
        <w:r w:rsidR="00BC6175">
          <w:rPr>
            <w:rFonts w:asciiTheme="majorHAnsi" w:hAnsiTheme="majorHAnsi" w:cs="Arial"/>
            <w:sz w:val="24"/>
            <w:szCs w:val="24"/>
          </w:rPr>
          <w:t xml:space="preserve"> </w:t>
        </w:r>
      </w:ins>
      <w:ins w:id="293" w:author="Stowers, Renaldo" w:date="2020-11-09T08:21:00Z">
        <w:r w:rsidR="00330992">
          <w:rPr>
            <w:rFonts w:asciiTheme="majorHAnsi" w:hAnsiTheme="majorHAnsi" w:cs="Arial"/>
            <w:sz w:val="24"/>
            <w:szCs w:val="24"/>
          </w:rPr>
          <w:lastRenderedPageBreak/>
          <w:t>discrimination</w:t>
        </w:r>
      </w:ins>
      <w:ins w:id="294" w:author="Oldmixon, Elizabeth" w:date="2021-08-12T13:32:00Z">
        <w:r w:rsidR="00BC6175">
          <w:rPr>
            <w:rFonts w:asciiTheme="majorHAnsi" w:hAnsiTheme="majorHAnsi" w:cs="Arial"/>
            <w:sz w:val="24"/>
            <w:szCs w:val="24"/>
          </w:rPr>
          <w:t xml:space="preserve"> or sexual </w:t>
        </w:r>
      </w:ins>
      <w:ins w:id="295" w:author="Oldmixon, Elizabeth" w:date="2021-08-12T13:33:00Z">
        <w:r w:rsidR="00BC6175">
          <w:rPr>
            <w:rFonts w:asciiTheme="majorHAnsi" w:hAnsiTheme="majorHAnsi" w:cs="Arial"/>
            <w:sz w:val="24"/>
            <w:szCs w:val="24"/>
          </w:rPr>
          <w:t>harassment</w:t>
        </w:r>
      </w:ins>
      <w:ins w:id="296" w:author="Stowers, Renaldo" w:date="2020-11-09T08:21:00Z">
        <w:r w:rsidR="00330992">
          <w:rPr>
            <w:rFonts w:asciiTheme="majorHAnsi" w:hAnsiTheme="majorHAnsi" w:cs="Arial"/>
            <w:sz w:val="24"/>
            <w:szCs w:val="24"/>
          </w:rPr>
          <w:t xml:space="preserve">, </w:t>
        </w:r>
      </w:ins>
      <w:ins w:id="297" w:author="Stowers, Renaldo" w:date="2020-11-09T08:24:00Z">
        <w:del w:id="298" w:author="Oldmixon, Elizabeth" w:date="2021-08-12T13:32:00Z">
          <w:r w:rsidR="008301D3" w:rsidDel="00BC6175">
            <w:rPr>
              <w:rFonts w:asciiTheme="majorHAnsi" w:hAnsiTheme="majorHAnsi" w:cs="Arial"/>
              <w:sz w:val="24"/>
              <w:szCs w:val="24"/>
            </w:rPr>
            <w:delText xml:space="preserve">the student is not required to consult with the instructor and </w:delText>
          </w:r>
        </w:del>
      </w:ins>
      <w:ins w:id="299" w:author="Stowers, Renaldo" w:date="2020-11-09T08:22:00Z">
        <w:del w:id="300" w:author="Oldmixon, Elizabeth" w:date="2021-08-12T13:32:00Z">
          <w:r w:rsidR="008301D3" w:rsidDel="00BC6175">
            <w:rPr>
              <w:rFonts w:asciiTheme="majorHAnsi" w:hAnsiTheme="majorHAnsi" w:cs="Arial"/>
              <w:sz w:val="24"/>
              <w:szCs w:val="24"/>
            </w:rPr>
            <w:delText>may initiate</w:delText>
          </w:r>
        </w:del>
      </w:ins>
      <w:ins w:id="301" w:author="Stowers, Renaldo" w:date="2020-11-09T08:23:00Z">
        <w:del w:id="302" w:author="Oldmixon, Elizabeth" w:date="2021-08-12T13:32:00Z">
          <w:r w:rsidR="008301D3" w:rsidDel="00BC6175">
            <w:rPr>
              <w:rFonts w:asciiTheme="majorHAnsi" w:hAnsiTheme="majorHAnsi" w:cs="Arial"/>
              <w:sz w:val="24"/>
              <w:szCs w:val="24"/>
            </w:rPr>
            <w:delText xml:space="preserve"> the appeal </w:delText>
          </w:r>
        </w:del>
      </w:ins>
      <w:ins w:id="303" w:author="Stowers, Renaldo" w:date="2020-11-09T08:24:00Z">
        <w:del w:id="304" w:author="Oldmixon, Elizabeth" w:date="2021-08-12T13:32:00Z">
          <w:r w:rsidR="008301D3" w:rsidDel="00BC6175">
            <w:rPr>
              <w:rFonts w:asciiTheme="majorHAnsi" w:hAnsiTheme="majorHAnsi" w:cs="Arial"/>
              <w:sz w:val="24"/>
              <w:szCs w:val="24"/>
            </w:rPr>
            <w:delText xml:space="preserve">directly with </w:delText>
          </w:r>
        </w:del>
      </w:ins>
      <w:ins w:id="305" w:author="Stowers, Renaldo" w:date="2020-11-09T08:23:00Z">
        <w:del w:id="306" w:author="Oldmixon, Elizabeth" w:date="2021-08-12T13:32:00Z">
          <w:r w:rsidR="008301D3" w:rsidDel="00BC6175">
            <w:rPr>
              <w:rFonts w:asciiTheme="majorHAnsi" w:hAnsiTheme="majorHAnsi" w:cs="Arial"/>
              <w:sz w:val="24"/>
              <w:szCs w:val="24"/>
            </w:rPr>
            <w:delText xml:space="preserve">the department chair </w:delText>
          </w:r>
        </w:del>
      </w:ins>
      <w:ins w:id="307" w:author="Stowers, Renaldo" w:date="2020-11-09T08:25:00Z">
        <w:del w:id="308" w:author="Oldmixon, Elizabeth" w:date="2021-08-12T13:32:00Z">
          <w:r w:rsidR="008301D3" w:rsidDel="00BC6175">
            <w:rPr>
              <w:rFonts w:asciiTheme="majorHAnsi" w:hAnsiTheme="majorHAnsi" w:cs="Arial"/>
              <w:sz w:val="24"/>
              <w:szCs w:val="24"/>
            </w:rPr>
            <w:delText>as set out in paragraph B below</w:delText>
          </w:r>
        </w:del>
      </w:ins>
      <w:ins w:id="309" w:author="Oldmixon, Elizabeth" w:date="2021-08-12T13:32:00Z">
        <w:r w:rsidR="00BC6175">
          <w:rPr>
            <w:rFonts w:asciiTheme="majorHAnsi" w:hAnsiTheme="majorHAnsi" w:cs="Arial"/>
            <w:sz w:val="24"/>
            <w:szCs w:val="24"/>
          </w:rPr>
          <w:t xml:space="preserve">this meeting may be delayed until </w:t>
        </w:r>
      </w:ins>
      <w:ins w:id="310" w:author="Oldmixon, Elizabeth" w:date="2021-08-12T13:33:00Z">
        <w:r w:rsidR="00BC6175">
          <w:rPr>
            <w:rFonts w:asciiTheme="majorHAnsi" w:hAnsiTheme="majorHAnsi" w:cs="Arial"/>
            <w:sz w:val="24"/>
            <w:szCs w:val="24"/>
          </w:rPr>
          <w:t>the discrimination or harassment complaint is resolved</w:t>
        </w:r>
      </w:ins>
      <w:r w:rsidR="00641BE1" w:rsidRPr="00806881">
        <w:rPr>
          <w:rFonts w:asciiTheme="majorHAnsi" w:hAnsiTheme="majorHAnsi" w:cs="Arial"/>
          <w:sz w:val="24"/>
          <w:szCs w:val="24"/>
        </w:rPr>
        <w:t>.</w:t>
      </w:r>
      <w:r w:rsidRPr="00806881">
        <w:rPr>
          <w:rFonts w:asciiTheme="majorHAnsi" w:hAnsiTheme="majorHAnsi" w:cs="Arial"/>
          <w:sz w:val="24"/>
          <w:szCs w:val="24"/>
        </w:rPr>
        <w:t xml:space="preserve"> </w:t>
      </w:r>
      <w:ins w:id="311" w:author="Oldmixon, Elizabeth" w:date="2020-10-15T14:57:00Z">
        <w:r w:rsidR="00084307">
          <w:rPr>
            <w:rFonts w:asciiTheme="majorHAnsi" w:hAnsiTheme="majorHAnsi" w:cs="Arial"/>
            <w:sz w:val="24"/>
            <w:szCs w:val="24"/>
          </w:rPr>
          <w:t xml:space="preserve"> </w:t>
        </w:r>
      </w:ins>
    </w:p>
    <w:p w14:paraId="1FD4D500" w14:textId="77777777" w:rsidR="00535BDF" w:rsidRPr="009152DA" w:rsidRDefault="00535BDF">
      <w:pPr>
        <w:pStyle w:val="ListParagraph"/>
        <w:widowControl w:val="0"/>
        <w:autoSpaceDE w:val="0"/>
        <w:autoSpaceDN w:val="0"/>
        <w:adjustRightInd w:val="0"/>
        <w:spacing w:line="276" w:lineRule="auto"/>
        <w:ind w:left="1080"/>
        <w:jc w:val="both"/>
        <w:rPr>
          <w:rFonts w:asciiTheme="majorHAnsi" w:hAnsiTheme="majorHAnsi" w:cs="Arial"/>
          <w:sz w:val="24"/>
          <w:szCs w:val="24"/>
        </w:rPr>
      </w:pPr>
    </w:p>
    <w:p w14:paraId="0C22F9FD" w14:textId="3BDF9D44" w:rsidR="008E3B02" w:rsidRDefault="008E3B02">
      <w:pPr>
        <w:pStyle w:val="ListParagraph"/>
        <w:widowControl w:val="0"/>
        <w:numPr>
          <w:ilvl w:val="0"/>
          <w:numId w:val="43"/>
        </w:numPr>
        <w:autoSpaceDE w:val="0"/>
        <w:autoSpaceDN w:val="0"/>
        <w:adjustRightInd w:val="0"/>
        <w:spacing w:line="276" w:lineRule="auto"/>
        <w:jc w:val="both"/>
        <w:rPr>
          <w:ins w:id="312" w:author="Oldmixon, Elizabeth" w:date="2021-08-12T13:41:00Z"/>
          <w:rFonts w:asciiTheme="majorHAnsi" w:hAnsiTheme="majorHAnsi" w:cs="Arial"/>
          <w:sz w:val="24"/>
          <w:szCs w:val="24"/>
        </w:rPr>
      </w:pPr>
      <w:ins w:id="313" w:author="Oldmixon, Elizabeth" w:date="2021-08-12T13:41:00Z">
        <w:r>
          <w:rPr>
            <w:rFonts w:asciiTheme="majorHAnsi" w:hAnsiTheme="majorHAnsi" w:cs="Arial"/>
            <w:sz w:val="24"/>
            <w:szCs w:val="24"/>
          </w:rPr>
          <w:t>Appeal to the Unit Administrator</w:t>
        </w:r>
      </w:ins>
    </w:p>
    <w:p w14:paraId="0649AA7D" w14:textId="05D6358B" w:rsidR="001E5C81" w:rsidRPr="00652519" w:rsidRDefault="00C40912">
      <w:pPr>
        <w:widowControl w:val="0"/>
        <w:autoSpaceDE w:val="0"/>
        <w:autoSpaceDN w:val="0"/>
        <w:adjustRightInd w:val="0"/>
        <w:spacing w:line="276" w:lineRule="auto"/>
        <w:ind w:left="1080"/>
        <w:jc w:val="both"/>
        <w:rPr>
          <w:ins w:id="314" w:author="Oldmixon, Elizabeth" w:date="2021-08-12T14:21:00Z"/>
          <w:rFonts w:asciiTheme="majorHAnsi" w:hAnsiTheme="majorHAnsi" w:cs="Arial"/>
          <w:sz w:val="24"/>
          <w:szCs w:val="24"/>
          <w:rPrChange w:id="315" w:author="Oldmixon, Elizabeth" w:date="2021-08-12T14:23:00Z">
            <w:rPr>
              <w:ins w:id="316" w:author="Oldmixon, Elizabeth" w:date="2021-08-12T14:21:00Z"/>
            </w:rPr>
          </w:rPrChange>
        </w:rPr>
        <w:pPrChange w:id="317" w:author="Oldmixon, Elizabeth" w:date="2021-08-12T14:23:00Z">
          <w:pPr>
            <w:pStyle w:val="ListParagraph"/>
            <w:widowControl w:val="0"/>
            <w:numPr>
              <w:numId w:val="55"/>
            </w:numPr>
            <w:autoSpaceDE w:val="0"/>
            <w:autoSpaceDN w:val="0"/>
            <w:adjustRightInd w:val="0"/>
            <w:spacing w:line="276" w:lineRule="auto"/>
            <w:ind w:left="1440" w:hanging="360"/>
            <w:jc w:val="both"/>
          </w:pPr>
        </w:pPrChange>
      </w:pPr>
      <w:ins w:id="318" w:author="Oldmixon, Elizabeth" w:date="2020-10-15T15:08:00Z">
        <w:r>
          <w:rPr>
            <w:rFonts w:asciiTheme="majorHAnsi" w:hAnsiTheme="majorHAnsi" w:cs="Arial"/>
            <w:sz w:val="24"/>
            <w:szCs w:val="24"/>
          </w:rPr>
          <w:t xml:space="preserve">After consultation </w:t>
        </w:r>
      </w:ins>
      <w:ins w:id="319" w:author="Oldmixon, Elizabeth" w:date="2020-10-15T15:09:00Z">
        <w:r>
          <w:rPr>
            <w:rFonts w:asciiTheme="majorHAnsi" w:hAnsiTheme="majorHAnsi" w:cs="Arial"/>
            <w:sz w:val="24"/>
            <w:szCs w:val="24"/>
          </w:rPr>
          <w:t>with the instructor, th</w:t>
        </w:r>
      </w:ins>
      <w:del w:id="320" w:author="Oldmixon, Elizabeth" w:date="2020-10-15T15:09:00Z">
        <w:r w:rsidR="00CF5162" w:rsidRPr="00806881" w:rsidDel="00C40912">
          <w:rPr>
            <w:rFonts w:asciiTheme="majorHAnsi" w:hAnsiTheme="majorHAnsi" w:cs="Arial"/>
            <w:sz w:val="24"/>
            <w:szCs w:val="24"/>
          </w:rPr>
          <w:delText>Th</w:delText>
        </w:r>
      </w:del>
      <w:r w:rsidR="00CF5162" w:rsidRPr="00806881">
        <w:rPr>
          <w:rFonts w:asciiTheme="majorHAnsi" w:hAnsiTheme="majorHAnsi" w:cs="Arial"/>
          <w:sz w:val="24"/>
          <w:szCs w:val="24"/>
        </w:rPr>
        <w:t>e student must initiate a</w:t>
      </w:r>
      <w:ins w:id="321" w:author="Oldmixon, Elizabeth" w:date="2020-10-15T15:08:00Z">
        <w:r>
          <w:rPr>
            <w:rFonts w:asciiTheme="majorHAnsi" w:hAnsiTheme="majorHAnsi" w:cs="Arial"/>
            <w:sz w:val="24"/>
            <w:szCs w:val="24"/>
          </w:rPr>
          <w:t xml:space="preserve"> g</w:t>
        </w:r>
      </w:ins>
      <w:del w:id="322" w:author="Oldmixon, Elizabeth" w:date="2020-10-15T15:08:00Z">
        <w:r w:rsidR="00CF5162" w:rsidRPr="00806881" w:rsidDel="00C40912">
          <w:rPr>
            <w:rFonts w:asciiTheme="majorHAnsi" w:hAnsiTheme="majorHAnsi" w:cs="Arial"/>
            <w:sz w:val="24"/>
            <w:szCs w:val="24"/>
          </w:rPr>
          <w:delText xml:space="preserve"> formal g</w:delText>
        </w:r>
      </w:del>
      <w:r w:rsidR="00CF5162" w:rsidRPr="00806881">
        <w:rPr>
          <w:rFonts w:asciiTheme="majorHAnsi" w:hAnsiTheme="majorHAnsi" w:cs="Arial"/>
          <w:sz w:val="24"/>
          <w:szCs w:val="24"/>
        </w:rPr>
        <w:t>rade appeal in writing</w:t>
      </w:r>
      <w:ins w:id="323" w:author="Oldmixon, Elizabeth" w:date="2020-01-30T11:48:00Z">
        <w:r w:rsidR="002207A7">
          <w:rPr>
            <w:rFonts w:asciiTheme="majorHAnsi" w:hAnsiTheme="majorHAnsi" w:cs="Arial"/>
            <w:sz w:val="24"/>
            <w:szCs w:val="24"/>
          </w:rPr>
          <w:t>,</w:t>
        </w:r>
      </w:ins>
      <w:ins w:id="324" w:author="Oldmixon, Elizabeth" w:date="2020-01-30T11:47:00Z">
        <w:r w:rsidR="002207A7">
          <w:rPr>
            <w:rFonts w:asciiTheme="majorHAnsi" w:hAnsiTheme="majorHAnsi" w:cs="Arial"/>
            <w:sz w:val="24"/>
            <w:szCs w:val="24"/>
          </w:rPr>
          <w:t xml:space="preserve"> based on </w:t>
        </w:r>
      </w:ins>
      <w:ins w:id="325" w:author="Oldmixon, Elizabeth" w:date="2020-01-30T11:48:00Z">
        <w:r w:rsidR="002207A7">
          <w:rPr>
            <w:rFonts w:asciiTheme="majorHAnsi" w:hAnsiTheme="majorHAnsi" w:cs="Arial"/>
            <w:sz w:val="24"/>
            <w:szCs w:val="24"/>
          </w:rPr>
          <w:t xml:space="preserve">at least one of </w:t>
        </w:r>
      </w:ins>
      <w:ins w:id="326" w:author="Oldmixon, Elizabeth" w:date="2020-01-30T11:47:00Z">
        <w:r w:rsidR="002207A7">
          <w:rPr>
            <w:rFonts w:asciiTheme="majorHAnsi" w:hAnsiTheme="majorHAnsi" w:cs="Arial"/>
            <w:sz w:val="24"/>
            <w:szCs w:val="24"/>
          </w:rPr>
          <w:t>the t</w:t>
        </w:r>
        <w:r>
          <w:rPr>
            <w:rFonts w:asciiTheme="majorHAnsi" w:hAnsiTheme="majorHAnsi" w:cs="Arial"/>
            <w:sz w:val="24"/>
            <w:szCs w:val="24"/>
          </w:rPr>
          <w:t xml:space="preserve">hree </w:t>
        </w:r>
        <w:r w:rsidR="002207A7">
          <w:rPr>
            <w:rFonts w:asciiTheme="majorHAnsi" w:hAnsiTheme="majorHAnsi" w:cs="Arial"/>
            <w:sz w:val="24"/>
            <w:szCs w:val="24"/>
          </w:rPr>
          <w:t>appropriate grounds mentioned above</w:t>
        </w:r>
      </w:ins>
      <w:ins w:id="327" w:author="Oldmixon, Elizabeth" w:date="2020-01-30T11:48:00Z">
        <w:r w:rsidR="002207A7">
          <w:rPr>
            <w:rFonts w:asciiTheme="majorHAnsi" w:hAnsiTheme="majorHAnsi" w:cs="Arial"/>
            <w:sz w:val="24"/>
            <w:szCs w:val="24"/>
          </w:rPr>
          <w:t>,</w:t>
        </w:r>
      </w:ins>
      <w:r w:rsidR="00CF5162" w:rsidRPr="00806881">
        <w:rPr>
          <w:rFonts w:asciiTheme="majorHAnsi" w:hAnsiTheme="majorHAnsi" w:cs="Arial"/>
          <w:sz w:val="24"/>
          <w:szCs w:val="24"/>
        </w:rPr>
        <w:t xml:space="preserve"> to the </w:t>
      </w:r>
      <w:del w:id="328" w:author="Oldmixon, Elizabeth" w:date="2021-08-12T13:44:00Z">
        <w:r w:rsidR="00CF5162" w:rsidRPr="00806881" w:rsidDel="008E3B02">
          <w:rPr>
            <w:rFonts w:asciiTheme="majorHAnsi" w:hAnsiTheme="majorHAnsi" w:cs="Arial"/>
            <w:sz w:val="24"/>
            <w:szCs w:val="24"/>
          </w:rPr>
          <w:delText>department chair</w:delText>
        </w:r>
      </w:del>
      <w:ins w:id="329" w:author="Oldmixon, Elizabeth" w:date="2021-08-23T21:11:00Z">
        <w:r w:rsidR="0082799D">
          <w:rPr>
            <w:rFonts w:asciiTheme="majorHAnsi" w:hAnsiTheme="majorHAnsi" w:cs="Arial"/>
            <w:sz w:val="24"/>
            <w:szCs w:val="24"/>
          </w:rPr>
          <w:t>u</w:t>
        </w:r>
      </w:ins>
      <w:ins w:id="330" w:author="Oldmixon, Elizabeth" w:date="2021-08-12T13:44:00Z">
        <w:r w:rsidR="008E3B02">
          <w:rPr>
            <w:rFonts w:asciiTheme="majorHAnsi" w:hAnsiTheme="majorHAnsi" w:cs="Arial"/>
            <w:sz w:val="24"/>
            <w:szCs w:val="24"/>
          </w:rPr>
          <w:t xml:space="preserve">nit </w:t>
        </w:r>
      </w:ins>
      <w:ins w:id="331" w:author="Oldmixon, Elizabeth" w:date="2021-08-23T21:11:00Z">
        <w:r w:rsidR="0082799D">
          <w:rPr>
            <w:rFonts w:asciiTheme="majorHAnsi" w:hAnsiTheme="majorHAnsi" w:cs="Arial"/>
            <w:sz w:val="24"/>
            <w:szCs w:val="24"/>
          </w:rPr>
          <w:t>a</w:t>
        </w:r>
      </w:ins>
      <w:ins w:id="332" w:author="Oldmixon, Elizabeth" w:date="2021-08-12T13:44:00Z">
        <w:r w:rsidR="008E3B02">
          <w:rPr>
            <w:rFonts w:asciiTheme="majorHAnsi" w:hAnsiTheme="majorHAnsi" w:cs="Arial"/>
            <w:sz w:val="24"/>
            <w:szCs w:val="24"/>
          </w:rPr>
          <w:t>dministrator</w:t>
        </w:r>
      </w:ins>
      <w:ins w:id="333" w:author="Oldmixon, Elizabeth" w:date="2020-03-05T11:13:00Z">
        <w:r w:rsidR="001E1D7D">
          <w:rPr>
            <w:rFonts w:asciiTheme="majorHAnsi" w:hAnsiTheme="majorHAnsi" w:cs="Arial"/>
            <w:sz w:val="24"/>
            <w:szCs w:val="24"/>
          </w:rPr>
          <w:t xml:space="preserve"> </w:t>
        </w:r>
      </w:ins>
      <w:del w:id="334" w:author="Oldmixon, Elizabeth" w:date="2020-03-05T11:16:00Z">
        <w:r w:rsidR="00CF5162" w:rsidRPr="00806881" w:rsidDel="001E1D7D">
          <w:rPr>
            <w:rFonts w:asciiTheme="majorHAnsi" w:hAnsiTheme="majorHAnsi" w:cs="Arial"/>
            <w:sz w:val="24"/>
            <w:szCs w:val="24"/>
          </w:rPr>
          <w:delText xml:space="preserve"> </w:delText>
        </w:r>
      </w:del>
      <w:r w:rsidR="00CF5162" w:rsidRPr="00806881">
        <w:rPr>
          <w:rFonts w:asciiTheme="majorHAnsi" w:hAnsiTheme="majorHAnsi" w:cs="Arial"/>
          <w:sz w:val="24"/>
          <w:szCs w:val="24"/>
        </w:rPr>
        <w:t>within five weeks (35 calendar days) of the date the grade was officially posted in the university system.</w:t>
      </w:r>
      <w:ins w:id="335" w:author="Oldmixon, Elizabeth" w:date="2020-03-05T11:15:00Z">
        <w:r w:rsidR="001E1D7D">
          <w:rPr>
            <w:rFonts w:asciiTheme="majorHAnsi" w:hAnsiTheme="majorHAnsi" w:cs="Arial"/>
            <w:sz w:val="24"/>
            <w:szCs w:val="24"/>
          </w:rPr>
          <w:t xml:space="preserve"> </w:t>
        </w:r>
      </w:ins>
      <w:ins w:id="336" w:author="Oldmixon, Elizabeth" w:date="2021-08-12T14:21:00Z">
        <w:r w:rsidR="001E5C81">
          <w:rPr>
            <w:rFonts w:asciiTheme="majorHAnsi" w:hAnsiTheme="majorHAnsi" w:cs="Arial"/>
            <w:sz w:val="24"/>
            <w:szCs w:val="24"/>
          </w:rPr>
          <w:t>If the unit administrator determines that the appeal is not based on one of the three appropriate criteria, the unit administrator shall dismiss the appeal</w:t>
        </w:r>
      </w:ins>
      <w:ins w:id="337" w:author="Oldmixon, Elizabeth" w:date="2021-08-12T14:23:00Z">
        <w:r w:rsidR="00652519">
          <w:rPr>
            <w:rFonts w:asciiTheme="majorHAnsi" w:hAnsiTheme="majorHAnsi" w:cs="Arial"/>
            <w:sz w:val="24"/>
            <w:szCs w:val="24"/>
          </w:rPr>
          <w:t>, and the matter will be resolved</w:t>
        </w:r>
      </w:ins>
      <w:ins w:id="338" w:author="Oldmixon, Elizabeth" w:date="2021-08-12T14:24:00Z">
        <w:r w:rsidR="00652519">
          <w:rPr>
            <w:rFonts w:asciiTheme="majorHAnsi" w:hAnsiTheme="majorHAnsi" w:cs="Arial"/>
            <w:sz w:val="24"/>
            <w:szCs w:val="24"/>
          </w:rPr>
          <w:t>.</w:t>
        </w:r>
      </w:ins>
      <w:ins w:id="339" w:author="Oldmixon, Elizabeth" w:date="2021-08-12T14:21:00Z">
        <w:r w:rsidR="001E5C81">
          <w:rPr>
            <w:rFonts w:asciiTheme="majorHAnsi" w:hAnsiTheme="majorHAnsi" w:cs="Arial"/>
            <w:sz w:val="24"/>
            <w:szCs w:val="24"/>
          </w:rPr>
          <w:t xml:space="preserve"> </w:t>
        </w:r>
      </w:ins>
    </w:p>
    <w:p w14:paraId="48F2BE60" w14:textId="77777777" w:rsidR="001E5C81" w:rsidRPr="00652519" w:rsidRDefault="001E5C81">
      <w:pPr>
        <w:widowControl w:val="0"/>
        <w:autoSpaceDE w:val="0"/>
        <w:autoSpaceDN w:val="0"/>
        <w:adjustRightInd w:val="0"/>
        <w:spacing w:line="276" w:lineRule="auto"/>
        <w:ind w:left="1080"/>
        <w:jc w:val="both"/>
        <w:rPr>
          <w:ins w:id="340" w:author="Oldmixon, Elizabeth" w:date="2021-08-12T14:21:00Z"/>
          <w:rFonts w:asciiTheme="majorHAnsi" w:hAnsiTheme="majorHAnsi" w:cs="Arial"/>
          <w:sz w:val="24"/>
          <w:szCs w:val="24"/>
          <w:rPrChange w:id="341" w:author="Oldmixon, Elizabeth" w:date="2021-08-12T14:23:00Z">
            <w:rPr>
              <w:ins w:id="342" w:author="Oldmixon, Elizabeth" w:date="2021-08-12T14:21:00Z"/>
            </w:rPr>
          </w:rPrChange>
        </w:rPr>
        <w:pPrChange w:id="343" w:author="Oldmixon, Elizabeth" w:date="2021-08-12T14:23:00Z">
          <w:pPr>
            <w:pStyle w:val="ListParagraph"/>
            <w:widowControl w:val="0"/>
            <w:numPr>
              <w:numId w:val="55"/>
            </w:numPr>
            <w:autoSpaceDE w:val="0"/>
            <w:autoSpaceDN w:val="0"/>
            <w:adjustRightInd w:val="0"/>
            <w:spacing w:line="276" w:lineRule="auto"/>
            <w:ind w:left="1440" w:hanging="360"/>
            <w:jc w:val="both"/>
          </w:pPr>
        </w:pPrChange>
      </w:pPr>
    </w:p>
    <w:p w14:paraId="17B74CDB" w14:textId="337C34C9" w:rsidR="008E3B02" w:rsidRPr="00652519" w:rsidRDefault="00652519">
      <w:pPr>
        <w:widowControl w:val="0"/>
        <w:autoSpaceDE w:val="0"/>
        <w:autoSpaceDN w:val="0"/>
        <w:adjustRightInd w:val="0"/>
        <w:spacing w:line="276" w:lineRule="auto"/>
        <w:ind w:left="1080"/>
        <w:jc w:val="both"/>
        <w:rPr>
          <w:ins w:id="344" w:author="Oldmixon, Elizabeth" w:date="2021-08-12T14:15:00Z"/>
          <w:rFonts w:asciiTheme="majorHAnsi" w:hAnsiTheme="majorHAnsi" w:cs="Arial"/>
          <w:sz w:val="24"/>
          <w:szCs w:val="24"/>
          <w:rPrChange w:id="345" w:author="Oldmixon, Elizabeth" w:date="2021-08-12T14:24:00Z">
            <w:rPr>
              <w:ins w:id="346" w:author="Oldmixon, Elizabeth" w:date="2021-08-12T14:15:00Z"/>
            </w:rPr>
          </w:rPrChange>
        </w:rPr>
        <w:pPrChange w:id="347" w:author="Oldmixon, Elizabeth" w:date="2021-08-12T14:24:00Z">
          <w:pPr>
            <w:pStyle w:val="ListParagraph"/>
            <w:widowControl w:val="0"/>
            <w:numPr>
              <w:numId w:val="55"/>
            </w:numPr>
            <w:autoSpaceDE w:val="0"/>
            <w:autoSpaceDN w:val="0"/>
            <w:adjustRightInd w:val="0"/>
            <w:spacing w:line="276" w:lineRule="auto"/>
            <w:ind w:left="1440" w:hanging="360"/>
            <w:jc w:val="both"/>
          </w:pPr>
        </w:pPrChange>
      </w:pPr>
      <w:ins w:id="348" w:author="Oldmixon, Elizabeth" w:date="2021-08-12T14:25:00Z">
        <w:r>
          <w:rPr>
            <w:rFonts w:asciiTheme="majorHAnsi" w:hAnsiTheme="majorHAnsi" w:cs="Arial"/>
            <w:sz w:val="24"/>
            <w:szCs w:val="24"/>
          </w:rPr>
          <w:t>If the unit administrator determines that the appeal is based on at least of the three appropriate grounds mentioned above</w:t>
        </w:r>
      </w:ins>
      <w:ins w:id="349" w:author="Oldmixon, Elizabeth" w:date="2021-08-12T14:26:00Z">
        <w:r>
          <w:rPr>
            <w:rFonts w:asciiTheme="majorHAnsi" w:hAnsiTheme="majorHAnsi" w:cs="Arial"/>
            <w:sz w:val="24"/>
            <w:szCs w:val="24"/>
          </w:rPr>
          <w:t xml:space="preserve">, they shall </w:t>
        </w:r>
      </w:ins>
      <w:ins w:id="350" w:author="Oldmixon, Elizabeth" w:date="2020-03-05T11:15:00Z">
        <w:del w:id="351" w:author="Stowers, Renaldo" w:date="2020-10-13T09:28:00Z">
          <w:r w:rsidR="001E1D7D" w:rsidRPr="00652519" w:rsidDel="008336CD">
            <w:rPr>
              <w:rFonts w:asciiTheme="majorHAnsi" w:hAnsiTheme="majorHAnsi" w:cs="Arial"/>
              <w:sz w:val="24"/>
              <w:szCs w:val="24"/>
              <w:rPrChange w:id="352" w:author="Oldmixon, Elizabeth" w:date="2021-08-12T14:24:00Z">
                <w:rPr/>
              </w:rPrChange>
            </w:rPr>
            <w:delText>At</w:delText>
          </w:r>
        </w:del>
      </w:ins>
      <w:ins w:id="353" w:author="Stowers, Renaldo" w:date="2020-10-13T09:28:00Z">
        <w:del w:id="354" w:author="Oldmixon, Elizabeth" w:date="2021-08-12T14:26:00Z">
          <w:r w:rsidR="008336CD" w:rsidRPr="00652519" w:rsidDel="00652519">
            <w:rPr>
              <w:rFonts w:asciiTheme="majorHAnsi" w:hAnsiTheme="majorHAnsi" w:cs="Arial"/>
              <w:sz w:val="24"/>
              <w:szCs w:val="24"/>
              <w:rPrChange w:id="355" w:author="Oldmixon, Elizabeth" w:date="2021-08-12T14:24:00Z">
                <w:rPr/>
              </w:rPrChange>
            </w:rPr>
            <w:delText>Upon</w:delText>
          </w:r>
        </w:del>
      </w:ins>
      <w:ins w:id="356" w:author="Oldmixon, Elizabeth" w:date="2020-03-05T11:15:00Z">
        <w:r w:rsidR="001E1D7D" w:rsidRPr="00652519">
          <w:rPr>
            <w:rFonts w:asciiTheme="majorHAnsi" w:hAnsiTheme="majorHAnsi" w:cs="Arial"/>
            <w:sz w:val="24"/>
            <w:szCs w:val="24"/>
            <w:rPrChange w:id="357" w:author="Oldmixon, Elizabeth" w:date="2021-08-12T14:24:00Z">
              <w:rPr/>
            </w:rPrChange>
          </w:rPr>
          <w:t xml:space="preserve"> provide the </w:t>
        </w:r>
      </w:ins>
      <w:ins w:id="358" w:author="Oldmixon, Elizabeth" w:date="2020-03-05T11:16:00Z">
        <w:r w:rsidR="001E1D7D" w:rsidRPr="00652519">
          <w:rPr>
            <w:rFonts w:asciiTheme="majorHAnsi" w:hAnsiTheme="majorHAnsi" w:cs="Arial"/>
            <w:sz w:val="24"/>
            <w:szCs w:val="24"/>
            <w:rPrChange w:id="359" w:author="Oldmixon, Elizabeth" w:date="2021-08-12T14:24:00Z">
              <w:rPr/>
            </w:rPrChange>
          </w:rPr>
          <w:t>instructor</w:t>
        </w:r>
      </w:ins>
      <w:ins w:id="360" w:author="Oldmixon, Elizabeth" w:date="2020-03-05T11:15:00Z">
        <w:r w:rsidR="001E1D7D" w:rsidRPr="00652519">
          <w:rPr>
            <w:rFonts w:asciiTheme="majorHAnsi" w:hAnsiTheme="majorHAnsi" w:cs="Arial"/>
            <w:sz w:val="24"/>
            <w:szCs w:val="24"/>
            <w:rPrChange w:id="361" w:author="Oldmixon, Elizabeth" w:date="2021-08-12T14:24:00Z">
              <w:rPr/>
            </w:rPrChange>
          </w:rPr>
          <w:t xml:space="preserve"> with a copy of the written appeal within three </w:t>
        </w:r>
      </w:ins>
      <w:ins w:id="362" w:author="Oldmixon, Elizabeth" w:date="2020-03-05T11:16:00Z">
        <w:r w:rsidR="001E1D7D" w:rsidRPr="00652519">
          <w:rPr>
            <w:rFonts w:asciiTheme="majorHAnsi" w:hAnsiTheme="majorHAnsi" w:cs="Arial"/>
            <w:sz w:val="24"/>
            <w:szCs w:val="24"/>
            <w:rPrChange w:id="363" w:author="Oldmixon, Elizabeth" w:date="2021-08-12T14:24:00Z">
              <w:rPr/>
            </w:rPrChange>
          </w:rPr>
          <w:t xml:space="preserve">(3) </w:t>
        </w:r>
      </w:ins>
      <w:ins w:id="364" w:author="Oldmixon, Elizabeth" w:date="2020-03-05T11:15:00Z">
        <w:r w:rsidR="001E1D7D" w:rsidRPr="00652519">
          <w:rPr>
            <w:rFonts w:asciiTheme="majorHAnsi" w:hAnsiTheme="majorHAnsi" w:cs="Arial"/>
            <w:sz w:val="24"/>
            <w:szCs w:val="24"/>
            <w:rPrChange w:id="365" w:author="Oldmixon, Elizabeth" w:date="2021-08-12T14:24:00Z">
              <w:rPr/>
            </w:rPrChange>
          </w:rPr>
          <w:t>calendar days</w:t>
        </w:r>
      </w:ins>
      <w:ins w:id="366" w:author="Oldmixon, Elizabeth" w:date="2021-08-12T14:26:00Z">
        <w:r>
          <w:rPr>
            <w:rFonts w:asciiTheme="majorHAnsi" w:hAnsiTheme="majorHAnsi" w:cs="Arial"/>
            <w:sz w:val="24"/>
            <w:szCs w:val="24"/>
          </w:rPr>
          <w:t xml:space="preserve"> of </w:t>
        </w:r>
      </w:ins>
      <w:ins w:id="367" w:author="Oldmixon, Elizabeth" w:date="2021-08-12T14:27:00Z">
        <w:r w:rsidR="00923908">
          <w:rPr>
            <w:rFonts w:asciiTheme="majorHAnsi" w:hAnsiTheme="majorHAnsi" w:cs="Arial"/>
            <w:sz w:val="24"/>
            <w:szCs w:val="24"/>
          </w:rPr>
          <w:t xml:space="preserve">its </w:t>
        </w:r>
      </w:ins>
      <w:ins w:id="368" w:author="Oldmixon, Elizabeth" w:date="2021-08-12T14:26:00Z">
        <w:r>
          <w:rPr>
            <w:rFonts w:asciiTheme="majorHAnsi" w:hAnsiTheme="majorHAnsi" w:cs="Arial"/>
            <w:sz w:val="24"/>
            <w:szCs w:val="24"/>
          </w:rPr>
          <w:t>receipt</w:t>
        </w:r>
      </w:ins>
      <w:ins w:id="369" w:author="Oldmixon, Elizabeth" w:date="2020-03-05T11:15:00Z">
        <w:r w:rsidR="001E1D7D" w:rsidRPr="00652519">
          <w:rPr>
            <w:rFonts w:asciiTheme="majorHAnsi" w:hAnsiTheme="majorHAnsi" w:cs="Arial"/>
            <w:sz w:val="24"/>
            <w:szCs w:val="24"/>
            <w:rPrChange w:id="370" w:author="Oldmixon, Elizabeth" w:date="2021-08-12T14:24:00Z">
              <w:rPr/>
            </w:rPrChange>
          </w:rPr>
          <w:t>.</w:t>
        </w:r>
      </w:ins>
      <w:ins w:id="371" w:author="Stowers, Renaldo" w:date="2020-11-09T08:27:00Z">
        <w:del w:id="372" w:author="Oldmixon, Elizabeth" w:date="2021-08-12T13:42:00Z">
          <w:r w:rsidR="008301D3" w:rsidRPr="00652519" w:rsidDel="008E3B02">
            <w:rPr>
              <w:rFonts w:asciiTheme="majorHAnsi" w:hAnsiTheme="majorHAnsi" w:cs="Arial"/>
              <w:sz w:val="24"/>
              <w:szCs w:val="24"/>
              <w:rPrChange w:id="373" w:author="Oldmixon, Elizabeth" w:date="2021-08-12T14:24:00Z">
                <w:rPr/>
              </w:rPrChange>
            </w:rPr>
            <w:delText xml:space="preserve"> </w:delText>
          </w:r>
        </w:del>
        <w:r w:rsidR="008301D3" w:rsidRPr="00652519">
          <w:rPr>
            <w:rFonts w:asciiTheme="majorHAnsi" w:hAnsiTheme="majorHAnsi" w:cs="Arial"/>
            <w:sz w:val="24"/>
            <w:szCs w:val="24"/>
            <w:rPrChange w:id="374" w:author="Oldmixon, Elizabeth" w:date="2021-08-12T14:24:00Z">
              <w:rPr/>
            </w:rPrChange>
          </w:rPr>
          <w:t xml:space="preserve"> </w:t>
        </w:r>
      </w:ins>
    </w:p>
    <w:p w14:paraId="5A3C8F78" w14:textId="77777777" w:rsidR="00652519" w:rsidRDefault="00652519" w:rsidP="00652519">
      <w:pPr>
        <w:rPr>
          <w:ins w:id="375" w:author="Oldmixon, Elizabeth" w:date="2021-08-12T14:26:00Z"/>
          <w:rFonts w:asciiTheme="majorHAnsi" w:hAnsiTheme="majorHAnsi" w:cstheme="majorHAnsi"/>
          <w:sz w:val="24"/>
          <w:szCs w:val="24"/>
        </w:rPr>
      </w:pPr>
    </w:p>
    <w:p w14:paraId="577EB6A2" w14:textId="5B55FC0A" w:rsidR="00CF5162" w:rsidRPr="00652519" w:rsidDel="008E3B02" w:rsidRDefault="008301D3">
      <w:pPr>
        <w:spacing w:line="276" w:lineRule="auto"/>
        <w:ind w:left="1080"/>
        <w:jc w:val="both"/>
        <w:rPr>
          <w:del w:id="376" w:author="Oldmixon, Elizabeth" w:date="2021-08-12T13:42:00Z"/>
          <w:rFonts w:asciiTheme="majorHAnsi" w:hAnsiTheme="majorHAnsi" w:cstheme="majorHAnsi"/>
          <w:sz w:val="24"/>
          <w:szCs w:val="24"/>
          <w:rPrChange w:id="377" w:author="Oldmixon, Elizabeth" w:date="2021-08-12T14:27:00Z">
            <w:rPr>
              <w:del w:id="378" w:author="Oldmixon, Elizabeth" w:date="2021-08-12T13:42:00Z"/>
            </w:rPr>
          </w:rPrChange>
        </w:rPr>
        <w:pPrChange w:id="379" w:author="Oldmixon, Elizabeth" w:date="2021-08-12T14:27:00Z">
          <w:pPr>
            <w:pStyle w:val="ListParagraph"/>
            <w:widowControl w:val="0"/>
            <w:numPr>
              <w:numId w:val="43"/>
            </w:numPr>
            <w:autoSpaceDE w:val="0"/>
            <w:autoSpaceDN w:val="0"/>
            <w:adjustRightInd w:val="0"/>
            <w:spacing w:line="276" w:lineRule="auto"/>
            <w:ind w:left="1080" w:hanging="360"/>
            <w:jc w:val="both"/>
          </w:pPr>
        </w:pPrChange>
      </w:pPr>
      <w:ins w:id="380" w:author="Stowers, Renaldo" w:date="2020-11-09T08:27:00Z">
        <w:r w:rsidRPr="00652519">
          <w:rPr>
            <w:rFonts w:asciiTheme="majorHAnsi" w:hAnsiTheme="majorHAnsi" w:cstheme="majorHAnsi"/>
            <w:sz w:val="24"/>
            <w:szCs w:val="24"/>
            <w:rPrChange w:id="381" w:author="Oldmixon, Elizabeth" w:date="2021-08-12T14:27:00Z">
              <w:rPr/>
            </w:rPrChange>
          </w:rPr>
          <w:t xml:space="preserve">The </w:t>
        </w:r>
        <w:del w:id="382" w:author="Oldmixon, Elizabeth" w:date="2021-08-12T13:44:00Z">
          <w:r w:rsidRPr="00652519" w:rsidDel="008E3B02">
            <w:rPr>
              <w:rFonts w:asciiTheme="majorHAnsi" w:hAnsiTheme="majorHAnsi" w:cstheme="majorHAnsi"/>
              <w:sz w:val="24"/>
              <w:szCs w:val="24"/>
              <w:rPrChange w:id="383" w:author="Oldmixon, Elizabeth" w:date="2021-08-12T14:27:00Z">
                <w:rPr/>
              </w:rPrChange>
            </w:rPr>
            <w:delText>chair</w:delText>
          </w:r>
        </w:del>
      </w:ins>
      <w:ins w:id="384" w:author="Oldmixon, Elizabeth" w:date="2021-08-23T21:11:00Z">
        <w:r w:rsidR="0082799D">
          <w:rPr>
            <w:rFonts w:asciiTheme="majorHAnsi" w:hAnsiTheme="majorHAnsi" w:cstheme="majorHAnsi"/>
            <w:sz w:val="24"/>
            <w:szCs w:val="24"/>
          </w:rPr>
          <w:t>u</w:t>
        </w:r>
      </w:ins>
      <w:ins w:id="385" w:author="Oldmixon, Elizabeth" w:date="2021-08-12T13:44:00Z">
        <w:r w:rsidR="008E3B02" w:rsidRPr="00652519">
          <w:rPr>
            <w:rFonts w:asciiTheme="majorHAnsi" w:hAnsiTheme="majorHAnsi" w:cstheme="majorHAnsi"/>
            <w:sz w:val="24"/>
            <w:szCs w:val="24"/>
            <w:rPrChange w:id="386" w:author="Oldmixon, Elizabeth" w:date="2021-08-12T14:27:00Z">
              <w:rPr/>
            </w:rPrChange>
          </w:rPr>
          <w:t xml:space="preserve">nit </w:t>
        </w:r>
      </w:ins>
      <w:ins w:id="387" w:author="Oldmixon, Elizabeth" w:date="2021-08-23T21:11:00Z">
        <w:r w:rsidR="0082799D">
          <w:rPr>
            <w:rFonts w:asciiTheme="majorHAnsi" w:hAnsiTheme="majorHAnsi" w:cstheme="majorHAnsi"/>
            <w:sz w:val="24"/>
            <w:szCs w:val="24"/>
          </w:rPr>
          <w:t>a</w:t>
        </w:r>
      </w:ins>
      <w:ins w:id="388" w:author="Oldmixon, Elizabeth" w:date="2021-08-12T13:44:00Z">
        <w:r w:rsidR="008E3B02" w:rsidRPr="00652519">
          <w:rPr>
            <w:rFonts w:asciiTheme="majorHAnsi" w:hAnsiTheme="majorHAnsi" w:cstheme="majorHAnsi"/>
            <w:sz w:val="24"/>
            <w:szCs w:val="24"/>
            <w:rPrChange w:id="389" w:author="Oldmixon, Elizabeth" w:date="2021-08-12T14:27:00Z">
              <w:rPr/>
            </w:rPrChange>
          </w:rPr>
          <w:t>dministrator</w:t>
        </w:r>
      </w:ins>
      <w:ins w:id="390" w:author="Stowers, Renaldo" w:date="2020-11-09T08:27:00Z">
        <w:r w:rsidRPr="00652519">
          <w:rPr>
            <w:rFonts w:asciiTheme="majorHAnsi" w:hAnsiTheme="majorHAnsi" w:cstheme="majorHAnsi"/>
            <w:sz w:val="24"/>
            <w:szCs w:val="24"/>
            <w:rPrChange w:id="391" w:author="Oldmixon, Elizabeth" w:date="2021-08-12T14:27:00Z">
              <w:rPr/>
            </w:rPrChange>
          </w:rPr>
          <w:t xml:space="preserve"> may consult with the </w:t>
        </w:r>
      </w:ins>
      <w:ins w:id="392" w:author="Oldmixon, Elizabeth" w:date="2021-08-12T13:35:00Z">
        <w:r w:rsidR="008E3B02" w:rsidRPr="00652519">
          <w:rPr>
            <w:rFonts w:asciiTheme="majorHAnsi" w:hAnsiTheme="majorHAnsi" w:cstheme="majorHAnsi"/>
            <w:sz w:val="24"/>
            <w:szCs w:val="24"/>
            <w:rPrChange w:id="393" w:author="Oldmixon, Elizabeth" w:date="2021-08-12T14:27:00Z">
              <w:rPr/>
            </w:rPrChange>
          </w:rPr>
          <w:t>instructor</w:t>
        </w:r>
      </w:ins>
      <w:ins w:id="394" w:author="Stowers, Renaldo" w:date="2020-11-09T08:27:00Z">
        <w:del w:id="395" w:author="Oldmixon, Elizabeth" w:date="2021-08-12T13:35:00Z">
          <w:r w:rsidRPr="00652519" w:rsidDel="008E3B02">
            <w:rPr>
              <w:rFonts w:asciiTheme="majorHAnsi" w:hAnsiTheme="majorHAnsi" w:cstheme="majorHAnsi"/>
              <w:sz w:val="24"/>
              <w:szCs w:val="24"/>
              <w:rPrChange w:id="396" w:author="Oldmixon, Elizabeth" w:date="2021-08-12T14:27:00Z">
                <w:rPr/>
              </w:rPrChange>
            </w:rPr>
            <w:delText>chair</w:delText>
          </w:r>
        </w:del>
        <w:r w:rsidRPr="00652519">
          <w:rPr>
            <w:rFonts w:asciiTheme="majorHAnsi" w:hAnsiTheme="majorHAnsi" w:cstheme="majorHAnsi"/>
            <w:sz w:val="24"/>
            <w:szCs w:val="24"/>
            <w:rPrChange w:id="397" w:author="Oldmixon, Elizabeth" w:date="2021-08-12T14:27:00Z">
              <w:rPr/>
            </w:rPrChange>
          </w:rPr>
          <w:t xml:space="preserve"> and student</w:t>
        </w:r>
      </w:ins>
      <w:ins w:id="398" w:author="Stowers, Renaldo" w:date="2020-11-09T08:28:00Z">
        <w:r w:rsidRPr="00652519">
          <w:rPr>
            <w:rFonts w:asciiTheme="majorHAnsi" w:hAnsiTheme="majorHAnsi" w:cstheme="majorHAnsi"/>
            <w:sz w:val="24"/>
            <w:szCs w:val="24"/>
            <w:rPrChange w:id="399" w:author="Oldmixon, Elizabeth" w:date="2021-08-12T14:27:00Z">
              <w:rPr/>
            </w:rPrChange>
          </w:rPr>
          <w:t xml:space="preserve"> to resolve the appeal.</w:t>
        </w:r>
      </w:ins>
      <w:ins w:id="400" w:author="Oldmixon, Elizabeth" w:date="2020-03-05T11:15:00Z">
        <w:r w:rsidR="001E1D7D" w:rsidRPr="00652519">
          <w:rPr>
            <w:rFonts w:asciiTheme="majorHAnsi" w:hAnsiTheme="majorHAnsi" w:cstheme="majorHAnsi"/>
            <w:sz w:val="24"/>
            <w:szCs w:val="24"/>
            <w:rPrChange w:id="401" w:author="Oldmixon, Elizabeth" w:date="2021-08-12T14:27:00Z">
              <w:rPr/>
            </w:rPrChange>
          </w:rPr>
          <w:t xml:space="preserve"> </w:t>
        </w:r>
      </w:ins>
      <w:ins w:id="402" w:author="Elizabeth Oldmixon" w:date="2019-12-17T18:06:00Z">
        <w:del w:id="403" w:author="Oldmixon, Elizabeth" w:date="2020-02-09T16:12:00Z">
          <w:r w:rsidR="007A063F" w:rsidRPr="00652519" w:rsidDel="00D56541">
            <w:rPr>
              <w:rFonts w:asciiTheme="majorHAnsi" w:hAnsiTheme="majorHAnsi" w:cstheme="majorHAnsi"/>
              <w:sz w:val="24"/>
              <w:szCs w:val="24"/>
              <w:rPrChange w:id="404" w:author="Oldmixon, Elizabeth" w:date="2021-08-12T14:27:00Z">
                <w:rPr/>
              </w:rPrChange>
            </w:rPr>
            <w:delText>`</w:delText>
          </w:r>
          <w:r w:rsidR="007A063F" w:rsidRPr="00652519" w:rsidDel="00D56541">
            <w:rPr>
              <w:rFonts w:asciiTheme="majorHAnsi" w:hAnsiTheme="majorHAnsi" w:cstheme="majorHAnsi"/>
              <w:sz w:val="24"/>
              <w:szCs w:val="24"/>
              <w:rPrChange w:id="405" w:author="Oldmixon, Elizabeth" w:date="2021-08-12T14:27:00Z">
                <w:rPr/>
              </w:rPrChange>
            </w:rPr>
            <w:tab/>
            <w:delText>1</w:delText>
          </w:r>
        </w:del>
      </w:ins>
    </w:p>
    <w:p w14:paraId="33314715" w14:textId="77777777" w:rsidR="00CF5162" w:rsidRPr="00652519" w:rsidDel="008E3B02" w:rsidRDefault="00CF5162">
      <w:pPr>
        <w:spacing w:line="276" w:lineRule="auto"/>
        <w:ind w:left="1080"/>
        <w:jc w:val="both"/>
        <w:rPr>
          <w:del w:id="406" w:author="Oldmixon, Elizabeth" w:date="2021-08-12T13:42:00Z"/>
          <w:rFonts w:asciiTheme="majorHAnsi" w:hAnsiTheme="majorHAnsi" w:cstheme="majorHAnsi"/>
          <w:sz w:val="24"/>
          <w:szCs w:val="24"/>
          <w:rPrChange w:id="407" w:author="Oldmixon, Elizabeth" w:date="2021-08-12T14:27:00Z">
            <w:rPr>
              <w:del w:id="408" w:author="Oldmixon, Elizabeth" w:date="2021-08-12T13:42:00Z"/>
            </w:rPr>
          </w:rPrChange>
        </w:rPr>
        <w:pPrChange w:id="409" w:author="Oldmixon, Elizabeth" w:date="2021-08-12T14:27:00Z">
          <w:pPr>
            <w:pStyle w:val="ListParagraph"/>
            <w:widowControl w:val="0"/>
            <w:autoSpaceDE w:val="0"/>
            <w:autoSpaceDN w:val="0"/>
            <w:adjustRightInd w:val="0"/>
            <w:spacing w:line="276" w:lineRule="auto"/>
            <w:ind w:left="1080" w:hanging="360"/>
            <w:jc w:val="both"/>
          </w:pPr>
        </w:pPrChange>
      </w:pPr>
    </w:p>
    <w:p w14:paraId="0C0F930E" w14:textId="5DA9592D" w:rsidR="00497EDD" w:rsidRPr="00652519" w:rsidDel="00497EDD" w:rsidRDefault="00B41297">
      <w:pPr>
        <w:spacing w:line="276" w:lineRule="auto"/>
        <w:ind w:left="1080"/>
        <w:jc w:val="both"/>
        <w:rPr>
          <w:del w:id="410" w:author="Oldmixon, Elizabeth" w:date="2021-08-12T13:47:00Z"/>
          <w:rStyle w:val="CommentReference"/>
          <w:rFonts w:asciiTheme="majorHAnsi" w:hAnsiTheme="majorHAnsi" w:cstheme="majorHAnsi"/>
          <w:sz w:val="24"/>
          <w:szCs w:val="24"/>
        </w:rPr>
        <w:pPrChange w:id="411" w:author="Oldmixon, Elizabeth" w:date="2021-08-12T14:27:00Z">
          <w:pPr>
            <w:pStyle w:val="ListParagraph"/>
            <w:numPr>
              <w:numId w:val="55"/>
            </w:numPr>
            <w:spacing w:line="276" w:lineRule="auto"/>
            <w:ind w:left="1440" w:hanging="360"/>
            <w:jc w:val="both"/>
          </w:pPr>
        </w:pPrChange>
      </w:pPr>
      <w:r w:rsidRPr="00652519">
        <w:rPr>
          <w:rFonts w:asciiTheme="majorHAnsi" w:hAnsiTheme="majorHAnsi" w:cstheme="majorHAnsi"/>
          <w:sz w:val="24"/>
          <w:szCs w:val="24"/>
          <w:rPrChange w:id="412" w:author="Oldmixon, Elizabeth" w:date="2021-08-12T14:27:00Z">
            <w:rPr>
              <w:sz w:val="18"/>
              <w:szCs w:val="18"/>
            </w:rPr>
          </w:rPrChange>
        </w:rPr>
        <w:t xml:space="preserve">If </w:t>
      </w:r>
      <w:ins w:id="413" w:author="Oldmixon, Elizabeth" w:date="2020-10-15T15:13:00Z">
        <w:r w:rsidR="00C40912" w:rsidRPr="00652519">
          <w:rPr>
            <w:rFonts w:asciiTheme="majorHAnsi" w:hAnsiTheme="majorHAnsi" w:cstheme="majorHAnsi"/>
            <w:sz w:val="24"/>
            <w:szCs w:val="24"/>
            <w:rPrChange w:id="414" w:author="Oldmixon, Elizabeth" w:date="2021-08-12T14:27:00Z">
              <w:rPr/>
            </w:rPrChange>
          </w:rPr>
          <w:t xml:space="preserve">the </w:t>
        </w:r>
      </w:ins>
      <w:ins w:id="415" w:author="Oldmixon, Elizabeth" w:date="2021-08-23T21:11:00Z">
        <w:r w:rsidR="0082799D">
          <w:rPr>
            <w:rFonts w:asciiTheme="majorHAnsi" w:hAnsiTheme="majorHAnsi" w:cstheme="majorHAnsi"/>
            <w:sz w:val="24"/>
            <w:szCs w:val="24"/>
          </w:rPr>
          <w:t>u</w:t>
        </w:r>
      </w:ins>
      <w:ins w:id="416" w:author="Oldmixon, Elizabeth" w:date="2021-08-12T13:45:00Z">
        <w:r w:rsidR="00497EDD" w:rsidRPr="00652519">
          <w:rPr>
            <w:rFonts w:asciiTheme="majorHAnsi" w:hAnsiTheme="majorHAnsi" w:cstheme="majorHAnsi"/>
            <w:sz w:val="24"/>
            <w:szCs w:val="24"/>
            <w:rPrChange w:id="417" w:author="Oldmixon, Elizabeth" w:date="2021-08-12T14:27:00Z">
              <w:rPr/>
            </w:rPrChange>
          </w:rPr>
          <w:t xml:space="preserve">nit </w:t>
        </w:r>
      </w:ins>
      <w:ins w:id="418" w:author="Oldmixon, Elizabeth" w:date="2021-08-23T21:11:00Z">
        <w:r w:rsidR="0082799D">
          <w:rPr>
            <w:rFonts w:asciiTheme="majorHAnsi" w:hAnsiTheme="majorHAnsi" w:cstheme="majorHAnsi"/>
            <w:sz w:val="24"/>
            <w:szCs w:val="24"/>
          </w:rPr>
          <w:t>a</w:t>
        </w:r>
      </w:ins>
      <w:ins w:id="419" w:author="Oldmixon, Elizabeth" w:date="2021-08-12T13:45:00Z">
        <w:r w:rsidR="00497EDD" w:rsidRPr="00652519">
          <w:rPr>
            <w:rFonts w:asciiTheme="majorHAnsi" w:hAnsiTheme="majorHAnsi" w:cstheme="majorHAnsi"/>
            <w:sz w:val="24"/>
            <w:szCs w:val="24"/>
            <w:rPrChange w:id="420" w:author="Oldmixon, Elizabeth" w:date="2021-08-12T14:27:00Z">
              <w:rPr/>
            </w:rPrChange>
          </w:rPr>
          <w:t xml:space="preserve">dministrator </w:t>
        </w:r>
      </w:ins>
      <w:ins w:id="421" w:author="Oldmixon, Elizabeth" w:date="2020-10-15T15:13:00Z">
        <w:r w:rsidR="00C40912" w:rsidRPr="00652519">
          <w:rPr>
            <w:rFonts w:asciiTheme="majorHAnsi" w:hAnsiTheme="majorHAnsi" w:cstheme="majorHAnsi"/>
            <w:sz w:val="24"/>
            <w:szCs w:val="24"/>
            <w:rPrChange w:id="422" w:author="Oldmixon, Elizabeth" w:date="2021-08-12T14:27:00Z">
              <w:rPr/>
            </w:rPrChange>
          </w:rPr>
          <w:t>is unable to resolve the appeal in consultation with the student and instru</w:t>
        </w:r>
      </w:ins>
      <w:ins w:id="423" w:author="Oldmixon, Elizabeth" w:date="2020-10-15T15:14:00Z">
        <w:r w:rsidR="00C40912" w:rsidRPr="00652519">
          <w:rPr>
            <w:rFonts w:asciiTheme="majorHAnsi" w:hAnsiTheme="majorHAnsi" w:cstheme="majorHAnsi"/>
            <w:sz w:val="24"/>
            <w:szCs w:val="24"/>
            <w:rPrChange w:id="424" w:author="Oldmixon, Elizabeth" w:date="2021-08-12T14:27:00Z">
              <w:rPr/>
            </w:rPrChange>
          </w:rPr>
          <w:t xml:space="preserve">ctor, </w:t>
        </w:r>
      </w:ins>
      <w:del w:id="425" w:author="Oldmixon, Elizabeth" w:date="2020-10-15T15:14:00Z">
        <w:r w:rsidRPr="00652519" w:rsidDel="00C40912">
          <w:rPr>
            <w:rFonts w:asciiTheme="majorHAnsi" w:hAnsiTheme="majorHAnsi" w:cstheme="majorHAnsi"/>
            <w:sz w:val="24"/>
            <w:szCs w:val="24"/>
            <w:rPrChange w:id="426" w:author="Oldmixon, Elizabeth" w:date="2021-08-12T14:27:00Z">
              <w:rPr/>
            </w:rPrChange>
          </w:rPr>
          <w:delText xml:space="preserve">unresolved, </w:delText>
        </w:r>
      </w:del>
      <w:r w:rsidRPr="00652519">
        <w:rPr>
          <w:rFonts w:asciiTheme="majorHAnsi" w:hAnsiTheme="majorHAnsi" w:cstheme="majorHAnsi"/>
          <w:sz w:val="24"/>
          <w:szCs w:val="24"/>
          <w:rPrChange w:id="427" w:author="Oldmixon, Elizabeth" w:date="2021-08-12T14:27:00Z">
            <w:rPr/>
          </w:rPrChange>
        </w:rPr>
        <w:t xml:space="preserve">the </w:t>
      </w:r>
      <w:del w:id="428" w:author="Oldmixon, Elizabeth" w:date="2021-08-12T13:45:00Z">
        <w:r w:rsidRPr="00652519" w:rsidDel="00497EDD">
          <w:rPr>
            <w:rFonts w:asciiTheme="majorHAnsi" w:hAnsiTheme="majorHAnsi" w:cstheme="majorHAnsi"/>
            <w:sz w:val="24"/>
            <w:szCs w:val="24"/>
            <w:rPrChange w:id="429" w:author="Oldmixon, Elizabeth" w:date="2021-08-12T14:27:00Z">
              <w:rPr/>
            </w:rPrChange>
          </w:rPr>
          <w:delText xml:space="preserve">chair </w:delText>
        </w:r>
      </w:del>
      <w:ins w:id="430" w:author="Oldmixon, Elizabeth" w:date="2021-08-23T21:12:00Z">
        <w:r w:rsidR="0082799D">
          <w:rPr>
            <w:rFonts w:asciiTheme="majorHAnsi" w:hAnsiTheme="majorHAnsi" w:cstheme="majorHAnsi"/>
            <w:sz w:val="24"/>
            <w:szCs w:val="24"/>
          </w:rPr>
          <w:t>u</w:t>
        </w:r>
      </w:ins>
      <w:ins w:id="431" w:author="Oldmixon, Elizabeth" w:date="2021-08-12T13:45:00Z">
        <w:r w:rsidR="00497EDD" w:rsidRPr="00652519">
          <w:rPr>
            <w:rFonts w:asciiTheme="majorHAnsi" w:hAnsiTheme="majorHAnsi" w:cstheme="majorHAnsi"/>
            <w:sz w:val="24"/>
            <w:szCs w:val="24"/>
            <w:rPrChange w:id="432" w:author="Oldmixon, Elizabeth" w:date="2021-08-12T14:27:00Z">
              <w:rPr/>
            </w:rPrChange>
          </w:rPr>
          <w:t xml:space="preserve">nit </w:t>
        </w:r>
      </w:ins>
      <w:ins w:id="433" w:author="Oldmixon, Elizabeth" w:date="2021-08-23T21:12:00Z">
        <w:r w:rsidR="0082799D">
          <w:rPr>
            <w:rFonts w:asciiTheme="majorHAnsi" w:hAnsiTheme="majorHAnsi" w:cstheme="majorHAnsi"/>
            <w:sz w:val="24"/>
            <w:szCs w:val="24"/>
          </w:rPr>
          <w:t>a</w:t>
        </w:r>
      </w:ins>
      <w:ins w:id="434" w:author="Oldmixon, Elizabeth" w:date="2021-08-12T13:45:00Z">
        <w:r w:rsidR="00497EDD" w:rsidRPr="00652519">
          <w:rPr>
            <w:rFonts w:asciiTheme="majorHAnsi" w:hAnsiTheme="majorHAnsi" w:cstheme="majorHAnsi"/>
            <w:sz w:val="24"/>
            <w:szCs w:val="24"/>
            <w:rPrChange w:id="435" w:author="Oldmixon, Elizabeth" w:date="2021-08-12T14:27:00Z">
              <w:rPr/>
            </w:rPrChange>
          </w:rPr>
          <w:t>dministr</w:t>
        </w:r>
      </w:ins>
      <w:ins w:id="436" w:author="Oldmixon, Elizabeth" w:date="2021-08-12T13:46:00Z">
        <w:r w:rsidR="00497EDD" w:rsidRPr="00652519">
          <w:rPr>
            <w:rFonts w:asciiTheme="majorHAnsi" w:hAnsiTheme="majorHAnsi" w:cstheme="majorHAnsi"/>
            <w:sz w:val="24"/>
            <w:szCs w:val="24"/>
            <w:rPrChange w:id="437" w:author="Oldmixon, Elizabeth" w:date="2021-08-12T14:27:00Z">
              <w:rPr/>
            </w:rPrChange>
          </w:rPr>
          <w:t>ator</w:t>
        </w:r>
      </w:ins>
      <w:ins w:id="438" w:author="Oldmixon, Elizabeth" w:date="2021-08-12T13:45:00Z">
        <w:r w:rsidR="00497EDD" w:rsidRPr="00652519">
          <w:rPr>
            <w:rFonts w:asciiTheme="majorHAnsi" w:hAnsiTheme="majorHAnsi" w:cstheme="majorHAnsi"/>
            <w:sz w:val="24"/>
            <w:szCs w:val="24"/>
            <w:rPrChange w:id="439" w:author="Oldmixon, Elizabeth" w:date="2021-08-12T14:27:00Z">
              <w:rPr/>
            </w:rPrChange>
          </w:rPr>
          <w:t xml:space="preserve"> </w:t>
        </w:r>
      </w:ins>
      <w:r w:rsidRPr="00652519">
        <w:rPr>
          <w:rFonts w:asciiTheme="majorHAnsi" w:hAnsiTheme="majorHAnsi" w:cstheme="majorHAnsi"/>
          <w:sz w:val="24"/>
          <w:szCs w:val="24"/>
          <w:rPrChange w:id="440" w:author="Oldmixon, Elizabeth" w:date="2021-08-12T14:27:00Z">
            <w:rPr/>
          </w:rPrChange>
        </w:rPr>
        <w:t xml:space="preserve">must forward the appeal to a faculty committee within </w:t>
      </w:r>
      <w:r w:rsidR="003F6156" w:rsidRPr="00652519">
        <w:rPr>
          <w:rFonts w:asciiTheme="majorHAnsi" w:hAnsiTheme="majorHAnsi" w:cstheme="majorHAnsi"/>
          <w:sz w:val="24"/>
          <w:szCs w:val="24"/>
          <w:rPrChange w:id="441" w:author="Oldmixon, Elizabeth" w:date="2021-08-12T14:27:00Z">
            <w:rPr/>
          </w:rPrChange>
        </w:rPr>
        <w:t>seven (</w:t>
      </w:r>
      <w:r w:rsidRPr="00652519">
        <w:rPr>
          <w:rFonts w:asciiTheme="majorHAnsi" w:hAnsiTheme="majorHAnsi" w:cstheme="majorHAnsi"/>
          <w:sz w:val="24"/>
          <w:szCs w:val="24"/>
          <w:rPrChange w:id="442" w:author="Oldmixon, Elizabeth" w:date="2021-08-12T14:27:00Z">
            <w:rPr/>
          </w:rPrChange>
        </w:rPr>
        <w:t>7</w:t>
      </w:r>
      <w:r w:rsidR="003F6156" w:rsidRPr="00652519">
        <w:rPr>
          <w:rFonts w:asciiTheme="majorHAnsi" w:hAnsiTheme="majorHAnsi" w:cstheme="majorHAnsi"/>
          <w:sz w:val="24"/>
          <w:szCs w:val="24"/>
          <w:rPrChange w:id="443" w:author="Oldmixon, Elizabeth" w:date="2021-08-12T14:27:00Z">
            <w:rPr/>
          </w:rPrChange>
        </w:rPr>
        <w:t>)</w:t>
      </w:r>
      <w:r w:rsidRPr="00652519">
        <w:rPr>
          <w:rFonts w:asciiTheme="majorHAnsi" w:hAnsiTheme="majorHAnsi" w:cstheme="majorHAnsi"/>
          <w:sz w:val="24"/>
          <w:szCs w:val="24"/>
          <w:rPrChange w:id="444" w:author="Oldmixon, Elizabeth" w:date="2021-08-12T14:27:00Z">
            <w:rPr/>
          </w:rPrChange>
        </w:rPr>
        <w:t xml:space="preserve"> calendar days of its receipt.</w:t>
      </w:r>
      <w:moveToRangeStart w:id="445" w:author="Oldmixon, Elizabeth" w:date="2021-08-12T13:47:00Z" w:name="move79668470"/>
      <w:moveTo w:id="446" w:author="Oldmixon, Elizabeth" w:date="2021-08-12T13:47:00Z">
        <w:del w:id="447" w:author="Oldmixon, Elizabeth" w:date="2021-08-12T13:47:00Z">
          <w:r w:rsidR="00497EDD" w:rsidRPr="00652519" w:rsidDel="00497EDD">
            <w:rPr>
              <w:rFonts w:asciiTheme="majorHAnsi" w:hAnsiTheme="majorHAnsi" w:cstheme="majorHAnsi"/>
              <w:sz w:val="24"/>
              <w:szCs w:val="24"/>
              <w:rPrChange w:id="448" w:author="Oldmixon, Elizabeth" w:date="2021-08-12T14:27:00Z">
                <w:rPr>
                  <w:rFonts w:cs="Arial"/>
                </w:rPr>
              </w:rPrChange>
            </w:rPr>
            <w:delText>If the chair does not engage in a consultation, or if the consultation does not resolve the issue, the chair refers the appeal to a faculty committee within seven (7) calendar days of receiving the formal appeal.</w:delText>
          </w:r>
        </w:del>
      </w:moveTo>
    </w:p>
    <w:p w14:paraId="25346609" w14:textId="77777777" w:rsidR="00497EDD" w:rsidRPr="00286E43" w:rsidRDefault="00497EDD">
      <w:pPr>
        <w:spacing w:line="276" w:lineRule="auto"/>
        <w:ind w:left="1080"/>
        <w:jc w:val="both"/>
        <w:rPr>
          <w:ins w:id="449" w:author="Oldmixon, Elizabeth" w:date="2021-08-12T13:54:00Z"/>
          <w:moveTo w:id="450" w:author="Oldmixon, Elizabeth" w:date="2021-08-12T13:47:00Z"/>
          <w:rFonts w:cs="Arial"/>
        </w:rPr>
        <w:pPrChange w:id="451" w:author="Oldmixon, Elizabeth" w:date="2021-08-12T14:27:00Z">
          <w:pPr>
            <w:pStyle w:val="ListParagraph"/>
            <w:widowControl w:val="0"/>
            <w:numPr>
              <w:numId w:val="44"/>
            </w:numPr>
            <w:autoSpaceDE w:val="0"/>
            <w:autoSpaceDN w:val="0"/>
            <w:adjustRightInd w:val="0"/>
            <w:spacing w:line="276" w:lineRule="auto"/>
            <w:ind w:left="1800" w:hanging="360"/>
            <w:jc w:val="both"/>
          </w:pPr>
        </w:pPrChange>
      </w:pPr>
    </w:p>
    <w:moveToRangeEnd w:id="445"/>
    <w:p w14:paraId="4C7882D6" w14:textId="17294E2A" w:rsidR="00B41297" w:rsidRPr="00497EDD" w:rsidDel="00497EDD" w:rsidRDefault="00B41297">
      <w:pPr>
        <w:pStyle w:val="ListParagraph"/>
        <w:spacing w:line="276" w:lineRule="auto"/>
        <w:ind w:left="1440"/>
        <w:jc w:val="both"/>
        <w:rPr>
          <w:del w:id="452" w:author="Oldmixon, Elizabeth" w:date="2021-08-12T13:54:00Z"/>
          <w:rFonts w:asciiTheme="majorHAnsi" w:hAnsiTheme="majorHAnsi" w:cstheme="majorHAnsi"/>
          <w:sz w:val="24"/>
          <w:szCs w:val="24"/>
          <w:rPrChange w:id="453" w:author="Oldmixon, Elizabeth" w:date="2021-08-12T13:47:00Z">
            <w:rPr>
              <w:del w:id="454" w:author="Oldmixon, Elizabeth" w:date="2021-08-12T13:54:00Z"/>
            </w:rPr>
          </w:rPrChange>
        </w:rPr>
        <w:pPrChange w:id="455" w:author="Oldmixon, Elizabeth" w:date="2021-08-12T13:54:00Z">
          <w:pPr>
            <w:pStyle w:val="ListParagraph"/>
            <w:widowControl w:val="0"/>
            <w:numPr>
              <w:numId w:val="43"/>
            </w:numPr>
            <w:autoSpaceDE w:val="0"/>
            <w:autoSpaceDN w:val="0"/>
            <w:adjustRightInd w:val="0"/>
            <w:spacing w:line="276" w:lineRule="auto"/>
            <w:ind w:left="1080" w:hanging="360"/>
            <w:jc w:val="both"/>
          </w:pPr>
        </w:pPrChange>
      </w:pPr>
    </w:p>
    <w:p w14:paraId="4640311F" w14:textId="77777777" w:rsidR="00B41297" w:rsidRPr="00497EDD" w:rsidDel="004C1FCF" w:rsidRDefault="00B41297">
      <w:pPr>
        <w:pStyle w:val="ListParagraph"/>
        <w:spacing w:line="276" w:lineRule="auto"/>
        <w:ind w:left="1440"/>
        <w:jc w:val="both"/>
        <w:rPr>
          <w:del w:id="456" w:author="Oldmixon, Elizabeth" w:date="2020-10-15T15:16:00Z"/>
          <w:rFonts w:asciiTheme="majorHAnsi" w:hAnsiTheme="majorHAnsi" w:cs="Arial"/>
          <w:sz w:val="24"/>
          <w:szCs w:val="24"/>
          <w:rPrChange w:id="457" w:author="Oldmixon, Elizabeth" w:date="2021-08-12T13:47:00Z">
            <w:rPr>
              <w:del w:id="458" w:author="Oldmixon, Elizabeth" w:date="2020-10-15T15:16:00Z"/>
            </w:rPr>
          </w:rPrChange>
        </w:rPr>
        <w:pPrChange w:id="459" w:author="Oldmixon, Elizabeth" w:date="2021-08-12T13:54:00Z">
          <w:pPr>
            <w:widowControl w:val="0"/>
            <w:autoSpaceDE w:val="0"/>
            <w:autoSpaceDN w:val="0"/>
            <w:adjustRightInd w:val="0"/>
            <w:spacing w:line="276" w:lineRule="auto"/>
            <w:ind w:left="1080" w:hanging="360"/>
            <w:jc w:val="both"/>
          </w:pPr>
        </w:pPrChange>
      </w:pPr>
    </w:p>
    <w:p w14:paraId="0480CF7E" w14:textId="50EC08C2" w:rsidR="00CF5162" w:rsidRPr="00806881" w:rsidDel="004C1FCF" w:rsidRDefault="00CF5162">
      <w:pPr>
        <w:pStyle w:val="ListParagraph"/>
        <w:spacing w:line="276" w:lineRule="auto"/>
        <w:ind w:left="1440"/>
        <w:jc w:val="both"/>
        <w:rPr>
          <w:del w:id="460" w:author="Oldmixon, Elizabeth" w:date="2020-10-15T15:16:00Z"/>
        </w:rPr>
        <w:pPrChange w:id="461" w:author="Oldmixon, Elizabeth" w:date="2021-08-12T13:54:00Z">
          <w:pPr>
            <w:pStyle w:val="ListParagraph"/>
            <w:widowControl w:val="0"/>
            <w:numPr>
              <w:numId w:val="43"/>
            </w:numPr>
            <w:autoSpaceDE w:val="0"/>
            <w:autoSpaceDN w:val="0"/>
            <w:adjustRightInd w:val="0"/>
            <w:spacing w:line="276" w:lineRule="auto"/>
            <w:ind w:left="1080" w:hanging="360"/>
            <w:jc w:val="both"/>
          </w:pPr>
        </w:pPrChange>
      </w:pPr>
      <w:del w:id="462" w:author="Oldmixon, Elizabeth" w:date="2020-10-15T15:16:00Z">
        <w:r w:rsidRPr="00806881" w:rsidDel="004C1FCF">
          <w:delText>A grade appeal case should be resolved within five weeks (35 calendar days) of</w:delText>
        </w:r>
        <w:r w:rsidR="00F20F78" w:rsidRPr="00806881" w:rsidDel="004C1FCF">
          <w:delText xml:space="preserve"> the chair’s</w:delText>
        </w:r>
        <w:r w:rsidRPr="00806881" w:rsidDel="004C1FCF">
          <w:delText xml:space="preserve"> receipt of the written appeal. </w:delText>
        </w:r>
      </w:del>
    </w:p>
    <w:p w14:paraId="5CA4C699" w14:textId="77777777" w:rsidR="00CF5162" w:rsidRPr="009152DA" w:rsidRDefault="00CF5162">
      <w:pPr>
        <w:pStyle w:val="ListParagraph"/>
        <w:spacing w:line="276" w:lineRule="auto"/>
        <w:ind w:left="1440"/>
        <w:jc w:val="both"/>
        <w:pPrChange w:id="463" w:author="Oldmixon, Elizabeth" w:date="2021-08-12T13:54:00Z">
          <w:pPr>
            <w:widowControl w:val="0"/>
            <w:autoSpaceDE w:val="0"/>
            <w:autoSpaceDN w:val="0"/>
            <w:adjustRightInd w:val="0"/>
            <w:spacing w:line="276" w:lineRule="auto"/>
            <w:ind w:left="1080" w:hanging="360"/>
            <w:contextualSpacing/>
            <w:jc w:val="both"/>
          </w:pPr>
        </w:pPrChange>
      </w:pPr>
    </w:p>
    <w:p w14:paraId="1FCB3EB2" w14:textId="49873477" w:rsidR="00497EDD" w:rsidRPr="00DB29EF" w:rsidRDefault="00497EDD">
      <w:pPr>
        <w:pStyle w:val="ListParagraph"/>
        <w:widowControl w:val="0"/>
        <w:numPr>
          <w:ilvl w:val="0"/>
          <w:numId w:val="43"/>
        </w:numPr>
        <w:autoSpaceDE w:val="0"/>
        <w:autoSpaceDN w:val="0"/>
        <w:adjustRightInd w:val="0"/>
        <w:spacing w:line="276" w:lineRule="auto"/>
        <w:jc w:val="both"/>
        <w:rPr>
          <w:ins w:id="464" w:author="Oldmixon, Elizabeth" w:date="2021-08-12T13:54:00Z"/>
          <w:rFonts w:asciiTheme="majorHAnsi" w:hAnsiTheme="majorHAnsi" w:cs="Arial"/>
          <w:sz w:val="24"/>
          <w:szCs w:val="24"/>
          <w:rPrChange w:id="465" w:author="Oldmixon, Elizabeth" w:date="2021-08-12T14:06:00Z">
            <w:rPr>
              <w:ins w:id="466" w:author="Oldmixon, Elizabeth" w:date="2021-08-12T13:54:00Z"/>
            </w:rPr>
          </w:rPrChange>
        </w:rPr>
        <w:pPrChange w:id="467" w:author="Oldmixon, Elizabeth" w:date="2021-08-12T14:06:00Z">
          <w:pPr>
            <w:pStyle w:val="ListParagraph"/>
            <w:widowControl w:val="0"/>
            <w:numPr>
              <w:numId w:val="20"/>
            </w:numPr>
            <w:autoSpaceDE w:val="0"/>
            <w:autoSpaceDN w:val="0"/>
            <w:adjustRightInd w:val="0"/>
            <w:spacing w:line="276" w:lineRule="auto"/>
            <w:ind w:left="1080" w:hanging="360"/>
            <w:jc w:val="both"/>
          </w:pPr>
        </w:pPrChange>
      </w:pPr>
      <w:ins w:id="468" w:author="Oldmixon, Elizabeth" w:date="2021-08-12T13:54:00Z">
        <w:r w:rsidRPr="00DB29EF">
          <w:rPr>
            <w:rFonts w:asciiTheme="majorHAnsi" w:hAnsiTheme="majorHAnsi" w:cs="Arial"/>
            <w:sz w:val="24"/>
            <w:szCs w:val="24"/>
            <w:rPrChange w:id="469" w:author="Oldmixon, Elizabeth" w:date="2021-08-12T14:06:00Z">
              <w:rPr/>
            </w:rPrChange>
          </w:rPr>
          <w:t xml:space="preserve">Faculty Committee Review </w:t>
        </w:r>
      </w:ins>
    </w:p>
    <w:p w14:paraId="5330FB58" w14:textId="0C4712AD" w:rsidR="00497EDD" w:rsidRPr="009152DA" w:rsidRDefault="00497EDD" w:rsidP="00497EDD">
      <w:pPr>
        <w:widowControl w:val="0"/>
        <w:autoSpaceDE w:val="0"/>
        <w:autoSpaceDN w:val="0"/>
        <w:adjustRightInd w:val="0"/>
        <w:spacing w:line="276" w:lineRule="auto"/>
        <w:ind w:left="1080"/>
        <w:contextualSpacing/>
        <w:jc w:val="both"/>
        <w:rPr>
          <w:ins w:id="470" w:author="Oldmixon, Elizabeth" w:date="2021-08-12T13:54:00Z"/>
          <w:rFonts w:asciiTheme="majorHAnsi" w:hAnsiTheme="majorHAnsi" w:cs="Arial"/>
          <w:sz w:val="24"/>
          <w:szCs w:val="24"/>
        </w:rPr>
      </w:pPr>
      <w:ins w:id="471" w:author="Oldmixon, Elizabeth" w:date="2021-08-12T13:54:00Z">
        <w:r w:rsidRPr="009152DA">
          <w:rPr>
            <w:rFonts w:asciiTheme="majorHAnsi" w:hAnsiTheme="majorHAnsi" w:cs="Arial"/>
            <w:sz w:val="24"/>
            <w:szCs w:val="24"/>
          </w:rPr>
          <w:t xml:space="preserve">The committee that reviews the grade appeal may be a standing appeal committee </w:t>
        </w:r>
        <w:r>
          <w:rPr>
            <w:rFonts w:asciiTheme="majorHAnsi" w:hAnsiTheme="majorHAnsi" w:cs="Arial"/>
            <w:sz w:val="24"/>
            <w:szCs w:val="24"/>
          </w:rPr>
          <w:t xml:space="preserve">comprised </w:t>
        </w:r>
        <w:r w:rsidRPr="009152DA">
          <w:rPr>
            <w:rFonts w:asciiTheme="majorHAnsi" w:hAnsiTheme="majorHAnsi" w:cs="Arial"/>
            <w:sz w:val="24"/>
            <w:szCs w:val="24"/>
          </w:rPr>
          <w:t>of</w:t>
        </w:r>
        <w:r>
          <w:rPr>
            <w:rFonts w:asciiTheme="majorHAnsi" w:hAnsiTheme="majorHAnsi" w:cs="Arial"/>
            <w:sz w:val="24"/>
            <w:szCs w:val="24"/>
          </w:rPr>
          <w:t xml:space="preserve"> and elected by</w:t>
        </w:r>
        <w:r w:rsidRPr="009152DA">
          <w:rPr>
            <w:rFonts w:asciiTheme="majorHAnsi" w:hAnsiTheme="majorHAnsi" w:cs="Arial"/>
            <w:sz w:val="24"/>
            <w:szCs w:val="24"/>
          </w:rPr>
          <w:t xml:space="preserve"> faculty. If no such committee exists, </w:t>
        </w:r>
        <w:r>
          <w:rPr>
            <w:rFonts w:asciiTheme="majorHAnsi" w:hAnsiTheme="majorHAnsi" w:cs="Arial"/>
            <w:sz w:val="24"/>
            <w:szCs w:val="24"/>
          </w:rPr>
          <w:t xml:space="preserve">an ad hoc grade appeal committee of three faculty members shall be constructed as follows: </w:t>
        </w:r>
        <w:r w:rsidRPr="009152DA">
          <w:rPr>
            <w:rFonts w:asciiTheme="majorHAnsi" w:hAnsiTheme="majorHAnsi" w:cs="Arial"/>
            <w:sz w:val="24"/>
            <w:szCs w:val="24"/>
          </w:rPr>
          <w:t xml:space="preserve">one </w:t>
        </w:r>
        <w:r>
          <w:rPr>
            <w:rFonts w:asciiTheme="majorHAnsi" w:hAnsiTheme="majorHAnsi" w:cs="Arial"/>
            <w:sz w:val="24"/>
            <w:szCs w:val="24"/>
          </w:rPr>
          <w:t>is selected</w:t>
        </w:r>
        <w:r w:rsidRPr="009152DA">
          <w:rPr>
            <w:rFonts w:asciiTheme="majorHAnsi" w:hAnsiTheme="majorHAnsi" w:cs="Arial"/>
            <w:sz w:val="24"/>
            <w:szCs w:val="24"/>
          </w:rPr>
          <w:t xml:space="preserve"> by the student, one </w:t>
        </w:r>
        <w:r>
          <w:rPr>
            <w:rFonts w:asciiTheme="majorHAnsi" w:hAnsiTheme="majorHAnsi" w:cs="Arial"/>
            <w:sz w:val="24"/>
            <w:szCs w:val="24"/>
          </w:rPr>
          <w:t>selected</w:t>
        </w:r>
        <w:r w:rsidRPr="009152DA">
          <w:rPr>
            <w:rFonts w:asciiTheme="majorHAnsi" w:hAnsiTheme="majorHAnsi" w:cs="Arial"/>
            <w:sz w:val="24"/>
            <w:szCs w:val="24"/>
          </w:rPr>
          <w:t xml:space="preserve"> by the instructor</w:t>
        </w:r>
        <w:r>
          <w:rPr>
            <w:rFonts w:asciiTheme="majorHAnsi" w:hAnsiTheme="majorHAnsi" w:cs="Arial"/>
            <w:sz w:val="24"/>
            <w:szCs w:val="24"/>
          </w:rPr>
          <w:t>. The two selectees then agree upon and select a third committee member who chairs the committee</w:t>
        </w:r>
        <w:r w:rsidRPr="009152DA">
          <w:rPr>
            <w:rFonts w:asciiTheme="majorHAnsi" w:hAnsiTheme="majorHAnsi" w:cs="Arial"/>
            <w:sz w:val="24"/>
            <w:szCs w:val="24"/>
          </w:rPr>
          <w:t xml:space="preserve">. </w:t>
        </w:r>
        <w:r>
          <w:rPr>
            <w:rFonts w:asciiTheme="majorHAnsi" w:hAnsiTheme="majorHAnsi" w:cs="Arial"/>
            <w:sz w:val="24"/>
            <w:szCs w:val="24"/>
          </w:rPr>
          <w:t xml:space="preserve">Committee members may include any person holding a </w:t>
        </w:r>
      </w:ins>
      <w:ins w:id="472" w:author="Oldmixon, Elizabeth" w:date="2021-08-12T14:07:00Z">
        <w:r w:rsidR="00DB29EF">
          <w:rPr>
            <w:rFonts w:asciiTheme="majorHAnsi" w:hAnsiTheme="majorHAnsi" w:cs="Arial"/>
            <w:sz w:val="24"/>
            <w:szCs w:val="24"/>
          </w:rPr>
          <w:t>full</w:t>
        </w:r>
      </w:ins>
      <w:ins w:id="473" w:author="Oldmixon, Elizabeth" w:date="2021-08-12T14:12:00Z">
        <w:r w:rsidR="00DB29EF">
          <w:rPr>
            <w:rFonts w:asciiTheme="majorHAnsi" w:hAnsiTheme="majorHAnsi" w:cs="Arial"/>
            <w:sz w:val="24"/>
            <w:szCs w:val="24"/>
          </w:rPr>
          <w:t>-</w:t>
        </w:r>
      </w:ins>
      <w:ins w:id="474" w:author="Oldmixon, Elizabeth" w:date="2021-08-12T14:07:00Z">
        <w:r w:rsidR="00DB29EF">
          <w:rPr>
            <w:rFonts w:asciiTheme="majorHAnsi" w:hAnsiTheme="majorHAnsi" w:cs="Arial"/>
            <w:sz w:val="24"/>
            <w:szCs w:val="24"/>
          </w:rPr>
          <w:t xml:space="preserve">time </w:t>
        </w:r>
      </w:ins>
      <w:ins w:id="475" w:author="Oldmixon, Elizabeth" w:date="2021-08-12T13:54:00Z">
        <w:r>
          <w:rPr>
            <w:rFonts w:asciiTheme="majorHAnsi" w:hAnsiTheme="majorHAnsi" w:cs="Arial"/>
            <w:sz w:val="24"/>
            <w:szCs w:val="24"/>
          </w:rPr>
          <w:t>faculty appointment in the department, college</w:t>
        </w:r>
      </w:ins>
      <w:ins w:id="476" w:author="Oldmixon, Elizabeth" w:date="2021-08-12T14:07:00Z">
        <w:r w:rsidR="00DB29EF">
          <w:rPr>
            <w:rFonts w:asciiTheme="majorHAnsi" w:hAnsiTheme="majorHAnsi" w:cs="Arial"/>
            <w:sz w:val="24"/>
            <w:szCs w:val="24"/>
          </w:rPr>
          <w:t>,</w:t>
        </w:r>
      </w:ins>
      <w:ins w:id="477" w:author="Oldmixon, Elizabeth" w:date="2021-08-12T13:54:00Z">
        <w:r>
          <w:rPr>
            <w:rFonts w:asciiTheme="majorHAnsi" w:hAnsiTheme="majorHAnsi" w:cs="Arial"/>
            <w:sz w:val="24"/>
            <w:szCs w:val="24"/>
          </w:rPr>
          <w:t xml:space="preserve"> or university. The </w:t>
        </w:r>
      </w:ins>
      <w:ins w:id="478" w:author="Oldmixon, Elizabeth" w:date="2021-08-23T21:09:00Z">
        <w:r w:rsidR="0082799D">
          <w:rPr>
            <w:rFonts w:asciiTheme="majorHAnsi" w:hAnsiTheme="majorHAnsi" w:cs="Arial"/>
            <w:sz w:val="24"/>
            <w:szCs w:val="24"/>
          </w:rPr>
          <w:t>unit administrator</w:t>
        </w:r>
      </w:ins>
      <w:ins w:id="479" w:author="Oldmixon, Elizabeth" w:date="2021-08-12T13:54:00Z">
        <w:r>
          <w:rPr>
            <w:rFonts w:asciiTheme="majorHAnsi" w:hAnsiTheme="majorHAnsi" w:cs="Arial"/>
            <w:sz w:val="24"/>
            <w:szCs w:val="24"/>
          </w:rPr>
          <w:t xml:space="preserve"> is responsible for distributing this policy to the committee members. </w:t>
        </w:r>
      </w:ins>
    </w:p>
    <w:p w14:paraId="19274027" w14:textId="77777777" w:rsidR="00497EDD" w:rsidRPr="009152DA" w:rsidRDefault="00497EDD" w:rsidP="00497EDD">
      <w:pPr>
        <w:widowControl w:val="0"/>
        <w:autoSpaceDE w:val="0"/>
        <w:autoSpaceDN w:val="0"/>
        <w:adjustRightInd w:val="0"/>
        <w:spacing w:line="276" w:lineRule="auto"/>
        <w:ind w:left="360"/>
        <w:contextualSpacing/>
        <w:jc w:val="both"/>
        <w:rPr>
          <w:ins w:id="480" w:author="Oldmixon, Elizabeth" w:date="2021-08-12T13:54:00Z"/>
          <w:rFonts w:asciiTheme="majorHAnsi" w:hAnsiTheme="majorHAnsi" w:cs="Arial"/>
          <w:sz w:val="24"/>
          <w:szCs w:val="24"/>
        </w:rPr>
      </w:pPr>
    </w:p>
    <w:p w14:paraId="11D4E233" w14:textId="25DAC1EC" w:rsidR="00497EDD" w:rsidRPr="00286E43" w:rsidRDefault="00923908" w:rsidP="00497EDD">
      <w:pPr>
        <w:pStyle w:val="ListParagraph"/>
        <w:widowControl w:val="0"/>
        <w:numPr>
          <w:ilvl w:val="0"/>
          <w:numId w:val="45"/>
        </w:numPr>
        <w:autoSpaceDE w:val="0"/>
        <w:autoSpaceDN w:val="0"/>
        <w:adjustRightInd w:val="0"/>
        <w:spacing w:line="276" w:lineRule="auto"/>
        <w:jc w:val="both"/>
        <w:rPr>
          <w:ins w:id="481" w:author="Oldmixon, Elizabeth" w:date="2021-08-12T13:54:00Z"/>
          <w:rFonts w:asciiTheme="majorHAnsi" w:hAnsiTheme="majorHAnsi" w:cs="Arial"/>
          <w:sz w:val="24"/>
          <w:szCs w:val="24"/>
        </w:rPr>
      </w:pPr>
      <w:ins w:id="482" w:author="Oldmixon, Elizabeth" w:date="2021-08-12T14:28:00Z">
        <w:r>
          <w:rPr>
            <w:rFonts w:asciiTheme="majorHAnsi" w:hAnsiTheme="majorHAnsi" w:cs="Arial"/>
            <w:sz w:val="24"/>
            <w:szCs w:val="24"/>
          </w:rPr>
          <w:t xml:space="preserve">The faculty member shall submit a written response to the appeal to the committee. </w:t>
        </w:r>
      </w:ins>
      <w:ins w:id="483" w:author="Oldmixon, Elizabeth" w:date="2021-08-12T13:54:00Z">
        <w:r w:rsidR="00497EDD" w:rsidRPr="00286E43">
          <w:rPr>
            <w:rFonts w:asciiTheme="majorHAnsi" w:hAnsiTheme="majorHAnsi" w:cs="Arial"/>
            <w:sz w:val="24"/>
            <w:szCs w:val="24"/>
          </w:rPr>
          <w:t xml:space="preserve">The committee may request additional information and </w:t>
        </w:r>
        <w:r w:rsidR="00497EDD">
          <w:rPr>
            <w:rFonts w:asciiTheme="majorHAnsi" w:hAnsiTheme="majorHAnsi" w:cs="Arial"/>
            <w:sz w:val="24"/>
            <w:szCs w:val="24"/>
          </w:rPr>
          <w:t>may</w:t>
        </w:r>
        <w:r w:rsidR="00497EDD" w:rsidRPr="00286E43">
          <w:rPr>
            <w:rFonts w:asciiTheme="majorHAnsi" w:hAnsiTheme="majorHAnsi" w:cs="Arial"/>
            <w:sz w:val="24"/>
            <w:szCs w:val="24"/>
          </w:rPr>
          <w:t xml:space="preserve"> meet with the student, the instructor, and/or others, as it sees fit. </w:t>
        </w:r>
      </w:ins>
    </w:p>
    <w:p w14:paraId="2EF683B0" w14:textId="77777777" w:rsidR="00497EDD" w:rsidRPr="009152DA" w:rsidRDefault="00497EDD" w:rsidP="00497EDD">
      <w:pPr>
        <w:pStyle w:val="ListParagraph"/>
        <w:widowControl w:val="0"/>
        <w:autoSpaceDE w:val="0"/>
        <w:autoSpaceDN w:val="0"/>
        <w:adjustRightInd w:val="0"/>
        <w:spacing w:line="276" w:lineRule="auto"/>
        <w:ind w:left="2160"/>
        <w:jc w:val="both"/>
        <w:rPr>
          <w:ins w:id="484" w:author="Oldmixon, Elizabeth" w:date="2021-08-12T13:54:00Z"/>
          <w:rFonts w:asciiTheme="majorHAnsi" w:hAnsiTheme="majorHAnsi" w:cs="Arial"/>
          <w:sz w:val="24"/>
          <w:szCs w:val="24"/>
        </w:rPr>
      </w:pPr>
    </w:p>
    <w:p w14:paraId="4226C384" w14:textId="2845BBE2" w:rsidR="00497EDD" w:rsidRDefault="00497EDD" w:rsidP="00497EDD">
      <w:pPr>
        <w:pStyle w:val="ListParagraph"/>
        <w:widowControl w:val="0"/>
        <w:numPr>
          <w:ilvl w:val="0"/>
          <w:numId w:val="45"/>
        </w:numPr>
        <w:autoSpaceDE w:val="0"/>
        <w:autoSpaceDN w:val="0"/>
        <w:adjustRightInd w:val="0"/>
        <w:spacing w:line="276" w:lineRule="auto"/>
        <w:jc w:val="both"/>
        <w:rPr>
          <w:ins w:id="485" w:author="Oldmixon, Elizabeth" w:date="2021-08-12T13:54:00Z"/>
          <w:rFonts w:asciiTheme="majorHAnsi" w:hAnsiTheme="majorHAnsi" w:cs="Arial"/>
          <w:sz w:val="24"/>
          <w:szCs w:val="24"/>
        </w:rPr>
      </w:pPr>
      <w:ins w:id="486" w:author="Oldmixon, Elizabeth" w:date="2021-08-12T13:54:00Z">
        <w:r>
          <w:rPr>
            <w:rFonts w:asciiTheme="majorHAnsi" w:hAnsiTheme="majorHAnsi" w:cs="Arial"/>
            <w:sz w:val="24"/>
            <w:szCs w:val="24"/>
          </w:rPr>
          <w:t>After reviewing the student’s statement, the instructor’s response</w:t>
        </w:r>
      </w:ins>
      <w:ins w:id="487" w:author="Oldmixon, Elizabeth" w:date="2021-08-12T14:28:00Z">
        <w:r w:rsidR="00923908">
          <w:rPr>
            <w:rFonts w:asciiTheme="majorHAnsi" w:hAnsiTheme="majorHAnsi" w:cs="Arial"/>
            <w:sz w:val="24"/>
            <w:szCs w:val="24"/>
          </w:rPr>
          <w:t>,</w:t>
        </w:r>
      </w:ins>
      <w:ins w:id="488" w:author="Oldmixon, Elizabeth" w:date="2021-08-12T13:54:00Z">
        <w:r>
          <w:rPr>
            <w:rFonts w:asciiTheme="majorHAnsi" w:hAnsiTheme="majorHAnsi" w:cs="Arial"/>
            <w:sz w:val="24"/>
            <w:szCs w:val="24"/>
          </w:rPr>
          <w:t xml:space="preserve"> and any additional information requested and provided by the student or the instructor, t</w:t>
        </w:r>
        <w:r w:rsidRPr="009152DA">
          <w:rPr>
            <w:rFonts w:asciiTheme="majorHAnsi" w:hAnsiTheme="majorHAnsi" w:cs="Arial"/>
            <w:sz w:val="24"/>
            <w:szCs w:val="24"/>
          </w:rPr>
          <w:t xml:space="preserve">he committee </w:t>
        </w:r>
        <w:r>
          <w:rPr>
            <w:rFonts w:asciiTheme="majorHAnsi" w:hAnsiTheme="majorHAnsi" w:cs="Arial"/>
            <w:sz w:val="24"/>
            <w:szCs w:val="24"/>
          </w:rPr>
          <w:t xml:space="preserve">issues </w:t>
        </w:r>
        <w:r w:rsidRPr="009152DA">
          <w:rPr>
            <w:rFonts w:asciiTheme="majorHAnsi" w:hAnsiTheme="majorHAnsi" w:cs="Arial"/>
            <w:sz w:val="24"/>
            <w:szCs w:val="24"/>
          </w:rPr>
          <w:t>one of the following</w:t>
        </w:r>
        <w:r>
          <w:rPr>
            <w:rFonts w:asciiTheme="majorHAnsi" w:hAnsiTheme="majorHAnsi" w:cs="Arial"/>
            <w:sz w:val="24"/>
            <w:szCs w:val="24"/>
          </w:rPr>
          <w:t xml:space="preserve"> recommendations to the instructor</w:t>
        </w:r>
      </w:ins>
      <w:ins w:id="489" w:author="Oldmixon, Elizabeth" w:date="2021-08-12T14:30:00Z">
        <w:r w:rsidR="00923908">
          <w:rPr>
            <w:rFonts w:asciiTheme="majorHAnsi" w:hAnsiTheme="majorHAnsi" w:cs="Arial"/>
            <w:sz w:val="24"/>
            <w:szCs w:val="24"/>
          </w:rPr>
          <w:t xml:space="preserve"> and unit administrator</w:t>
        </w:r>
      </w:ins>
      <w:ins w:id="490" w:author="Oldmixon, Elizabeth" w:date="2021-08-12T13:54:00Z">
        <w:r w:rsidRPr="009152DA">
          <w:rPr>
            <w:rFonts w:asciiTheme="majorHAnsi" w:hAnsiTheme="majorHAnsi" w:cs="Arial"/>
            <w:sz w:val="24"/>
            <w:szCs w:val="24"/>
          </w:rPr>
          <w:t>:</w:t>
        </w:r>
      </w:ins>
    </w:p>
    <w:p w14:paraId="64276ADB" w14:textId="77777777" w:rsidR="00497EDD" w:rsidRPr="00286E43" w:rsidRDefault="00497EDD" w:rsidP="00497EDD">
      <w:pPr>
        <w:spacing w:line="276" w:lineRule="auto"/>
        <w:jc w:val="both"/>
        <w:rPr>
          <w:ins w:id="491" w:author="Oldmixon, Elizabeth" w:date="2021-08-12T13:54:00Z"/>
          <w:rFonts w:asciiTheme="majorHAnsi" w:hAnsiTheme="majorHAnsi" w:cstheme="majorHAnsi"/>
          <w:sz w:val="24"/>
          <w:szCs w:val="24"/>
        </w:rPr>
      </w:pPr>
    </w:p>
    <w:p w14:paraId="573B2D79" w14:textId="77777777" w:rsidR="00497EDD" w:rsidRPr="00286E43" w:rsidRDefault="00497EDD" w:rsidP="00497EDD">
      <w:pPr>
        <w:pStyle w:val="ListParagraph"/>
        <w:numPr>
          <w:ilvl w:val="1"/>
          <w:numId w:val="45"/>
        </w:numPr>
        <w:spacing w:line="276" w:lineRule="auto"/>
        <w:ind w:left="2160"/>
        <w:jc w:val="both"/>
        <w:rPr>
          <w:ins w:id="492" w:author="Oldmixon, Elizabeth" w:date="2021-08-12T13:54:00Z"/>
          <w:rFonts w:asciiTheme="majorHAnsi" w:hAnsiTheme="majorHAnsi" w:cstheme="majorHAnsi"/>
          <w:sz w:val="24"/>
          <w:szCs w:val="24"/>
        </w:rPr>
      </w:pPr>
      <w:ins w:id="493" w:author="Oldmixon, Elizabeth" w:date="2021-08-12T13:54:00Z">
        <w:r w:rsidRPr="00286E43">
          <w:rPr>
            <w:rFonts w:asciiTheme="majorHAnsi" w:hAnsiTheme="majorHAnsi" w:cstheme="majorHAnsi"/>
            <w:sz w:val="24"/>
            <w:szCs w:val="24"/>
          </w:rPr>
          <w:t>The grade should remain unchanged, as it was</w:t>
        </w:r>
        <w:r w:rsidRPr="006D7F30">
          <w:rPr>
            <w:rFonts w:asciiTheme="majorHAnsi" w:hAnsiTheme="majorHAnsi" w:cstheme="majorHAnsi"/>
            <w:sz w:val="24"/>
            <w:szCs w:val="24"/>
          </w:rPr>
          <w:t xml:space="preserve"> not</w:t>
        </w:r>
        <w:r w:rsidRPr="00286E43">
          <w:rPr>
            <w:rFonts w:asciiTheme="majorHAnsi" w:hAnsiTheme="majorHAnsi" w:cstheme="majorHAnsi"/>
            <w:sz w:val="24"/>
            <w:szCs w:val="24"/>
          </w:rPr>
          <w:t xml:space="preserve"> assigned </w:t>
        </w:r>
        <w:r w:rsidRPr="006D7F30">
          <w:rPr>
            <w:rFonts w:asciiTheme="majorHAnsi" w:hAnsiTheme="majorHAnsi" w:cstheme="majorHAnsi"/>
            <w:sz w:val="24"/>
            <w:szCs w:val="24"/>
          </w:rPr>
          <w:t>as the result of in</w:t>
        </w:r>
        <w:r w:rsidRPr="00286E43">
          <w:rPr>
            <w:rFonts w:asciiTheme="majorHAnsi" w:hAnsiTheme="majorHAnsi" w:cstheme="majorHAnsi"/>
            <w:sz w:val="24"/>
            <w:szCs w:val="24"/>
          </w:rPr>
          <w:t>equitabl</w:t>
        </w:r>
        <w:r w:rsidRPr="006D7F30">
          <w:rPr>
            <w:rFonts w:asciiTheme="majorHAnsi" w:hAnsiTheme="majorHAnsi" w:cstheme="majorHAnsi"/>
            <w:sz w:val="24"/>
            <w:szCs w:val="24"/>
          </w:rPr>
          <w:t xml:space="preserve">e, </w:t>
        </w:r>
        <w:r w:rsidRPr="00286E43">
          <w:rPr>
            <w:rFonts w:asciiTheme="majorHAnsi" w:hAnsiTheme="majorHAnsi" w:cstheme="majorHAnsi"/>
            <w:sz w:val="24"/>
            <w:szCs w:val="24"/>
          </w:rPr>
          <w:t>a departure from standards set out in the course syllabus without a rational academic reason,</w:t>
        </w:r>
        <w:r w:rsidRPr="006D7F30">
          <w:rPr>
            <w:rFonts w:asciiTheme="majorHAnsi" w:hAnsiTheme="majorHAnsi" w:cstheme="majorHAnsi"/>
            <w:sz w:val="24"/>
            <w:szCs w:val="24"/>
          </w:rPr>
          <w:t xml:space="preserve"> or arbitrary</w:t>
        </w:r>
        <w:r w:rsidRPr="00286E43">
          <w:rPr>
            <w:rFonts w:asciiTheme="majorHAnsi" w:hAnsiTheme="majorHAnsi" w:cstheme="majorHAnsi"/>
            <w:sz w:val="24"/>
            <w:szCs w:val="24"/>
          </w:rPr>
          <w:t xml:space="preserve"> </w:t>
        </w:r>
        <w:r w:rsidRPr="006D7F30">
          <w:rPr>
            <w:rFonts w:asciiTheme="majorHAnsi" w:hAnsiTheme="majorHAnsi" w:cstheme="majorHAnsi"/>
            <w:sz w:val="24"/>
            <w:szCs w:val="24"/>
          </w:rPr>
          <w:t>treatment or factual error</w:t>
        </w:r>
        <w:r w:rsidRPr="00286E43">
          <w:rPr>
            <w:rFonts w:asciiTheme="majorHAnsi" w:hAnsiTheme="majorHAnsi" w:cstheme="majorHAnsi"/>
            <w:sz w:val="24"/>
            <w:szCs w:val="24"/>
          </w:rPr>
          <w:t>.</w:t>
        </w:r>
      </w:ins>
    </w:p>
    <w:p w14:paraId="723648C2" w14:textId="1FA9C0A4" w:rsidR="00923908" w:rsidRPr="001D306F" w:rsidRDefault="00497EDD">
      <w:pPr>
        <w:pStyle w:val="ListParagraph"/>
        <w:numPr>
          <w:ilvl w:val="1"/>
          <w:numId w:val="45"/>
        </w:numPr>
        <w:spacing w:line="276" w:lineRule="auto"/>
        <w:ind w:left="2160"/>
        <w:jc w:val="both"/>
        <w:rPr>
          <w:ins w:id="494" w:author="Oldmixon, Elizabeth" w:date="2021-08-12T14:35:00Z"/>
          <w:rFonts w:asciiTheme="majorHAnsi" w:hAnsiTheme="majorHAnsi" w:cstheme="majorHAnsi"/>
          <w:sz w:val="24"/>
          <w:szCs w:val="24"/>
        </w:rPr>
        <w:pPrChange w:id="495" w:author="Oldmixon, Elizabeth" w:date="2021-08-12T15:01:00Z">
          <w:pPr>
            <w:pStyle w:val="ListParagraph"/>
            <w:numPr>
              <w:ilvl w:val="2"/>
              <w:numId w:val="45"/>
            </w:numPr>
            <w:spacing w:line="276" w:lineRule="auto"/>
            <w:ind w:left="3240" w:hanging="180"/>
            <w:jc w:val="both"/>
          </w:pPr>
        </w:pPrChange>
      </w:pPr>
      <w:ins w:id="496" w:author="Oldmixon, Elizabeth" w:date="2021-08-12T13:54:00Z">
        <w:r w:rsidRPr="00286E43">
          <w:rPr>
            <w:rFonts w:asciiTheme="majorHAnsi" w:hAnsiTheme="majorHAnsi" w:cstheme="majorHAnsi"/>
            <w:sz w:val="24"/>
            <w:szCs w:val="24"/>
          </w:rPr>
          <w:t>The grade should be changed</w:t>
        </w:r>
        <w:r>
          <w:rPr>
            <w:rFonts w:asciiTheme="majorHAnsi" w:hAnsiTheme="majorHAnsi" w:cstheme="majorHAnsi"/>
            <w:sz w:val="24"/>
            <w:szCs w:val="24"/>
          </w:rPr>
          <w:t xml:space="preserve">, in which instance </w:t>
        </w:r>
        <w:r w:rsidRPr="00286E43">
          <w:rPr>
            <w:rFonts w:asciiTheme="majorHAnsi" w:hAnsiTheme="majorHAnsi" w:cstheme="majorHAnsi"/>
            <w:sz w:val="24"/>
            <w:szCs w:val="24"/>
          </w:rPr>
          <w:t>the committee must provide a written explanation of this finding to the instructor</w:t>
        </w:r>
      </w:ins>
      <w:ins w:id="497" w:author="Oldmixon, Elizabeth" w:date="2021-08-12T14:58:00Z">
        <w:r w:rsidR="005A186B">
          <w:rPr>
            <w:rFonts w:asciiTheme="majorHAnsi" w:hAnsiTheme="majorHAnsi" w:cstheme="majorHAnsi"/>
            <w:sz w:val="24"/>
            <w:szCs w:val="24"/>
          </w:rPr>
          <w:t>.</w:t>
        </w:r>
      </w:ins>
      <w:ins w:id="498" w:author="Oldmixon, Elizabeth" w:date="2021-08-12T13:54:00Z">
        <w:r>
          <w:rPr>
            <w:rFonts w:asciiTheme="majorHAnsi" w:hAnsiTheme="majorHAnsi" w:cstheme="majorHAnsi"/>
            <w:sz w:val="24"/>
            <w:szCs w:val="24"/>
          </w:rPr>
          <w:t xml:space="preserve"> </w:t>
        </w:r>
        <w:r w:rsidRPr="005A186B">
          <w:rPr>
            <w:rFonts w:asciiTheme="majorHAnsi" w:hAnsiTheme="majorHAnsi" w:cstheme="majorHAnsi"/>
            <w:sz w:val="24"/>
            <w:szCs w:val="24"/>
            <w:rPrChange w:id="499" w:author="Oldmixon, Elizabeth" w:date="2021-08-12T15:02:00Z">
              <w:rPr/>
            </w:rPrChange>
          </w:rPr>
          <w:t xml:space="preserve">If the committee recommends a grade change and the instructor disagrees, the instructor must provide a written explanation of their disagreement to the committee. </w:t>
        </w:r>
        <w:r w:rsidRPr="005A186B">
          <w:rPr>
            <w:rFonts w:asciiTheme="majorHAnsi" w:hAnsiTheme="majorHAnsi"/>
            <w:sz w:val="24"/>
            <w:szCs w:val="24"/>
            <w:rPrChange w:id="500" w:author="Oldmixon, Elizabeth" w:date="2021-08-12T15:02:00Z">
              <w:rPr/>
            </w:rPrChange>
          </w:rPr>
          <w:t xml:space="preserve">The committee then makes a final </w:t>
        </w:r>
      </w:ins>
      <w:ins w:id="501" w:author="Oldmixon, Elizabeth" w:date="2021-08-12T14:34:00Z">
        <w:r w:rsidR="00923908" w:rsidRPr="005A186B">
          <w:rPr>
            <w:rFonts w:asciiTheme="majorHAnsi" w:hAnsiTheme="majorHAnsi"/>
            <w:sz w:val="24"/>
            <w:szCs w:val="24"/>
            <w:rPrChange w:id="502" w:author="Oldmixon, Elizabeth" w:date="2021-08-12T15:02:00Z">
              <w:rPr/>
            </w:rPrChange>
          </w:rPr>
          <w:t xml:space="preserve">recommendation to the unit administrator, </w:t>
        </w:r>
      </w:ins>
      <w:ins w:id="503" w:author="Oldmixon, Elizabeth" w:date="2021-08-12T13:54:00Z">
        <w:r w:rsidRPr="005A186B">
          <w:rPr>
            <w:rFonts w:asciiTheme="majorHAnsi" w:hAnsiTheme="majorHAnsi"/>
            <w:sz w:val="24"/>
            <w:szCs w:val="24"/>
            <w:rPrChange w:id="504" w:author="Oldmixon, Elizabeth" w:date="2021-08-12T15:02:00Z">
              <w:rPr/>
            </w:rPrChange>
          </w:rPr>
          <w:t xml:space="preserve">taking into consideration the instructor’s response. </w:t>
        </w:r>
      </w:ins>
    </w:p>
    <w:p w14:paraId="1D494058" w14:textId="77777777" w:rsidR="00497EDD" w:rsidRPr="005A186B" w:rsidRDefault="00497EDD">
      <w:pPr>
        <w:widowControl w:val="0"/>
        <w:autoSpaceDE w:val="0"/>
        <w:autoSpaceDN w:val="0"/>
        <w:adjustRightInd w:val="0"/>
        <w:spacing w:line="276" w:lineRule="auto"/>
        <w:jc w:val="both"/>
        <w:rPr>
          <w:ins w:id="505" w:author="Oldmixon, Elizabeth" w:date="2021-08-12T13:54:00Z"/>
          <w:rFonts w:asciiTheme="majorHAnsi" w:hAnsiTheme="majorHAnsi" w:cs="Arial"/>
          <w:sz w:val="24"/>
          <w:szCs w:val="24"/>
          <w:rPrChange w:id="506" w:author="Oldmixon, Elizabeth" w:date="2021-08-12T14:58:00Z">
            <w:rPr>
              <w:ins w:id="507" w:author="Oldmixon, Elizabeth" w:date="2021-08-12T13:54:00Z"/>
            </w:rPr>
          </w:rPrChange>
        </w:rPr>
        <w:pPrChange w:id="508" w:author="Oldmixon, Elizabeth" w:date="2021-08-12T14:58:00Z">
          <w:pPr>
            <w:pStyle w:val="ListParagraph"/>
            <w:widowControl w:val="0"/>
            <w:autoSpaceDE w:val="0"/>
            <w:autoSpaceDN w:val="0"/>
            <w:adjustRightInd w:val="0"/>
            <w:spacing w:line="276" w:lineRule="auto"/>
            <w:ind w:left="360"/>
            <w:jc w:val="both"/>
          </w:pPr>
        </w:pPrChange>
      </w:pPr>
    </w:p>
    <w:p w14:paraId="1E90175D" w14:textId="1FFD4B14" w:rsidR="00497EDD" w:rsidRPr="00401FD8" w:rsidRDefault="00497EDD">
      <w:pPr>
        <w:pStyle w:val="ListParagraph"/>
        <w:widowControl w:val="0"/>
        <w:numPr>
          <w:ilvl w:val="0"/>
          <w:numId w:val="45"/>
        </w:numPr>
        <w:autoSpaceDE w:val="0"/>
        <w:autoSpaceDN w:val="0"/>
        <w:adjustRightInd w:val="0"/>
        <w:spacing w:line="276" w:lineRule="auto"/>
        <w:jc w:val="both"/>
        <w:rPr>
          <w:ins w:id="509" w:author="Oldmixon, Elizabeth" w:date="2021-08-12T13:54:00Z"/>
          <w:rFonts w:asciiTheme="majorHAnsi" w:hAnsiTheme="majorHAnsi" w:cs="Arial"/>
          <w:sz w:val="24"/>
          <w:szCs w:val="24"/>
          <w:rPrChange w:id="510" w:author="Oldmixon, Elizabeth" w:date="2021-08-12T15:29:00Z">
            <w:rPr>
              <w:ins w:id="511" w:author="Oldmixon, Elizabeth" w:date="2021-08-12T13:54:00Z"/>
            </w:rPr>
          </w:rPrChange>
        </w:rPr>
        <w:pPrChange w:id="512" w:author="Oldmixon, Elizabeth" w:date="2021-08-12T15:29:00Z">
          <w:pPr>
            <w:widowControl w:val="0"/>
            <w:autoSpaceDE w:val="0"/>
            <w:autoSpaceDN w:val="0"/>
            <w:adjustRightInd w:val="0"/>
            <w:spacing w:line="276" w:lineRule="auto"/>
            <w:ind w:left="1800"/>
            <w:contextualSpacing/>
            <w:jc w:val="both"/>
          </w:pPr>
        </w:pPrChange>
      </w:pPr>
      <w:ins w:id="513" w:author="Oldmixon, Elizabeth" w:date="2021-08-12T13:54:00Z">
        <w:r w:rsidRPr="002D1B1E">
          <w:rPr>
            <w:rFonts w:asciiTheme="majorHAnsi" w:hAnsiTheme="majorHAnsi" w:cs="Arial"/>
            <w:sz w:val="24"/>
            <w:szCs w:val="24"/>
          </w:rPr>
          <w:t>Upon the conclusion of</w:t>
        </w:r>
        <w:r>
          <w:rPr>
            <w:rFonts w:asciiTheme="majorHAnsi" w:hAnsiTheme="majorHAnsi" w:cs="Arial"/>
            <w:sz w:val="24"/>
            <w:szCs w:val="24"/>
          </w:rPr>
          <w:t xml:space="preserve"> steps </w:t>
        </w:r>
        <w:r>
          <w:rPr>
            <w:rFonts w:asciiTheme="majorHAnsi" w:eastAsia="Times New Roman" w:hAnsiTheme="majorHAnsi" w:cs="Arial"/>
            <w:sz w:val="24"/>
            <w:szCs w:val="24"/>
          </w:rPr>
          <w:t>C-1 and C-</w:t>
        </w:r>
      </w:ins>
      <w:ins w:id="514" w:author="Oldmixon, Elizabeth" w:date="2021-08-12T15:01:00Z">
        <w:r w:rsidR="005A186B">
          <w:rPr>
            <w:rFonts w:asciiTheme="majorHAnsi" w:eastAsia="Times New Roman" w:hAnsiTheme="majorHAnsi" w:cs="Arial"/>
            <w:sz w:val="24"/>
            <w:szCs w:val="24"/>
          </w:rPr>
          <w:t>2</w:t>
        </w:r>
      </w:ins>
      <w:ins w:id="515" w:author="Oldmixon, Elizabeth" w:date="2021-08-12T13:54:00Z">
        <w:r>
          <w:rPr>
            <w:rFonts w:asciiTheme="majorHAnsi" w:eastAsia="Times New Roman" w:hAnsiTheme="majorHAnsi" w:cs="Arial"/>
            <w:sz w:val="24"/>
            <w:szCs w:val="24"/>
          </w:rPr>
          <w:t>,</w:t>
        </w:r>
        <w:r w:rsidRPr="00A32984">
          <w:rPr>
            <w:rFonts w:asciiTheme="majorHAnsi" w:eastAsia="Times New Roman" w:hAnsiTheme="majorHAnsi" w:cs="Arial"/>
            <w:sz w:val="24"/>
            <w:szCs w:val="24"/>
          </w:rPr>
          <w:t xml:space="preserve"> </w:t>
        </w:r>
        <w:r>
          <w:rPr>
            <w:rFonts w:asciiTheme="majorHAnsi" w:hAnsiTheme="majorHAnsi" w:cs="Arial"/>
            <w:sz w:val="24"/>
            <w:szCs w:val="24"/>
          </w:rPr>
          <w:t>above, t</w:t>
        </w:r>
        <w:r w:rsidRPr="00A32984">
          <w:rPr>
            <w:rFonts w:asciiTheme="majorHAnsi" w:hAnsiTheme="majorHAnsi" w:cs="Arial"/>
            <w:sz w:val="24"/>
            <w:szCs w:val="24"/>
          </w:rPr>
          <w:t xml:space="preserve">he committee submits its </w:t>
        </w:r>
        <w:r>
          <w:rPr>
            <w:rFonts w:asciiTheme="majorHAnsi" w:hAnsiTheme="majorHAnsi" w:cs="Arial"/>
            <w:sz w:val="24"/>
            <w:szCs w:val="24"/>
          </w:rPr>
          <w:t xml:space="preserve">final </w:t>
        </w:r>
      </w:ins>
      <w:ins w:id="516" w:author="Oldmixon, Elizabeth" w:date="2021-08-12T15:01:00Z">
        <w:r w:rsidR="005A186B">
          <w:rPr>
            <w:rFonts w:asciiTheme="majorHAnsi" w:hAnsiTheme="majorHAnsi" w:cs="Arial"/>
            <w:sz w:val="24"/>
            <w:szCs w:val="24"/>
          </w:rPr>
          <w:t>recommendation</w:t>
        </w:r>
      </w:ins>
      <w:ins w:id="517" w:author="Oldmixon, Elizabeth" w:date="2021-08-12T13:54:00Z">
        <w:r w:rsidRPr="00A32984">
          <w:rPr>
            <w:rFonts w:asciiTheme="majorHAnsi" w:hAnsiTheme="majorHAnsi" w:cs="Arial"/>
            <w:sz w:val="24"/>
            <w:szCs w:val="24"/>
          </w:rPr>
          <w:t xml:space="preserve"> in writing to the </w:t>
        </w:r>
      </w:ins>
      <w:ins w:id="518" w:author="Oldmixon, Elizabeth" w:date="2021-08-12T15:01:00Z">
        <w:r w:rsidR="005A186B">
          <w:rPr>
            <w:rFonts w:asciiTheme="majorHAnsi" w:hAnsiTheme="majorHAnsi" w:cs="Arial"/>
            <w:sz w:val="24"/>
            <w:szCs w:val="24"/>
          </w:rPr>
          <w:t>unit administrator</w:t>
        </w:r>
      </w:ins>
      <w:ins w:id="519" w:author="Oldmixon, Elizabeth" w:date="2021-08-12T13:54:00Z">
        <w:r w:rsidRPr="00A32984">
          <w:rPr>
            <w:rFonts w:asciiTheme="majorHAnsi" w:hAnsiTheme="majorHAnsi" w:cs="Arial"/>
            <w:sz w:val="24"/>
            <w:szCs w:val="24"/>
          </w:rPr>
          <w:t xml:space="preserve">. </w:t>
        </w:r>
      </w:ins>
    </w:p>
    <w:p w14:paraId="28E248CC" w14:textId="77777777" w:rsidR="00497EDD" w:rsidRPr="005A186B" w:rsidRDefault="00497EDD">
      <w:pPr>
        <w:widowControl w:val="0"/>
        <w:autoSpaceDE w:val="0"/>
        <w:autoSpaceDN w:val="0"/>
        <w:adjustRightInd w:val="0"/>
        <w:spacing w:line="276" w:lineRule="auto"/>
        <w:jc w:val="both"/>
        <w:rPr>
          <w:ins w:id="520" w:author="Oldmixon, Elizabeth" w:date="2021-08-12T13:47:00Z"/>
          <w:rFonts w:asciiTheme="majorHAnsi" w:hAnsiTheme="majorHAnsi" w:cs="Arial"/>
          <w:sz w:val="24"/>
          <w:szCs w:val="24"/>
          <w:rPrChange w:id="521" w:author="Oldmixon, Elizabeth" w:date="2021-08-12T15:02:00Z">
            <w:rPr>
              <w:ins w:id="522" w:author="Oldmixon, Elizabeth" w:date="2021-08-12T13:47:00Z"/>
            </w:rPr>
          </w:rPrChange>
        </w:rPr>
        <w:pPrChange w:id="523" w:author="Oldmixon, Elizabeth" w:date="2021-08-12T15:02:00Z">
          <w:pPr>
            <w:pStyle w:val="ListParagraph"/>
            <w:widowControl w:val="0"/>
            <w:numPr>
              <w:numId w:val="43"/>
            </w:numPr>
            <w:autoSpaceDE w:val="0"/>
            <w:autoSpaceDN w:val="0"/>
            <w:adjustRightInd w:val="0"/>
            <w:spacing w:line="276" w:lineRule="auto"/>
            <w:ind w:left="1080" w:hanging="360"/>
            <w:jc w:val="both"/>
          </w:pPr>
        </w:pPrChange>
      </w:pPr>
    </w:p>
    <w:p w14:paraId="459CF7CB" w14:textId="557DA7F2" w:rsidR="005A186B" w:rsidRDefault="005A186B">
      <w:pPr>
        <w:pStyle w:val="ListParagraph"/>
        <w:widowControl w:val="0"/>
        <w:numPr>
          <w:ilvl w:val="0"/>
          <w:numId w:val="43"/>
        </w:numPr>
        <w:autoSpaceDE w:val="0"/>
        <w:autoSpaceDN w:val="0"/>
        <w:adjustRightInd w:val="0"/>
        <w:spacing w:line="276" w:lineRule="auto"/>
        <w:jc w:val="both"/>
        <w:rPr>
          <w:ins w:id="524" w:author="Oldmixon, Elizabeth" w:date="2021-08-12T15:03:00Z"/>
          <w:rFonts w:asciiTheme="majorHAnsi" w:hAnsiTheme="majorHAnsi" w:cs="Arial"/>
          <w:sz w:val="24"/>
          <w:szCs w:val="24"/>
        </w:rPr>
      </w:pPr>
      <w:ins w:id="525" w:author="Oldmixon, Elizabeth" w:date="2021-08-12T15:02:00Z">
        <w:r>
          <w:rPr>
            <w:rFonts w:asciiTheme="majorHAnsi" w:hAnsiTheme="majorHAnsi" w:cs="Arial"/>
            <w:sz w:val="24"/>
            <w:szCs w:val="24"/>
          </w:rPr>
          <w:t xml:space="preserve">Unit </w:t>
        </w:r>
      </w:ins>
      <w:ins w:id="526" w:author="Oldmixon, Elizabeth" w:date="2021-08-12T15:03:00Z">
        <w:r>
          <w:rPr>
            <w:rFonts w:asciiTheme="majorHAnsi" w:hAnsiTheme="majorHAnsi" w:cs="Arial"/>
            <w:sz w:val="24"/>
            <w:szCs w:val="24"/>
          </w:rPr>
          <w:t>Administrator Decision</w:t>
        </w:r>
      </w:ins>
    </w:p>
    <w:p w14:paraId="02A6CA5F" w14:textId="1668B703" w:rsidR="00401FD8" w:rsidRPr="00696655" w:rsidRDefault="005A186B">
      <w:pPr>
        <w:pStyle w:val="ListParagraph"/>
        <w:widowControl w:val="0"/>
        <w:autoSpaceDE w:val="0"/>
        <w:autoSpaceDN w:val="0"/>
        <w:adjustRightInd w:val="0"/>
        <w:spacing w:line="276" w:lineRule="auto"/>
        <w:ind w:left="1080"/>
        <w:jc w:val="both"/>
        <w:rPr>
          <w:ins w:id="527" w:author="Oldmixon, Elizabeth" w:date="2021-08-12T15:25:00Z"/>
          <w:rFonts w:asciiTheme="majorHAnsi" w:hAnsiTheme="majorHAnsi" w:cs="Arial"/>
          <w:sz w:val="24"/>
          <w:szCs w:val="24"/>
          <w:rPrChange w:id="528" w:author="Oldmixon, Elizabeth" w:date="2021-08-12T15:32:00Z">
            <w:rPr>
              <w:ins w:id="529" w:author="Oldmixon, Elizabeth" w:date="2021-08-12T15:25:00Z"/>
            </w:rPr>
          </w:rPrChange>
        </w:rPr>
      </w:pPr>
      <w:ins w:id="530" w:author="Oldmixon, Elizabeth" w:date="2021-08-12T15:03:00Z">
        <w:r>
          <w:rPr>
            <w:rFonts w:asciiTheme="majorHAnsi" w:hAnsiTheme="majorHAnsi" w:cs="Arial"/>
            <w:sz w:val="24"/>
            <w:szCs w:val="24"/>
          </w:rPr>
          <w:t>The unit administrator shall review</w:t>
        </w:r>
      </w:ins>
      <w:ins w:id="531" w:author="Oldmixon, Elizabeth" w:date="2021-08-12T15:24:00Z">
        <w:r w:rsidR="00401FD8">
          <w:rPr>
            <w:rFonts w:asciiTheme="majorHAnsi" w:hAnsiTheme="majorHAnsi" w:cs="Arial"/>
            <w:sz w:val="24"/>
            <w:szCs w:val="24"/>
          </w:rPr>
          <w:t xml:space="preserve"> the Faculty Review Committee recommendation, as well as all i</w:t>
        </w:r>
      </w:ins>
      <w:ins w:id="532" w:author="Oldmixon, Elizabeth" w:date="2021-08-12T15:25:00Z">
        <w:r w:rsidR="00401FD8">
          <w:rPr>
            <w:rFonts w:asciiTheme="majorHAnsi" w:hAnsiTheme="majorHAnsi" w:cs="Arial"/>
            <w:sz w:val="24"/>
            <w:szCs w:val="24"/>
          </w:rPr>
          <w:t xml:space="preserve">nformation gathered during the appeal process, </w:t>
        </w:r>
        <w:proofErr w:type="gramStart"/>
        <w:r w:rsidR="00401FD8">
          <w:rPr>
            <w:rFonts w:asciiTheme="majorHAnsi" w:hAnsiTheme="majorHAnsi" w:cs="Arial"/>
            <w:sz w:val="24"/>
            <w:szCs w:val="24"/>
          </w:rPr>
          <w:t>make a determination</w:t>
        </w:r>
      </w:ins>
      <w:proofErr w:type="gramEnd"/>
      <w:ins w:id="533" w:author="Oldmixon, Elizabeth" w:date="2021-08-12T15:26:00Z">
        <w:r w:rsidR="00401FD8">
          <w:rPr>
            <w:rFonts w:asciiTheme="majorHAnsi" w:hAnsiTheme="majorHAnsi" w:cs="Arial"/>
            <w:sz w:val="24"/>
            <w:szCs w:val="24"/>
          </w:rPr>
          <w:t>, and notif</w:t>
        </w:r>
      </w:ins>
      <w:ins w:id="534" w:author="Oldmixon, Elizabeth" w:date="2021-08-12T15:28:00Z">
        <w:r w:rsidR="00401FD8">
          <w:rPr>
            <w:rFonts w:asciiTheme="majorHAnsi" w:hAnsiTheme="majorHAnsi" w:cs="Arial"/>
            <w:sz w:val="24"/>
            <w:szCs w:val="24"/>
          </w:rPr>
          <w:t>y</w:t>
        </w:r>
      </w:ins>
      <w:ins w:id="535" w:author="Oldmixon, Elizabeth" w:date="2021-08-12T15:26:00Z">
        <w:r w:rsidR="00401FD8">
          <w:rPr>
            <w:rFonts w:asciiTheme="majorHAnsi" w:hAnsiTheme="majorHAnsi" w:cs="Arial"/>
            <w:sz w:val="24"/>
            <w:szCs w:val="24"/>
          </w:rPr>
          <w:t xml:space="preserve"> the instructor</w:t>
        </w:r>
      </w:ins>
      <w:ins w:id="536" w:author="Oldmixon, Elizabeth" w:date="2021-08-12T15:27:00Z">
        <w:r w:rsidR="00401FD8">
          <w:rPr>
            <w:rFonts w:asciiTheme="majorHAnsi" w:hAnsiTheme="majorHAnsi" w:cs="Arial"/>
            <w:sz w:val="24"/>
            <w:szCs w:val="24"/>
          </w:rPr>
          <w:t xml:space="preserve"> and</w:t>
        </w:r>
      </w:ins>
      <w:ins w:id="537" w:author="Oldmixon, Elizabeth" w:date="2021-08-12T15:26:00Z">
        <w:r w:rsidR="00401FD8">
          <w:rPr>
            <w:rFonts w:asciiTheme="majorHAnsi" w:hAnsiTheme="majorHAnsi" w:cs="Arial"/>
            <w:sz w:val="24"/>
            <w:szCs w:val="24"/>
          </w:rPr>
          <w:t xml:space="preserve"> student</w:t>
        </w:r>
      </w:ins>
      <w:ins w:id="538" w:author="Oldmixon, Elizabeth" w:date="2021-08-12T15:27:00Z">
        <w:r w:rsidR="00401FD8">
          <w:rPr>
            <w:rFonts w:asciiTheme="majorHAnsi" w:hAnsiTheme="majorHAnsi" w:cs="Arial"/>
            <w:sz w:val="24"/>
            <w:szCs w:val="24"/>
          </w:rPr>
          <w:t xml:space="preserve">. If the unit administrator determines that grade should be changed, they shall initiate an administrative grade change. </w:t>
        </w:r>
      </w:ins>
    </w:p>
    <w:p w14:paraId="192D6B2F" w14:textId="1668B703" w:rsidR="00401FD8" w:rsidRPr="00806881" w:rsidDel="00401FD8" w:rsidRDefault="00CF5162">
      <w:pPr>
        <w:pStyle w:val="ListParagraph"/>
        <w:widowControl w:val="0"/>
        <w:autoSpaceDE w:val="0"/>
        <w:autoSpaceDN w:val="0"/>
        <w:adjustRightInd w:val="0"/>
        <w:spacing w:line="276" w:lineRule="auto"/>
        <w:ind w:left="1080"/>
        <w:jc w:val="both"/>
        <w:rPr>
          <w:del w:id="539" w:author="Oldmixon, Elizabeth" w:date="2021-08-12T15:31:00Z"/>
          <w:rFonts w:asciiTheme="majorHAnsi" w:hAnsiTheme="majorHAnsi" w:cs="Arial"/>
          <w:sz w:val="24"/>
          <w:szCs w:val="24"/>
        </w:rPr>
        <w:pPrChange w:id="540" w:author="Oldmixon, Elizabeth" w:date="2021-08-12T15:33:00Z">
          <w:pPr>
            <w:pStyle w:val="ListParagraph"/>
            <w:widowControl w:val="0"/>
            <w:numPr>
              <w:numId w:val="43"/>
            </w:numPr>
            <w:autoSpaceDE w:val="0"/>
            <w:autoSpaceDN w:val="0"/>
            <w:adjustRightInd w:val="0"/>
            <w:spacing w:line="276" w:lineRule="auto"/>
            <w:ind w:left="1080" w:hanging="360"/>
            <w:jc w:val="both"/>
          </w:pPr>
        </w:pPrChange>
      </w:pPr>
      <w:del w:id="541" w:author="Oldmixon, Elizabeth" w:date="2021-08-12T15:31:00Z">
        <w:r w:rsidRPr="00806881" w:rsidDel="00401FD8">
          <w:rPr>
            <w:rFonts w:asciiTheme="majorHAnsi" w:hAnsiTheme="majorHAnsi" w:cs="Arial"/>
            <w:sz w:val="24"/>
            <w:szCs w:val="24"/>
          </w:rPr>
          <w:delText>An appeal to the Dean, described below</w:delText>
        </w:r>
      </w:del>
      <w:del w:id="542" w:author="Oldmixon, Elizabeth" w:date="2021-08-12T13:37:00Z">
        <w:r w:rsidRPr="00806881" w:rsidDel="008E3B02">
          <w:rPr>
            <w:rFonts w:asciiTheme="majorHAnsi" w:hAnsiTheme="majorHAnsi" w:cs="Arial"/>
            <w:sz w:val="24"/>
            <w:szCs w:val="24"/>
          </w:rPr>
          <w:delText xml:space="preserve"> and based solely upon procedural grounds, </w:delText>
        </w:r>
      </w:del>
      <w:del w:id="543" w:author="Oldmixon, Elizabeth" w:date="2021-08-12T15:31:00Z">
        <w:r w:rsidRPr="00806881" w:rsidDel="00401FD8">
          <w:rPr>
            <w:rFonts w:asciiTheme="majorHAnsi" w:hAnsiTheme="majorHAnsi" w:cs="Arial"/>
            <w:sz w:val="24"/>
            <w:szCs w:val="24"/>
          </w:rPr>
          <w:delText xml:space="preserve">may extend the time limit on resolution of the grade appeal by no more than three weeks (21 calendar days). </w:delText>
        </w:r>
      </w:del>
    </w:p>
    <w:p w14:paraId="12EA3384" w14:textId="2E439454" w:rsidR="00401FD8" w:rsidRPr="00DE1553" w:rsidDel="00401FD8" w:rsidRDefault="00401FD8">
      <w:pPr>
        <w:pStyle w:val="ListParagraph"/>
        <w:widowControl w:val="0"/>
        <w:numPr>
          <w:ilvl w:val="0"/>
          <w:numId w:val="43"/>
        </w:numPr>
        <w:autoSpaceDE w:val="0"/>
        <w:autoSpaceDN w:val="0"/>
        <w:adjustRightInd w:val="0"/>
        <w:spacing w:line="276" w:lineRule="auto"/>
        <w:jc w:val="both"/>
        <w:rPr>
          <w:del w:id="544" w:author="Oldmixon, Elizabeth" w:date="2021-08-12T15:31:00Z"/>
          <w:moveTo w:id="545" w:author="Oldmixon, Elizabeth" w:date="2021-08-12T15:30:00Z"/>
          <w:rFonts w:asciiTheme="majorHAnsi" w:hAnsiTheme="majorHAnsi" w:cs="Arial"/>
          <w:sz w:val="24"/>
          <w:szCs w:val="24"/>
        </w:rPr>
      </w:pPr>
      <w:moveToRangeStart w:id="546" w:author="Oldmixon, Elizabeth" w:date="2021-08-12T15:30:00Z" w:name="move79674621"/>
      <w:moveTo w:id="547" w:author="Oldmixon, Elizabeth" w:date="2021-08-12T15:30:00Z">
        <w:del w:id="548" w:author="Oldmixon, Elizabeth" w:date="2021-08-12T15:31:00Z">
          <w:r w:rsidRPr="00DE1553" w:rsidDel="00401FD8">
            <w:rPr>
              <w:rFonts w:asciiTheme="majorHAnsi" w:hAnsiTheme="majorHAnsi" w:cs="Arial"/>
              <w:sz w:val="24"/>
              <w:szCs w:val="24"/>
            </w:rPr>
            <w:delText>The grade issued by the instructor remains in effect during the appeal process.</w:delText>
          </w:r>
        </w:del>
      </w:moveTo>
    </w:p>
    <w:moveToRangeEnd w:id="546"/>
    <w:p w14:paraId="68BFED87" w14:textId="77777777" w:rsidR="00CF5162" w:rsidRPr="009152DA" w:rsidDel="00696655" w:rsidRDefault="00CF5162">
      <w:pPr>
        <w:widowControl w:val="0"/>
        <w:autoSpaceDE w:val="0"/>
        <w:autoSpaceDN w:val="0"/>
        <w:adjustRightInd w:val="0"/>
        <w:spacing w:line="276" w:lineRule="auto"/>
        <w:ind w:left="1080" w:hanging="360"/>
        <w:contextualSpacing/>
        <w:jc w:val="both"/>
        <w:rPr>
          <w:del w:id="549" w:author="Oldmixon, Elizabeth" w:date="2021-08-12T15:32:00Z"/>
          <w:rFonts w:asciiTheme="majorHAnsi" w:hAnsiTheme="majorHAnsi" w:cs="Arial"/>
          <w:sz w:val="24"/>
          <w:szCs w:val="24"/>
        </w:rPr>
        <w:pPrChange w:id="550" w:author="Oldmixon, Elizabeth" w:date="2021-08-12T15:33:00Z">
          <w:pPr>
            <w:widowControl w:val="0"/>
            <w:autoSpaceDE w:val="0"/>
            <w:autoSpaceDN w:val="0"/>
            <w:adjustRightInd w:val="0"/>
            <w:ind w:left="360"/>
            <w:contextualSpacing/>
            <w:jc w:val="both"/>
          </w:pPr>
        </w:pPrChange>
      </w:pPr>
    </w:p>
    <w:p w14:paraId="26084064" w14:textId="5321AE6A" w:rsidR="00CF5162" w:rsidRPr="007A063F" w:rsidDel="00696655" w:rsidRDefault="00CF5162">
      <w:pPr>
        <w:pStyle w:val="ListParagraph"/>
        <w:widowControl w:val="0"/>
        <w:numPr>
          <w:ilvl w:val="0"/>
          <w:numId w:val="43"/>
        </w:numPr>
        <w:autoSpaceDE w:val="0"/>
        <w:autoSpaceDN w:val="0"/>
        <w:adjustRightInd w:val="0"/>
        <w:spacing w:line="276" w:lineRule="auto"/>
        <w:jc w:val="both"/>
        <w:rPr>
          <w:del w:id="551" w:author="Oldmixon, Elizabeth" w:date="2021-08-12T15:32:00Z"/>
          <w:rFonts w:asciiTheme="majorHAnsi" w:hAnsiTheme="majorHAnsi" w:cs="Arial"/>
          <w:sz w:val="24"/>
          <w:szCs w:val="24"/>
          <w:rPrChange w:id="552" w:author="Elizabeth Oldmixon" w:date="2019-12-17T18:12:00Z">
            <w:rPr>
              <w:del w:id="553" w:author="Oldmixon, Elizabeth" w:date="2021-08-12T15:32:00Z"/>
            </w:rPr>
          </w:rPrChange>
        </w:rPr>
        <w:pPrChange w:id="554" w:author="Oldmixon, Elizabeth" w:date="2021-08-12T15:33:00Z">
          <w:pPr>
            <w:widowControl w:val="0"/>
            <w:numPr>
              <w:numId w:val="19"/>
            </w:numPr>
            <w:autoSpaceDE w:val="0"/>
            <w:autoSpaceDN w:val="0"/>
            <w:adjustRightInd w:val="0"/>
            <w:ind w:left="1080" w:hanging="360"/>
            <w:contextualSpacing/>
            <w:jc w:val="both"/>
          </w:pPr>
        </w:pPrChange>
      </w:pPr>
      <w:del w:id="555" w:author="Oldmixon, Elizabeth" w:date="2021-08-12T15:32:00Z">
        <w:r w:rsidRPr="007A063F" w:rsidDel="00696655">
          <w:rPr>
            <w:rFonts w:asciiTheme="majorHAnsi" w:hAnsiTheme="majorHAnsi" w:cs="Arial"/>
            <w:sz w:val="24"/>
            <w:szCs w:val="24"/>
            <w:rPrChange w:id="556" w:author="Elizabeth Oldmixon" w:date="2019-12-17T18:12:00Z">
              <w:rPr/>
            </w:rPrChange>
          </w:rPr>
          <w:delText>If any</w:delText>
        </w:r>
        <w:r w:rsidR="00641BE1" w:rsidRPr="007A063F" w:rsidDel="00696655">
          <w:rPr>
            <w:rFonts w:asciiTheme="majorHAnsi" w:hAnsiTheme="majorHAnsi" w:cs="Arial"/>
            <w:sz w:val="24"/>
            <w:szCs w:val="24"/>
            <w:rPrChange w:id="557" w:author="Elizabeth Oldmixon" w:date="2019-12-17T18:12:00Z">
              <w:rPr/>
            </w:rPrChange>
          </w:rPr>
          <w:delText xml:space="preserve"> perso</w:delText>
        </w:r>
        <w:r w:rsidR="005F2CC5" w:rsidRPr="007A063F" w:rsidDel="00696655">
          <w:rPr>
            <w:rFonts w:asciiTheme="majorHAnsi" w:hAnsiTheme="majorHAnsi" w:cs="Arial"/>
            <w:sz w:val="24"/>
            <w:szCs w:val="24"/>
            <w:rPrChange w:id="558" w:author="Elizabeth Oldmixon" w:date="2019-12-17T18:12:00Z">
              <w:rPr/>
            </w:rPrChange>
          </w:rPr>
          <w:delText>n</w:delText>
        </w:r>
        <w:r w:rsidR="00641BE1" w:rsidRPr="007A063F" w:rsidDel="00696655">
          <w:rPr>
            <w:rFonts w:asciiTheme="majorHAnsi" w:hAnsiTheme="majorHAnsi" w:cs="Arial"/>
            <w:sz w:val="24"/>
            <w:szCs w:val="24"/>
            <w:rPrChange w:id="559" w:author="Elizabeth Oldmixon" w:date="2019-12-17T18:12:00Z">
              <w:rPr/>
            </w:rPrChange>
          </w:rPr>
          <w:delText xml:space="preserve">, whether student, faculty or administrator, </w:delText>
        </w:r>
        <w:r w:rsidRPr="007A063F" w:rsidDel="00696655">
          <w:rPr>
            <w:rFonts w:asciiTheme="majorHAnsi" w:hAnsiTheme="majorHAnsi" w:cs="Arial"/>
            <w:sz w:val="24"/>
            <w:szCs w:val="24"/>
            <w:rPrChange w:id="560" w:author="Elizabeth Oldmixon" w:date="2019-12-17T18:12:00Z">
              <w:rPr/>
            </w:rPrChange>
          </w:rPr>
          <w:delText xml:space="preserve">fails to respond to requests made as part of the grade appeal process within one week of the request, the requester may move forward without that response. </w:delText>
        </w:r>
      </w:del>
    </w:p>
    <w:p w14:paraId="259B08D5" w14:textId="77777777" w:rsidR="00CF5162" w:rsidRPr="009152DA" w:rsidDel="00401FD8" w:rsidRDefault="00CF5162">
      <w:pPr>
        <w:widowControl w:val="0"/>
        <w:autoSpaceDE w:val="0"/>
        <w:autoSpaceDN w:val="0"/>
        <w:adjustRightInd w:val="0"/>
        <w:spacing w:line="276" w:lineRule="auto"/>
        <w:ind w:left="1080" w:hanging="360"/>
        <w:contextualSpacing/>
        <w:jc w:val="both"/>
        <w:rPr>
          <w:del w:id="561" w:author="Oldmixon, Elizabeth" w:date="2021-08-12T15:30:00Z"/>
          <w:rFonts w:asciiTheme="majorHAnsi" w:hAnsiTheme="majorHAnsi" w:cs="Arial"/>
          <w:sz w:val="24"/>
          <w:szCs w:val="24"/>
        </w:rPr>
        <w:pPrChange w:id="562" w:author="Oldmixon, Elizabeth" w:date="2021-08-12T15:33:00Z">
          <w:pPr>
            <w:widowControl w:val="0"/>
            <w:autoSpaceDE w:val="0"/>
            <w:autoSpaceDN w:val="0"/>
            <w:adjustRightInd w:val="0"/>
            <w:ind w:left="360"/>
            <w:contextualSpacing/>
            <w:jc w:val="both"/>
          </w:pPr>
        </w:pPrChange>
      </w:pPr>
    </w:p>
    <w:p w14:paraId="47AE9850" w14:textId="6DA514CF" w:rsidR="00CF5162" w:rsidDel="00696655" w:rsidRDefault="00CF5162">
      <w:pPr>
        <w:pStyle w:val="CommentText"/>
        <w:numPr>
          <w:ilvl w:val="0"/>
          <w:numId w:val="0"/>
        </w:numPr>
        <w:tabs>
          <w:tab w:val="left" w:pos="900"/>
        </w:tabs>
        <w:spacing w:line="276" w:lineRule="auto"/>
        <w:contextualSpacing/>
        <w:jc w:val="both"/>
        <w:rPr>
          <w:del w:id="563" w:author="Oldmixon, Elizabeth" w:date="2021-08-12T15:32:00Z"/>
          <w:rFonts w:asciiTheme="majorHAnsi" w:hAnsiTheme="majorHAnsi" w:cs="Arial"/>
        </w:rPr>
      </w:pPr>
      <w:moveFromRangeStart w:id="564" w:author="Oldmixon, Elizabeth" w:date="2021-08-12T15:30:00Z" w:name="move79674621"/>
      <w:moveFrom w:id="565" w:author="Oldmixon, Elizabeth" w:date="2021-08-12T15:30:00Z">
        <w:r w:rsidRPr="00401FD8" w:rsidDel="00401FD8">
          <w:rPr>
            <w:rFonts w:asciiTheme="majorHAnsi" w:hAnsiTheme="majorHAnsi" w:cs="Arial"/>
            <w:rPrChange w:id="566" w:author="Oldmixon, Elizabeth" w:date="2021-08-12T15:30:00Z">
              <w:rPr/>
            </w:rPrChange>
          </w:rPr>
          <w:t>The grade issued by the instructor remains in effect during the appeal process</w:t>
        </w:r>
        <w:del w:id="567" w:author="Oldmixon, Elizabeth" w:date="2021-08-12T15:32:00Z">
          <w:r w:rsidRPr="00401FD8" w:rsidDel="00696655">
            <w:rPr>
              <w:rFonts w:asciiTheme="majorHAnsi" w:hAnsiTheme="majorHAnsi" w:cs="Arial"/>
              <w:rPrChange w:id="568" w:author="Oldmixon, Elizabeth" w:date="2021-08-12T15:30:00Z">
                <w:rPr/>
              </w:rPrChange>
            </w:rPr>
            <w:delText>.</w:delText>
          </w:r>
        </w:del>
      </w:moveFrom>
    </w:p>
    <w:p w14:paraId="711C3C23" w14:textId="633BFD21" w:rsidR="00696655" w:rsidRDefault="00696655">
      <w:pPr>
        <w:pStyle w:val="CommentText"/>
        <w:numPr>
          <w:ilvl w:val="0"/>
          <w:numId w:val="0"/>
        </w:numPr>
        <w:tabs>
          <w:tab w:val="left" w:pos="900"/>
        </w:tabs>
        <w:spacing w:line="276" w:lineRule="auto"/>
        <w:contextualSpacing/>
        <w:jc w:val="both"/>
        <w:rPr>
          <w:ins w:id="569" w:author="Oldmixon, Elizabeth" w:date="2021-08-12T15:32:00Z"/>
          <w:rFonts w:asciiTheme="majorHAnsi" w:hAnsiTheme="majorHAnsi" w:cs="Arial"/>
        </w:rPr>
      </w:pPr>
      <w:ins w:id="570" w:author="Oldmixon, Elizabeth" w:date="2021-08-12T15:32:00Z">
        <w:r>
          <w:rPr>
            <w:rFonts w:asciiTheme="majorHAnsi" w:hAnsiTheme="majorHAnsi" w:cs="Arial"/>
          </w:rPr>
          <w:tab/>
        </w:r>
      </w:ins>
    </w:p>
    <w:p w14:paraId="22CD2A96" w14:textId="359A3F10" w:rsidR="00696655" w:rsidRPr="00401FD8" w:rsidRDefault="00696655">
      <w:pPr>
        <w:numPr>
          <w:ilvl w:val="0"/>
          <w:numId w:val="43"/>
        </w:numPr>
        <w:rPr>
          <w:ins w:id="571" w:author="Oldmixon, Elizabeth" w:date="2021-08-12T15:32:00Z"/>
          <w:moveFrom w:id="572" w:author="Oldmixon, Elizabeth" w:date="2021-08-12T15:30:00Z"/>
          <w:rFonts w:asciiTheme="majorHAnsi" w:hAnsiTheme="majorHAnsi" w:cs="Arial"/>
          <w:sz w:val="24"/>
          <w:szCs w:val="24"/>
          <w:rPrChange w:id="573" w:author="Oldmixon, Elizabeth" w:date="2021-08-12T15:30:00Z">
            <w:rPr>
              <w:ins w:id="574" w:author="Oldmixon, Elizabeth" w:date="2021-08-12T15:32:00Z"/>
              <w:moveFrom w:id="575" w:author="Oldmixon, Elizabeth" w:date="2021-08-12T15:30:00Z"/>
            </w:rPr>
          </w:rPrChange>
        </w:rPr>
        <w:pPrChange w:id="576" w:author="Oldmixon, Elizabeth" w:date="2021-08-12T15:33:00Z">
          <w:pPr>
            <w:pStyle w:val="ListParagraph"/>
            <w:widowControl w:val="0"/>
            <w:numPr>
              <w:numId w:val="19"/>
            </w:numPr>
            <w:autoSpaceDE w:val="0"/>
            <w:autoSpaceDN w:val="0"/>
            <w:adjustRightInd w:val="0"/>
            <w:ind w:left="1080" w:hanging="360"/>
            <w:jc w:val="both"/>
          </w:pPr>
        </w:pPrChange>
      </w:pPr>
      <w:ins w:id="577" w:author="Oldmixon, Elizabeth" w:date="2021-08-12T15:34:00Z">
        <w:r>
          <w:rPr>
            <w:rFonts w:asciiTheme="majorHAnsi" w:hAnsiTheme="majorHAnsi" w:cs="Arial"/>
          </w:rPr>
          <w:t xml:space="preserve"> </w:t>
        </w:r>
        <w:r>
          <w:rPr>
            <w:rFonts w:asciiTheme="majorHAnsi" w:hAnsiTheme="majorHAnsi" w:cs="Arial"/>
          </w:rPr>
          <w:tab/>
        </w:r>
      </w:ins>
    </w:p>
    <w:moveFromRangeEnd w:id="564"/>
    <w:p w14:paraId="41581432" w14:textId="77777777" w:rsidR="00B72F11" w:rsidRPr="00B72F11" w:rsidDel="00696655" w:rsidRDefault="00B72F11">
      <w:pPr>
        <w:numPr>
          <w:ilvl w:val="0"/>
          <w:numId w:val="43"/>
        </w:numPr>
        <w:rPr>
          <w:del w:id="578" w:author="Oldmixon, Elizabeth" w:date="2021-08-12T15:32:00Z"/>
        </w:rPr>
        <w:pPrChange w:id="579" w:author="Oldmixon, Elizabeth" w:date="2021-08-12T15:33:00Z">
          <w:pPr>
            <w:pStyle w:val="ListParagraph"/>
          </w:pPr>
        </w:pPrChange>
      </w:pPr>
    </w:p>
    <w:p w14:paraId="65567875" w14:textId="2ACA24D6" w:rsidR="00B72F11" w:rsidRPr="00696655" w:rsidDel="00696655" w:rsidRDefault="00B72F11">
      <w:pPr>
        <w:widowControl w:val="0"/>
        <w:numPr>
          <w:ilvl w:val="0"/>
          <w:numId w:val="43"/>
        </w:numPr>
        <w:autoSpaceDE w:val="0"/>
        <w:autoSpaceDN w:val="0"/>
        <w:adjustRightInd w:val="0"/>
        <w:spacing w:line="276" w:lineRule="auto"/>
        <w:jc w:val="both"/>
        <w:rPr>
          <w:del w:id="580" w:author="Oldmixon, Elizabeth" w:date="2021-08-12T15:31:00Z"/>
          <w:rFonts w:asciiTheme="majorHAnsi" w:hAnsiTheme="majorHAnsi" w:cs="Arial"/>
          <w:sz w:val="24"/>
          <w:szCs w:val="24"/>
        </w:rPr>
        <w:pPrChange w:id="581" w:author="Oldmixon, Elizabeth" w:date="2021-08-12T15:33:00Z">
          <w:pPr>
            <w:widowControl w:val="0"/>
            <w:autoSpaceDE w:val="0"/>
            <w:autoSpaceDN w:val="0"/>
            <w:adjustRightInd w:val="0"/>
            <w:ind w:left="1080" w:firstLine="360"/>
            <w:jc w:val="both"/>
          </w:pPr>
        </w:pPrChange>
      </w:pPr>
      <w:del w:id="582" w:author="Oldmixon, Elizabeth" w:date="2021-08-12T15:31:00Z">
        <w:r w:rsidRPr="00696655" w:rsidDel="00696655">
          <w:rPr>
            <w:rFonts w:asciiTheme="majorHAnsi" w:hAnsiTheme="majorHAnsi" w:cs="Arial"/>
            <w:sz w:val="24"/>
            <w:szCs w:val="24"/>
            <w:rPrChange w:id="583" w:author="Oldmixon, Elizabeth" w:date="2021-08-12T15:32:00Z">
              <w:rPr>
                <w:rFonts w:asciiTheme="majorHAnsi" w:hAnsiTheme="majorHAnsi" w:cs="Arial"/>
                <w:b/>
                <w:sz w:val="24"/>
                <w:szCs w:val="24"/>
                <w:u w:val="single"/>
              </w:rPr>
            </w:rPrChange>
          </w:rPr>
          <w:delText>Responsible Party</w:delText>
        </w:r>
        <w:r w:rsidRPr="00696655" w:rsidDel="00696655">
          <w:rPr>
            <w:rFonts w:asciiTheme="majorHAnsi" w:hAnsiTheme="majorHAnsi" w:cs="Arial"/>
            <w:sz w:val="24"/>
            <w:szCs w:val="24"/>
          </w:rPr>
          <w:delText>:  Student</w:delText>
        </w:r>
      </w:del>
      <w:del w:id="584" w:author="Oldmixon, Elizabeth" w:date="2021-08-12T15:29:00Z">
        <w:r w:rsidRPr="00696655" w:rsidDel="00401FD8">
          <w:rPr>
            <w:rFonts w:asciiTheme="majorHAnsi" w:hAnsiTheme="majorHAnsi" w:cs="Arial"/>
            <w:sz w:val="24"/>
            <w:szCs w:val="24"/>
          </w:rPr>
          <w:delText>s</w:delText>
        </w:r>
      </w:del>
      <w:del w:id="585" w:author="Oldmixon, Elizabeth" w:date="2021-08-12T15:31:00Z">
        <w:r w:rsidRPr="00696655" w:rsidDel="00696655">
          <w:rPr>
            <w:rFonts w:asciiTheme="majorHAnsi" w:hAnsiTheme="majorHAnsi" w:cs="Arial"/>
            <w:sz w:val="24"/>
            <w:szCs w:val="24"/>
          </w:rPr>
          <w:delText>, Instructor</w:delText>
        </w:r>
      </w:del>
      <w:del w:id="586" w:author="Oldmixon, Elizabeth" w:date="2021-08-12T15:29:00Z">
        <w:r w:rsidRPr="00696655" w:rsidDel="00401FD8">
          <w:rPr>
            <w:rFonts w:asciiTheme="majorHAnsi" w:hAnsiTheme="majorHAnsi" w:cs="Arial"/>
            <w:sz w:val="24"/>
            <w:szCs w:val="24"/>
          </w:rPr>
          <w:delText>s</w:delText>
        </w:r>
      </w:del>
    </w:p>
    <w:p w14:paraId="6A77079B" w14:textId="27F3DED7" w:rsidR="007A34A4" w:rsidRPr="00696655" w:rsidDel="00696655" w:rsidRDefault="007A34A4">
      <w:pPr>
        <w:pStyle w:val="ListParagraph"/>
        <w:numPr>
          <w:ilvl w:val="0"/>
          <w:numId w:val="43"/>
        </w:numPr>
        <w:tabs>
          <w:tab w:val="left" w:pos="360"/>
        </w:tabs>
        <w:spacing w:line="276" w:lineRule="auto"/>
        <w:jc w:val="both"/>
        <w:rPr>
          <w:del w:id="587" w:author="Oldmixon, Elizabeth" w:date="2021-08-12T15:31:00Z"/>
          <w:rFonts w:asciiTheme="majorHAnsi" w:hAnsiTheme="majorHAnsi" w:cs="Arial"/>
          <w:sz w:val="24"/>
          <w:szCs w:val="24"/>
          <w:rPrChange w:id="588" w:author="Oldmixon, Elizabeth" w:date="2021-08-12T15:32:00Z">
            <w:rPr>
              <w:del w:id="589" w:author="Oldmixon, Elizabeth" w:date="2021-08-12T15:31:00Z"/>
              <w:rFonts w:asciiTheme="majorHAnsi" w:eastAsia="Times New Roman" w:hAnsiTheme="majorHAnsi" w:cs="Arial"/>
              <w:b/>
              <w:sz w:val="24"/>
              <w:szCs w:val="24"/>
            </w:rPr>
          </w:rPrChange>
        </w:rPr>
        <w:pPrChange w:id="590" w:author="Oldmixon, Elizabeth" w:date="2021-08-12T15:33:00Z">
          <w:pPr>
            <w:pStyle w:val="ListParagraph"/>
            <w:tabs>
              <w:tab w:val="left" w:pos="360"/>
            </w:tabs>
            <w:ind w:left="360"/>
            <w:jc w:val="both"/>
          </w:pPr>
        </w:pPrChange>
      </w:pPr>
    </w:p>
    <w:p w14:paraId="39E77E59" w14:textId="3CF4AE62" w:rsidR="00CF5162" w:rsidRPr="00696655" w:rsidDel="00497EDD" w:rsidRDefault="00CF5162">
      <w:pPr>
        <w:pStyle w:val="ListParagraph"/>
        <w:numPr>
          <w:ilvl w:val="0"/>
          <w:numId w:val="43"/>
        </w:numPr>
        <w:tabs>
          <w:tab w:val="left" w:pos="360"/>
        </w:tabs>
        <w:spacing w:line="276" w:lineRule="auto"/>
        <w:jc w:val="both"/>
        <w:rPr>
          <w:del w:id="591" w:author="Oldmixon, Elizabeth" w:date="2021-08-12T13:48:00Z"/>
          <w:rFonts w:asciiTheme="majorHAnsi" w:hAnsiTheme="majorHAnsi" w:cs="Arial"/>
          <w:sz w:val="24"/>
          <w:szCs w:val="24"/>
          <w:rPrChange w:id="592" w:author="Oldmixon, Elizabeth" w:date="2021-08-12T15:32:00Z">
            <w:rPr>
              <w:del w:id="593" w:author="Oldmixon, Elizabeth" w:date="2021-08-12T13:48:00Z"/>
              <w:rFonts w:asciiTheme="majorHAnsi" w:eastAsia="Times New Roman" w:hAnsiTheme="majorHAnsi" w:cs="Arial"/>
              <w:b/>
              <w:sz w:val="24"/>
              <w:szCs w:val="24"/>
            </w:rPr>
          </w:rPrChange>
        </w:rPr>
        <w:pPrChange w:id="594" w:author="Oldmixon, Elizabeth" w:date="2021-08-12T15:33:00Z">
          <w:pPr>
            <w:pStyle w:val="ListParagraph"/>
            <w:numPr>
              <w:numId w:val="17"/>
            </w:numPr>
            <w:tabs>
              <w:tab w:val="left" w:pos="360"/>
            </w:tabs>
            <w:ind w:left="360" w:hanging="360"/>
            <w:jc w:val="both"/>
          </w:pPr>
        </w:pPrChange>
      </w:pPr>
      <w:del w:id="595" w:author="Oldmixon, Elizabeth" w:date="2021-08-12T13:48:00Z">
        <w:r w:rsidRPr="00696655" w:rsidDel="00497EDD">
          <w:rPr>
            <w:rFonts w:asciiTheme="majorHAnsi" w:hAnsiTheme="majorHAnsi" w:cs="Arial"/>
            <w:sz w:val="24"/>
            <w:szCs w:val="24"/>
            <w:rPrChange w:id="596" w:author="Oldmixon, Elizabeth" w:date="2021-08-12T15:32:00Z">
              <w:rPr>
                <w:rFonts w:asciiTheme="majorHAnsi" w:hAnsiTheme="majorHAnsi" w:cs="Arial"/>
                <w:b/>
                <w:sz w:val="24"/>
                <w:szCs w:val="24"/>
              </w:rPr>
            </w:rPrChange>
          </w:rPr>
          <w:delText xml:space="preserve">Procedures for </w:delText>
        </w:r>
        <w:r w:rsidR="00D26C64" w:rsidRPr="00696655" w:rsidDel="00497EDD">
          <w:rPr>
            <w:rFonts w:asciiTheme="majorHAnsi" w:hAnsiTheme="majorHAnsi" w:cs="Arial"/>
            <w:sz w:val="24"/>
            <w:szCs w:val="24"/>
            <w:rPrChange w:id="597" w:author="Oldmixon, Elizabeth" w:date="2021-08-12T15:32:00Z">
              <w:rPr>
                <w:rFonts w:asciiTheme="majorHAnsi" w:hAnsiTheme="majorHAnsi" w:cs="Arial"/>
                <w:b/>
                <w:sz w:val="24"/>
                <w:szCs w:val="24"/>
              </w:rPr>
            </w:rPrChange>
          </w:rPr>
          <w:delText>the Appeal.</w:delText>
        </w:r>
      </w:del>
    </w:p>
    <w:p w14:paraId="00E6F520" w14:textId="11D2B361" w:rsidR="00CF5162" w:rsidRPr="00696655" w:rsidDel="00497EDD" w:rsidRDefault="00CF5162">
      <w:pPr>
        <w:numPr>
          <w:ilvl w:val="0"/>
          <w:numId w:val="43"/>
        </w:numPr>
        <w:tabs>
          <w:tab w:val="left" w:pos="360"/>
        </w:tabs>
        <w:spacing w:line="276" w:lineRule="auto"/>
        <w:contextualSpacing/>
        <w:jc w:val="both"/>
        <w:rPr>
          <w:del w:id="598" w:author="Oldmixon, Elizabeth" w:date="2021-08-12T13:48:00Z"/>
          <w:rFonts w:asciiTheme="majorHAnsi" w:hAnsiTheme="majorHAnsi" w:cs="Arial"/>
          <w:sz w:val="24"/>
          <w:szCs w:val="24"/>
          <w:rPrChange w:id="599" w:author="Oldmixon, Elizabeth" w:date="2021-08-12T15:32:00Z">
            <w:rPr>
              <w:del w:id="600" w:author="Oldmixon, Elizabeth" w:date="2021-08-12T13:48:00Z"/>
              <w:rFonts w:asciiTheme="majorHAnsi" w:eastAsia="Times New Roman" w:hAnsiTheme="majorHAnsi" w:cs="Arial"/>
              <w:sz w:val="24"/>
              <w:szCs w:val="24"/>
            </w:rPr>
          </w:rPrChange>
        </w:rPr>
        <w:pPrChange w:id="601" w:author="Oldmixon, Elizabeth" w:date="2021-08-12T15:33:00Z">
          <w:pPr>
            <w:tabs>
              <w:tab w:val="left" w:pos="360"/>
            </w:tabs>
            <w:contextualSpacing/>
            <w:jc w:val="both"/>
          </w:pPr>
        </w:pPrChange>
      </w:pPr>
    </w:p>
    <w:p w14:paraId="37568978" w14:textId="3F9AB19A" w:rsidR="00CF5162" w:rsidRPr="00696655" w:rsidDel="008E3B02" w:rsidRDefault="00D26C64">
      <w:pPr>
        <w:pStyle w:val="ListParagraph"/>
        <w:widowControl w:val="0"/>
        <w:numPr>
          <w:ilvl w:val="0"/>
          <w:numId w:val="43"/>
        </w:numPr>
        <w:autoSpaceDE w:val="0"/>
        <w:autoSpaceDN w:val="0"/>
        <w:adjustRightInd w:val="0"/>
        <w:spacing w:line="276" w:lineRule="auto"/>
        <w:jc w:val="both"/>
        <w:rPr>
          <w:del w:id="602" w:author="Oldmixon, Elizabeth" w:date="2021-08-12T13:40:00Z"/>
          <w:rFonts w:asciiTheme="majorHAnsi" w:hAnsiTheme="majorHAnsi" w:cs="Arial"/>
          <w:sz w:val="24"/>
          <w:szCs w:val="24"/>
          <w:rPrChange w:id="603" w:author="Oldmixon, Elizabeth" w:date="2021-08-12T15:32:00Z">
            <w:rPr>
              <w:del w:id="604" w:author="Oldmixon, Elizabeth" w:date="2021-08-12T13:40:00Z"/>
              <w:rFonts w:asciiTheme="majorHAnsi" w:hAnsiTheme="majorHAnsi" w:cs="Arial"/>
              <w:sz w:val="24"/>
              <w:szCs w:val="24"/>
              <w:u w:val="single"/>
            </w:rPr>
          </w:rPrChange>
        </w:rPr>
        <w:pPrChange w:id="605" w:author="Oldmixon, Elizabeth" w:date="2021-08-12T15:33:00Z">
          <w:pPr>
            <w:pStyle w:val="ListParagraph"/>
            <w:widowControl w:val="0"/>
            <w:numPr>
              <w:numId w:val="20"/>
            </w:numPr>
            <w:autoSpaceDE w:val="0"/>
            <w:autoSpaceDN w:val="0"/>
            <w:adjustRightInd w:val="0"/>
            <w:ind w:left="1080" w:hanging="360"/>
            <w:jc w:val="both"/>
          </w:pPr>
        </w:pPrChange>
      </w:pPr>
      <w:del w:id="606" w:author="Oldmixon, Elizabeth" w:date="2020-10-15T15:19:00Z">
        <w:r w:rsidRPr="00696655" w:rsidDel="004C1FCF">
          <w:rPr>
            <w:rFonts w:asciiTheme="majorHAnsi" w:hAnsiTheme="majorHAnsi" w:cs="Arial"/>
            <w:sz w:val="24"/>
            <w:szCs w:val="24"/>
            <w:rPrChange w:id="607" w:author="Oldmixon, Elizabeth" w:date="2021-08-12T15:32:00Z">
              <w:rPr>
                <w:rFonts w:asciiTheme="majorHAnsi" w:hAnsiTheme="majorHAnsi" w:cs="Arial"/>
                <w:sz w:val="24"/>
                <w:szCs w:val="24"/>
                <w:u w:val="single"/>
              </w:rPr>
            </w:rPrChange>
          </w:rPr>
          <w:delText>I</w:delText>
        </w:r>
        <w:r w:rsidR="00CF5162" w:rsidRPr="00696655" w:rsidDel="004C1FCF">
          <w:rPr>
            <w:rFonts w:asciiTheme="majorHAnsi" w:hAnsiTheme="majorHAnsi" w:cs="Arial"/>
            <w:sz w:val="24"/>
            <w:szCs w:val="24"/>
            <w:rPrChange w:id="608" w:author="Oldmixon, Elizabeth" w:date="2021-08-12T15:32:00Z">
              <w:rPr>
                <w:rFonts w:asciiTheme="majorHAnsi" w:hAnsiTheme="majorHAnsi" w:cs="Arial"/>
                <w:sz w:val="24"/>
                <w:szCs w:val="24"/>
                <w:u w:val="single"/>
              </w:rPr>
            </w:rPrChange>
          </w:rPr>
          <w:delText xml:space="preserve">nformal </w:delText>
        </w:r>
      </w:del>
      <w:del w:id="609" w:author="Oldmixon, Elizabeth" w:date="2021-08-12T13:40:00Z">
        <w:r w:rsidR="00CF5162" w:rsidRPr="00696655" w:rsidDel="008E3B02">
          <w:rPr>
            <w:rFonts w:asciiTheme="majorHAnsi" w:hAnsiTheme="majorHAnsi" w:cs="Arial"/>
            <w:sz w:val="24"/>
            <w:szCs w:val="24"/>
            <w:rPrChange w:id="610" w:author="Oldmixon, Elizabeth" w:date="2021-08-12T15:32:00Z">
              <w:rPr>
                <w:rFonts w:asciiTheme="majorHAnsi" w:hAnsiTheme="majorHAnsi" w:cs="Arial"/>
                <w:sz w:val="24"/>
                <w:szCs w:val="24"/>
                <w:u w:val="single"/>
              </w:rPr>
            </w:rPrChange>
          </w:rPr>
          <w:delText>Consultation with Instructor</w:delText>
        </w:r>
      </w:del>
      <w:ins w:id="611" w:author="McDonald, Stephanie" w:date="2020-09-10T11:19:00Z">
        <w:del w:id="612" w:author="Oldmixon, Elizabeth" w:date="2021-08-12T13:40:00Z">
          <w:r w:rsidR="00DC5D50" w:rsidRPr="00696655" w:rsidDel="008E3B02">
            <w:rPr>
              <w:rFonts w:asciiTheme="majorHAnsi" w:hAnsiTheme="majorHAnsi" w:cs="Arial"/>
              <w:sz w:val="24"/>
              <w:szCs w:val="24"/>
            </w:rPr>
            <w:delText>.</w:delText>
          </w:r>
        </w:del>
      </w:ins>
      <w:del w:id="613" w:author="Oldmixon, Elizabeth" w:date="2021-08-12T13:40:00Z">
        <w:r w:rsidR="00CF5162" w:rsidRPr="00696655" w:rsidDel="008E3B02">
          <w:rPr>
            <w:rFonts w:asciiTheme="majorHAnsi" w:hAnsiTheme="majorHAnsi" w:cs="Arial"/>
            <w:sz w:val="24"/>
            <w:szCs w:val="24"/>
            <w:rPrChange w:id="614" w:author="Oldmixon, Elizabeth" w:date="2021-08-12T15:32:00Z">
              <w:rPr>
                <w:rFonts w:asciiTheme="majorHAnsi" w:hAnsiTheme="majorHAnsi" w:cs="Arial"/>
                <w:sz w:val="24"/>
                <w:szCs w:val="24"/>
                <w:u w:val="single"/>
              </w:rPr>
            </w:rPrChange>
          </w:rPr>
          <w:delText xml:space="preserve"> </w:delText>
        </w:r>
      </w:del>
    </w:p>
    <w:p w14:paraId="0DE486F5" w14:textId="2C9C291A" w:rsidR="00CF5162" w:rsidRPr="00696655" w:rsidDel="008E3B02" w:rsidRDefault="00CF5162">
      <w:pPr>
        <w:widowControl w:val="0"/>
        <w:numPr>
          <w:ilvl w:val="0"/>
          <w:numId w:val="43"/>
        </w:numPr>
        <w:autoSpaceDE w:val="0"/>
        <w:autoSpaceDN w:val="0"/>
        <w:adjustRightInd w:val="0"/>
        <w:spacing w:line="276" w:lineRule="auto"/>
        <w:contextualSpacing/>
        <w:jc w:val="both"/>
        <w:rPr>
          <w:del w:id="615" w:author="Oldmixon, Elizabeth" w:date="2021-08-12T13:40:00Z"/>
          <w:rFonts w:asciiTheme="majorHAnsi" w:hAnsiTheme="majorHAnsi" w:cs="Arial"/>
          <w:sz w:val="24"/>
          <w:szCs w:val="24"/>
        </w:rPr>
        <w:pPrChange w:id="616" w:author="Oldmixon, Elizabeth" w:date="2021-08-12T15:33:00Z">
          <w:pPr>
            <w:widowControl w:val="0"/>
            <w:autoSpaceDE w:val="0"/>
            <w:autoSpaceDN w:val="0"/>
            <w:adjustRightInd w:val="0"/>
            <w:ind w:left="360"/>
            <w:contextualSpacing/>
            <w:jc w:val="both"/>
          </w:pPr>
        </w:pPrChange>
      </w:pPr>
    </w:p>
    <w:p w14:paraId="6A5B01AA" w14:textId="0D385BD8" w:rsidR="00B31269" w:rsidRPr="001D306F" w:rsidDel="008E3B02" w:rsidRDefault="00DC5A92">
      <w:pPr>
        <w:numPr>
          <w:ilvl w:val="0"/>
          <w:numId w:val="43"/>
        </w:numPr>
        <w:spacing w:line="276" w:lineRule="auto"/>
        <w:jc w:val="both"/>
        <w:rPr>
          <w:del w:id="617" w:author="Oldmixon, Elizabeth" w:date="2021-08-12T13:40:00Z"/>
          <w:rFonts w:asciiTheme="majorHAnsi" w:hAnsiTheme="majorHAnsi" w:cs="Arial"/>
          <w:sz w:val="24"/>
          <w:szCs w:val="24"/>
        </w:rPr>
        <w:pPrChange w:id="618" w:author="Oldmixon, Elizabeth" w:date="2021-08-12T15:33:00Z">
          <w:pPr>
            <w:ind w:left="1080"/>
            <w:jc w:val="both"/>
          </w:pPr>
        </w:pPrChange>
      </w:pPr>
      <w:del w:id="619" w:author="Oldmixon, Elizabeth" w:date="2021-08-12T13:40:00Z">
        <w:r w:rsidRPr="00696655" w:rsidDel="008E3B02">
          <w:rPr>
            <w:rFonts w:asciiTheme="majorHAnsi" w:hAnsiTheme="majorHAnsi" w:cs="Arial"/>
            <w:sz w:val="24"/>
            <w:szCs w:val="24"/>
          </w:rPr>
          <w:delText>T</w:delText>
        </w:r>
        <w:r w:rsidR="00CF5162" w:rsidRPr="00696655" w:rsidDel="008E3B02">
          <w:rPr>
            <w:rFonts w:asciiTheme="majorHAnsi" w:hAnsiTheme="majorHAnsi" w:cs="Arial"/>
            <w:sz w:val="24"/>
            <w:szCs w:val="24"/>
          </w:rPr>
          <w:delText xml:space="preserve">he student must first discuss the course grade with the instructor </w:delText>
        </w:r>
        <w:r w:rsidRPr="00696655" w:rsidDel="008E3B02">
          <w:rPr>
            <w:rFonts w:asciiTheme="majorHAnsi" w:hAnsiTheme="majorHAnsi" w:cs="Arial"/>
            <w:sz w:val="24"/>
            <w:szCs w:val="24"/>
          </w:rPr>
          <w:delText>in an</w:delText>
        </w:r>
        <w:r w:rsidR="00CF5162" w:rsidRPr="00696655" w:rsidDel="008E3B02">
          <w:rPr>
            <w:rFonts w:asciiTheme="majorHAnsi" w:hAnsiTheme="majorHAnsi" w:cs="Arial"/>
            <w:sz w:val="24"/>
            <w:szCs w:val="24"/>
          </w:rPr>
          <w:delText xml:space="preserve"> attempt to resolve the issue</w:delText>
        </w:r>
        <w:r w:rsidRPr="00696655" w:rsidDel="008E3B02">
          <w:rPr>
            <w:rFonts w:asciiTheme="majorHAnsi" w:hAnsiTheme="majorHAnsi" w:cs="Arial"/>
            <w:sz w:val="24"/>
            <w:szCs w:val="24"/>
          </w:rPr>
          <w:delText xml:space="preserve">. </w:delText>
        </w:r>
        <w:r w:rsidR="00E634B2" w:rsidRPr="00696655" w:rsidDel="008E3B02">
          <w:rPr>
            <w:rFonts w:asciiTheme="majorHAnsi" w:hAnsiTheme="majorHAnsi" w:cs="Arial"/>
            <w:sz w:val="24"/>
            <w:szCs w:val="24"/>
          </w:rPr>
          <w:delText xml:space="preserve">This </w:delText>
        </w:r>
        <w:r w:rsidR="004569D8" w:rsidRPr="00696655" w:rsidDel="008E3B02">
          <w:rPr>
            <w:rFonts w:asciiTheme="majorHAnsi" w:hAnsiTheme="majorHAnsi" w:cs="Arial"/>
            <w:sz w:val="24"/>
            <w:szCs w:val="24"/>
          </w:rPr>
          <w:delText xml:space="preserve">discussion </w:delText>
        </w:r>
        <w:r w:rsidR="00E634B2" w:rsidRPr="00696655" w:rsidDel="008E3B02">
          <w:rPr>
            <w:rFonts w:asciiTheme="majorHAnsi" w:hAnsiTheme="majorHAnsi" w:cs="Arial"/>
            <w:sz w:val="24"/>
            <w:szCs w:val="24"/>
          </w:rPr>
          <w:delText xml:space="preserve">should occur as soon as possible after receiving the grade and not more than 10 days after the start of the following </w:delText>
        </w:r>
        <w:r w:rsidR="005F2CC5" w:rsidRPr="00696655" w:rsidDel="008E3B02">
          <w:rPr>
            <w:rFonts w:asciiTheme="majorHAnsi" w:hAnsiTheme="majorHAnsi" w:cs="Arial"/>
            <w:sz w:val="24"/>
            <w:szCs w:val="24"/>
          </w:rPr>
          <w:delText>academic term</w:delText>
        </w:r>
        <w:r w:rsidR="00E634B2" w:rsidRPr="00696655" w:rsidDel="008E3B02">
          <w:rPr>
            <w:rFonts w:asciiTheme="majorHAnsi" w:hAnsiTheme="majorHAnsi" w:cs="Arial"/>
            <w:sz w:val="24"/>
            <w:szCs w:val="24"/>
          </w:rPr>
          <w:delText xml:space="preserve">. </w:delText>
        </w:r>
        <w:r w:rsidR="00CF5162" w:rsidRPr="00696655" w:rsidDel="008E3B02">
          <w:rPr>
            <w:rFonts w:asciiTheme="majorHAnsi" w:hAnsiTheme="majorHAnsi" w:cs="Arial"/>
            <w:sz w:val="24"/>
            <w:szCs w:val="24"/>
          </w:rPr>
          <w:delText xml:space="preserve">If the instructor is unavailable or unresponsive, the student should </w:delText>
        </w:r>
        <w:r w:rsidR="005F2CC5" w:rsidRPr="00696655" w:rsidDel="008E3B02">
          <w:rPr>
            <w:rFonts w:asciiTheme="majorHAnsi" w:hAnsiTheme="majorHAnsi" w:cs="Arial"/>
            <w:sz w:val="24"/>
            <w:szCs w:val="24"/>
          </w:rPr>
          <w:delText xml:space="preserve">immediately </w:delText>
        </w:r>
        <w:r w:rsidR="00CF5162" w:rsidRPr="00696655" w:rsidDel="008E3B02">
          <w:rPr>
            <w:rFonts w:asciiTheme="majorHAnsi" w:hAnsiTheme="majorHAnsi" w:cs="Arial"/>
            <w:sz w:val="24"/>
            <w:szCs w:val="24"/>
          </w:rPr>
          <w:delText>contact the department chair for guidance</w:delText>
        </w:r>
        <w:r w:rsidR="005F2CC5" w:rsidRPr="00696655" w:rsidDel="008E3B02">
          <w:rPr>
            <w:rFonts w:asciiTheme="majorHAnsi" w:hAnsiTheme="majorHAnsi" w:cs="Arial"/>
            <w:sz w:val="24"/>
            <w:szCs w:val="24"/>
          </w:rPr>
          <w:delText>, as the 35-day time limit for formal appeal includes this faculty consultation period.</w:delText>
        </w:r>
        <w:r w:rsidR="00CF5162" w:rsidRPr="00696655" w:rsidDel="008E3B02">
          <w:rPr>
            <w:rFonts w:asciiTheme="majorHAnsi" w:hAnsiTheme="majorHAnsi" w:cs="Arial"/>
            <w:sz w:val="24"/>
            <w:szCs w:val="24"/>
          </w:rPr>
          <w:delText xml:space="preserve"> </w:delText>
        </w:r>
      </w:del>
    </w:p>
    <w:p w14:paraId="405BCC52" w14:textId="5B38588B" w:rsidR="00CF5162" w:rsidRPr="00696655" w:rsidDel="00497EDD" w:rsidRDefault="00CF5162">
      <w:pPr>
        <w:widowControl w:val="0"/>
        <w:numPr>
          <w:ilvl w:val="0"/>
          <w:numId w:val="43"/>
        </w:numPr>
        <w:autoSpaceDE w:val="0"/>
        <w:autoSpaceDN w:val="0"/>
        <w:adjustRightInd w:val="0"/>
        <w:spacing w:line="276" w:lineRule="auto"/>
        <w:jc w:val="both"/>
        <w:rPr>
          <w:del w:id="620" w:author="Oldmixon, Elizabeth" w:date="2021-08-12T13:48:00Z"/>
          <w:rFonts w:asciiTheme="majorHAnsi" w:hAnsiTheme="majorHAnsi" w:cs="Arial"/>
          <w:sz w:val="24"/>
          <w:szCs w:val="24"/>
          <w:rPrChange w:id="621" w:author="Oldmixon, Elizabeth" w:date="2021-08-12T15:32:00Z">
            <w:rPr>
              <w:del w:id="622" w:author="Oldmixon, Elizabeth" w:date="2021-08-12T13:48:00Z"/>
              <w:rFonts w:asciiTheme="majorHAnsi" w:hAnsiTheme="majorHAnsi" w:cs="Lucida Grande"/>
              <w:color w:val="1A1A1A"/>
              <w:sz w:val="24"/>
              <w:szCs w:val="24"/>
            </w:rPr>
          </w:rPrChange>
        </w:rPr>
        <w:pPrChange w:id="623" w:author="Oldmixon, Elizabeth" w:date="2021-08-12T15:33:00Z">
          <w:pPr>
            <w:widowControl w:val="0"/>
            <w:autoSpaceDE w:val="0"/>
            <w:autoSpaceDN w:val="0"/>
            <w:adjustRightInd w:val="0"/>
            <w:jc w:val="both"/>
          </w:pPr>
        </w:pPrChange>
      </w:pPr>
    </w:p>
    <w:p w14:paraId="1CBA3F68" w14:textId="6EF57694" w:rsidR="00CF5162" w:rsidRPr="00696655" w:rsidDel="00497EDD" w:rsidRDefault="00CF5162">
      <w:pPr>
        <w:pStyle w:val="ListParagraph"/>
        <w:widowControl w:val="0"/>
        <w:numPr>
          <w:ilvl w:val="0"/>
          <w:numId w:val="43"/>
        </w:numPr>
        <w:autoSpaceDE w:val="0"/>
        <w:autoSpaceDN w:val="0"/>
        <w:adjustRightInd w:val="0"/>
        <w:spacing w:line="276" w:lineRule="auto"/>
        <w:jc w:val="both"/>
        <w:rPr>
          <w:del w:id="624" w:author="Oldmixon, Elizabeth" w:date="2021-08-12T13:46:00Z"/>
          <w:rFonts w:asciiTheme="majorHAnsi" w:hAnsiTheme="majorHAnsi" w:cs="Arial"/>
          <w:sz w:val="24"/>
          <w:szCs w:val="24"/>
          <w:rPrChange w:id="625" w:author="Oldmixon, Elizabeth" w:date="2021-08-12T15:32:00Z">
            <w:rPr>
              <w:del w:id="626" w:author="Oldmixon, Elizabeth" w:date="2021-08-12T13:46:00Z"/>
              <w:rFonts w:asciiTheme="majorHAnsi" w:hAnsiTheme="majorHAnsi" w:cs="Arial"/>
              <w:sz w:val="24"/>
              <w:szCs w:val="24"/>
              <w:u w:val="single"/>
            </w:rPr>
          </w:rPrChange>
        </w:rPr>
        <w:pPrChange w:id="627" w:author="Oldmixon, Elizabeth" w:date="2021-08-12T15:33:00Z">
          <w:pPr>
            <w:pStyle w:val="ListParagraph"/>
            <w:widowControl w:val="0"/>
            <w:numPr>
              <w:numId w:val="20"/>
            </w:numPr>
            <w:autoSpaceDE w:val="0"/>
            <w:autoSpaceDN w:val="0"/>
            <w:adjustRightInd w:val="0"/>
            <w:ind w:left="1080" w:hanging="360"/>
            <w:jc w:val="both"/>
          </w:pPr>
        </w:pPrChange>
      </w:pPr>
      <w:del w:id="628" w:author="Oldmixon, Elizabeth" w:date="2020-10-15T15:19:00Z">
        <w:r w:rsidRPr="00696655" w:rsidDel="004C1FCF">
          <w:rPr>
            <w:rFonts w:asciiTheme="majorHAnsi" w:hAnsiTheme="majorHAnsi" w:cs="Arial"/>
            <w:sz w:val="24"/>
            <w:szCs w:val="24"/>
            <w:rPrChange w:id="629" w:author="Oldmixon, Elizabeth" w:date="2021-08-12T15:32:00Z">
              <w:rPr>
                <w:rFonts w:asciiTheme="majorHAnsi" w:hAnsiTheme="majorHAnsi" w:cs="Arial"/>
                <w:sz w:val="24"/>
                <w:szCs w:val="24"/>
                <w:u w:val="single"/>
              </w:rPr>
            </w:rPrChange>
          </w:rPr>
          <w:delText xml:space="preserve">Formal </w:delText>
        </w:r>
      </w:del>
      <w:del w:id="630" w:author="Oldmixon, Elizabeth" w:date="2021-08-12T13:46:00Z">
        <w:r w:rsidRPr="00696655" w:rsidDel="00497EDD">
          <w:rPr>
            <w:rFonts w:asciiTheme="majorHAnsi" w:hAnsiTheme="majorHAnsi" w:cs="Arial"/>
            <w:sz w:val="24"/>
            <w:szCs w:val="24"/>
            <w:rPrChange w:id="631" w:author="Oldmixon, Elizabeth" w:date="2021-08-12T15:32:00Z">
              <w:rPr>
                <w:rFonts w:asciiTheme="majorHAnsi" w:hAnsiTheme="majorHAnsi" w:cs="Arial"/>
                <w:sz w:val="24"/>
                <w:szCs w:val="24"/>
                <w:u w:val="single"/>
              </w:rPr>
            </w:rPrChange>
          </w:rPr>
          <w:delText>Grade Appeal to Department Chair</w:delText>
        </w:r>
      </w:del>
      <w:ins w:id="632" w:author="McDonald, Stephanie" w:date="2020-09-10T11:19:00Z">
        <w:del w:id="633" w:author="Oldmixon, Elizabeth" w:date="2021-08-12T13:46:00Z">
          <w:r w:rsidR="00DC5D50" w:rsidRPr="00696655" w:rsidDel="00497EDD">
            <w:rPr>
              <w:rFonts w:asciiTheme="majorHAnsi" w:hAnsiTheme="majorHAnsi" w:cs="Arial"/>
              <w:sz w:val="24"/>
              <w:szCs w:val="24"/>
            </w:rPr>
            <w:delText>.</w:delText>
          </w:r>
        </w:del>
      </w:ins>
    </w:p>
    <w:p w14:paraId="301F358D" w14:textId="59D2F9C2" w:rsidR="00CF5162" w:rsidRPr="00696655" w:rsidDel="00497EDD" w:rsidRDefault="00CF5162">
      <w:pPr>
        <w:widowControl w:val="0"/>
        <w:numPr>
          <w:ilvl w:val="0"/>
          <w:numId w:val="43"/>
        </w:numPr>
        <w:autoSpaceDE w:val="0"/>
        <w:autoSpaceDN w:val="0"/>
        <w:adjustRightInd w:val="0"/>
        <w:spacing w:line="276" w:lineRule="auto"/>
        <w:contextualSpacing/>
        <w:jc w:val="both"/>
        <w:rPr>
          <w:del w:id="634" w:author="Oldmixon, Elizabeth" w:date="2021-08-12T13:46:00Z"/>
          <w:rFonts w:asciiTheme="majorHAnsi" w:hAnsiTheme="majorHAnsi" w:cs="Arial"/>
          <w:sz w:val="24"/>
          <w:szCs w:val="24"/>
        </w:rPr>
        <w:pPrChange w:id="635" w:author="Oldmixon, Elizabeth" w:date="2021-08-12T15:33:00Z">
          <w:pPr>
            <w:widowControl w:val="0"/>
            <w:autoSpaceDE w:val="0"/>
            <w:autoSpaceDN w:val="0"/>
            <w:adjustRightInd w:val="0"/>
            <w:ind w:left="360"/>
            <w:contextualSpacing/>
            <w:jc w:val="both"/>
          </w:pPr>
        </w:pPrChange>
      </w:pPr>
    </w:p>
    <w:p w14:paraId="3856219D" w14:textId="245888F5" w:rsidR="00CF5162" w:rsidRPr="00696655" w:rsidDel="00497EDD" w:rsidRDefault="00CF5162">
      <w:pPr>
        <w:pStyle w:val="ListParagraph"/>
        <w:widowControl w:val="0"/>
        <w:numPr>
          <w:ilvl w:val="0"/>
          <w:numId w:val="43"/>
        </w:numPr>
        <w:autoSpaceDE w:val="0"/>
        <w:autoSpaceDN w:val="0"/>
        <w:adjustRightInd w:val="0"/>
        <w:spacing w:line="276" w:lineRule="auto"/>
        <w:jc w:val="both"/>
        <w:rPr>
          <w:del w:id="636" w:author="Oldmixon, Elizabeth" w:date="2021-08-12T13:46:00Z"/>
          <w:rFonts w:asciiTheme="majorHAnsi" w:hAnsiTheme="majorHAnsi" w:cs="Arial"/>
          <w:sz w:val="24"/>
          <w:szCs w:val="24"/>
        </w:rPr>
        <w:pPrChange w:id="637" w:author="Oldmixon, Elizabeth" w:date="2021-08-12T15:33:00Z">
          <w:pPr>
            <w:pStyle w:val="ListParagraph"/>
            <w:widowControl w:val="0"/>
            <w:autoSpaceDE w:val="0"/>
            <w:autoSpaceDN w:val="0"/>
            <w:adjustRightInd w:val="0"/>
            <w:ind w:left="1080"/>
            <w:jc w:val="both"/>
          </w:pPr>
        </w:pPrChange>
      </w:pPr>
      <w:del w:id="638" w:author="Oldmixon, Elizabeth" w:date="2021-08-12T13:46:00Z">
        <w:r w:rsidRPr="00696655" w:rsidDel="00497EDD">
          <w:rPr>
            <w:rFonts w:asciiTheme="majorHAnsi" w:hAnsiTheme="majorHAnsi" w:cs="Arial"/>
            <w:sz w:val="24"/>
            <w:szCs w:val="24"/>
          </w:rPr>
          <w:delText>If consultation with the instructor does not resolve the student’s concerns, the student may submit a</w:delText>
        </w:r>
      </w:del>
      <w:del w:id="639" w:author="Oldmixon, Elizabeth" w:date="2020-10-15T15:18:00Z">
        <w:r w:rsidRPr="00696655" w:rsidDel="004C1FCF">
          <w:rPr>
            <w:rFonts w:asciiTheme="majorHAnsi" w:hAnsiTheme="majorHAnsi" w:cs="Arial"/>
            <w:sz w:val="24"/>
            <w:szCs w:val="24"/>
          </w:rPr>
          <w:delText xml:space="preserve"> formal </w:delText>
        </w:r>
      </w:del>
      <w:del w:id="640" w:author="Oldmixon, Elizabeth" w:date="2021-08-12T13:46:00Z">
        <w:r w:rsidRPr="00696655" w:rsidDel="00497EDD">
          <w:rPr>
            <w:rFonts w:asciiTheme="majorHAnsi" w:hAnsiTheme="majorHAnsi" w:cs="Arial"/>
            <w:sz w:val="24"/>
            <w:szCs w:val="24"/>
          </w:rPr>
          <w:delText xml:space="preserve">appeal to the department chair </w:delText>
        </w:r>
      </w:del>
      <w:del w:id="641" w:author="Oldmixon, Elizabeth" w:date="2020-10-15T15:20:00Z">
        <w:r w:rsidRPr="00696655" w:rsidDel="004C1FCF">
          <w:rPr>
            <w:rFonts w:asciiTheme="majorHAnsi" w:hAnsiTheme="majorHAnsi" w:cs="Arial"/>
            <w:sz w:val="24"/>
            <w:szCs w:val="24"/>
          </w:rPr>
          <w:delText>within the time limit for initiating an appeal.</w:delText>
        </w:r>
      </w:del>
      <w:del w:id="642" w:author="Oldmixon, Elizabeth" w:date="2021-08-12T13:46:00Z">
        <w:r w:rsidRPr="00696655" w:rsidDel="00497EDD">
          <w:rPr>
            <w:rFonts w:asciiTheme="majorHAnsi" w:hAnsiTheme="majorHAnsi" w:cs="Arial"/>
            <w:sz w:val="24"/>
            <w:szCs w:val="24"/>
          </w:rPr>
          <w:delText xml:space="preserve"> </w:delText>
        </w:r>
      </w:del>
    </w:p>
    <w:p w14:paraId="5B545123" w14:textId="1BA9B134" w:rsidR="00CF5162" w:rsidRPr="00696655" w:rsidDel="00497EDD" w:rsidRDefault="00CF5162">
      <w:pPr>
        <w:pStyle w:val="ListParagraph"/>
        <w:widowControl w:val="0"/>
        <w:numPr>
          <w:ilvl w:val="0"/>
          <w:numId w:val="43"/>
        </w:numPr>
        <w:autoSpaceDE w:val="0"/>
        <w:autoSpaceDN w:val="0"/>
        <w:adjustRightInd w:val="0"/>
        <w:spacing w:line="276" w:lineRule="auto"/>
        <w:jc w:val="both"/>
        <w:rPr>
          <w:del w:id="643" w:author="Oldmixon, Elizabeth" w:date="2021-08-12T13:48:00Z"/>
          <w:rFonts w:asciiTheme="majorHAnsi" w:hAnsiTheme="majorHAnsi" w:cs="Arial"/>
          <w:sz w:val="24"/>
          <w:szCs w:val="24"/>
        </w:rPr>
        <w:pPrChange w:id="644" w:author="Oldmixon, Elizabeth" w:date="2021-08-12T15:33:00Z">
          <w:pPr>
            <w:pStyle w:val="ListParagraph"/>
            <w:widowControl w:val="0"/>
            <w:autoSpaceDE w:val="0"/>
            <w:autoSpaceDN w:val="0"/>
            <w:adjustRightInd w:val="0"/>
            <w:ind w:left="360"/>
            <w:jc w:val="both"/>
          </w:pPr>
        </w:pPrChange>
      </w:pPr>
    </w:p>
    <w:p w14:paraId="4CB98208" w14:textId="152734E0" w:rsidR="00CF5162" w:rsidRPr="00696655" w:rsidDel="00497EDD" w:rsidRDefault="00CF5162">
      <w:pPr>
        <w:pStyle w:val="ListParagraph"/>
        <w:widowControl w:val="0"/>
        <w:numPr>
          <w:ilvl w:val="0"/>
          <w:numId w:val="43"/>
        </w:numPr>
        <w:autoSpaceDE w:val="0"/>
        <w:autoSpaceDN w:val="0"/>
        <w:adjustRightInd w:val="0"/>
        <w:spacing w:line="276" w:lineRule="auto"/>
        <w:jc w:val="both"/>
        <w:rPr>
          <w:del w:id="645" w:author="Oldmixon, Elizabeth" w:date="2021-08-12T13:46:00Z"/>
          <w:rFonts w:asciiTheme="majorHAnsi" w:hAnsiTheme="majorHAnsi" w:cs="Arial"/>
          <w:sz w:val="24"/>
          <w:szCs w:val="24"/>
          <w:rPrChange w:id="646" w:author="Oldmixon, Elizabeth" w:date="2021-08-12T15:32:00Z">
            <w:rPr>
              <w:del w:id="647" w:author="Oldmixon, Elizabeth" w:date="2021-08-12T13:46:00Z"/>
            </w:rPr>
          </w:rPrChange>
        </w:rPr>
        <w:pPrChange w:id="648" w:author="Oldmixon, Elizabeth" w:date="2021-08-12T15:33:00Z">
          <w:pPr>
            <w:widowControl w:val="0"/>
            <w:numPr>
              <w:numId w:val="21"/>
            </w:numPr>
            <w:autoSpaceDE w:val="0"/>
            <w:autoSpaceDN w:val="0"/>
            <w:adjustRightInd w:val="0"/>
            <w:ind w:left="1800" w:hanging="360"/>
            <w:contextualSpacing/>
            <w:jc w:val="both"/>
          </w:pPr>
        </w:pPrChange>
      </w:pPr>
      <w:del w:id="649" w:author="Oldmixon, Elizabeth" w:date="2021-08-12T13:46:00Z">
        <w:r w:rsidRPr="00696655" w:rsidDel="00497EDD">
          <w:rPr>
            <w:rFonts w:asciiTheme="majorHAnsi" w:hAnsiTheme="majorHAnsi" w:cs="Arial"/>
            <w:sz w:val="24"/>
            <w:szCs w:val="24"/>
            <w:rPrChange w:id="650" w:author="Oldmixon, Elizabeth" w:date="2021-08-12T15:32:00Z">
              <w:rPr/>
            </w:rPrChange>
          </w:rPr>
          <w:delText>The department chair may attempt to resolve the issue through consultation with the instructor and the student. If both instructor and student agree to a resolution, the appeal ends at this level. The resolution must be described in writing</w:delText>
        </w:r>
      </w:del>
      <w:del w:id="651" w:author="Oldmixon, Elizabeth" w:date="2020-01-12T22:40:00Z">
        <w:r w:rsidRPr="00696655" w:rsidDel="00BF327D">
          <w:rPr>
            <w:rFonts w:asciiTheme="majorHAnsi" w:hAnsiTheme="majorHAnsi" w:cs="Arial"/>
            <w:sz w:val="24"/>
            <w:szCs w:val="24"/>
            <w:rPrChange w:id="652" w:author="Oldmixon, Elizabeth" w:date="2021-08-12T15:32:00Z">
              <w:rPr/>
            </w:rPrChange>
          </w:rPr>
          <w:delText>, signed</w:delText>
        </w:r>
      </w:del>
      <w:del w:id="653" w:author="Oldmixon, Elizabeth" w:date="2020-01-12T22:39:00Z">
        <w:r w:rsidRPr="00696655" w:rsidDel="00BF327D">
          <w:rPr>
            <w:rFonts w:asciiTheme="majorHAnsi" w:hAnsiTheme="majorHAnsi" w:cs="Arial"/>
            <w:sz w:val="24"/>
            <w:szCs w:val="24"/>
            <w:rPrChange w:id="654" w:author="Oldmixon, Elizabeth" w:date="2021-08-12T15:32:00Z">
              <w:rPr/>
            </w:rPrChange>
          </w:rPr>
          <w:delText xml:space="preserve"> </w:delText>
        </w:r>
      </w:del>
      <w:del w:id="655" w:author="Oldmixon, Elizabeth" w:date="2021-08-12T13:46:00Z">
        <w:r w:rsidRPr="00696655" w:rsidDel="00497EDD">
          <w:rPr>
            <w:rFonts w:asciiTheme="majorHAnsi" w:hAnsiTheme="majorHAnsi" w:cs="Arial"/>
            <w:sz w:val="24"/>
            <w:szCs w:val="24"/>
            <w:rPrChange w:id="656" w:author="Oldmixon, Elizabeth" w:date="2021-08-12T15:32:00Z">
              <w:rPr/>
            </w:rPrChange>
          </w:rPr>
          <w:delText>by the department chair</w:delText>
        </w:r>
      </w:del>
      <w:del w:id="657" w:author="Oldmixon, Elizabeth" w:date="2020-01-12T22:40:00Z">
        <w:r w:rsidRPr="00696655" w:rsidDel="00BF327D">
          <w:rPr>
            <w:rFonts w:asciiTheme="majorHAnsi" w:hAnsiTheme="majorHAnsi" w:cs="Arial"/>
            <w:sz w:val="24"/>
            <w:szCs w:val="24"/>
            <w:rPrChange w:id="658" w:author="Oldmixon, Elizabeth" w:date="2021-08-12T15:32:00Z">
              <w:rPr/>
            </w:rPrChange>
          </w:rPr>
          <w:delText xml:space="preserve">, </w:delText>
        </w:r>
      </w:del>
      <w:del w:id="659" w:author="Oldmixon, Elizabeth" w:date="2021-08-12T13:46:00Z">
        <w:r w:rsidRPr="00696655" w:rsidDel="00497EDD">
          <w:rPr>
            <w:rFonts w:asciiTheme="majorHAnsi" w:hAnsiTheme="majorHAnsi" w:cs="Arial"/>
            <w:sz w:val="24"/>
            <w:szCs w:val="24"/>
            <w:rPrChange w:id="660" w:author="Oldmixon, Elizabeth" w:date="2021-08-12T15:32:00Z">
              <w:rPr/>
            </w:rPrChange>
          </w:rPr>
          <w:delText xml:space="preserve">acknowledged </w:delText>
        </w:r>
      </w:del>
      <w:del w:id="661" w:author="Oldmixon, Elizabeth" w:date="2020-01-12T22:41:00Z">
        <w:r w:rsidRPr="00696655" w:rsidDel="00BF327D">
          <w:rPr>
            <w:rFonts w:asciiTheme="majorHAnsi" w:hAnsiTheme="majorHAnsi" w:cs="Arial"/>
            <w:sz w:val="24"/>
            <w:szCs w:val="24"/>
            <w:rPrChange w:id="662" w:author="Oldmixon, Elizabeth" w:date="2021-08-12T15:32:00Z">
              <w:rPr/>
            </w:rPrChange>
          </w:rPr>
          <w:delText xml:space="preserve">in writing </w:delText>
        </w:r>
      </w:del>
      <w:del w:id="663" w:author="Oldmixon, Elizabeth" w:date="2021-08-12T13:46:00Z">
        <w:r w:rsidRPr="00696655" w:rsidDel="00497EDD">
          <w:rPr>
            <w:rFonts w:asciiTheme="majorHAnsi" w:hAnsiTheme="majorHAnsi" w:cs="Arial"/>
            <w:sz w:val="24"/>
            <w:szCs w:val="24"/>
            <w:rPrChange w:id="664" w:author="Oldmixon, Elizabeth" w:date="2021-08-12T15:32:00Z">
              <w:rPr/>
            </w:rPrChange>
          </w:rPr>
          <w:delText xml:space="preserve">as received by </w:delText>
        </w:r>
        <w:r w:rsidR="003F6156" w:rsidRPr="00696655" w:rsidDel="00497EDD">
          <w:rPr>
            <w:rFonts w:asciiTheme="majorHAnsi" w:hAnsiTheme="majorHAnsi" w:cs="Arial"/>
            <w:sz w:val="24"/>
            <w:szCs w:val="24"/>
            <w:rPrChange w:id="665" w:author="Oldmixon, Elizabeth" w:date="2021-08-12T15:32:00Z">
              <w:rPr/>
            </w:rPrChange>
          </w:rPr>
          <w:delText xml:space="preserve">the </w:delText>
        </w:r>
        <w:r w:rsidRPr="00696655" w:rsidDel="00497EDD">
          <w:rPr>
            <w:rFonts w:asciiTheme="majorHAnsi" w:hAnsiTheme="majorHAnsi" w:cs="Arial"/>
            <w:sz w:val="24"/>
            <w:szCs w:val="24"/>
            <w:rPrChange w:id="666" w:author="Oldmixon, Elizabeth" w:date="2021-08-12T15:32:00Z">
              <w:rPr/>
            </w:rPrChange>
          </w:rPr>
          <w:delText>student and instructor</w:delText>
        </w:r>
      </w:del>
      <w:del w:id="667" w:author="Oldmixon, Elizabeth" w:date="2020-01-12T22:40:00Z">
        <w:r w:rsidRPr="00696655" w:rsidDel="00BF327D">
          <w:rPr>
            <w:rFonts w:asciiTheme="majorHAnsi" w:hAnsiTheme="majorHAnsi" w:cs="Arial"/>
            <w:sz w:val="24"/>
            <w:szCs w:val="24"/>
            <w:rPrChange w:id="668" w:author="Oldmixon, Elizabeth" w:date="2021-08-12T15:32:00Z">
              <w:rPr/>
            </w:rPrChange>
          </w:rPr>
          <w:delText>, and filed in the student's record in the department</w:delText>
        </w:r>
      </w:del>
      <w:del w:id="669" w:author="Oldmixon, Elizabeth" w:date="2021-08-12T13:46:00Z">
        <w:r w:rsidRPr="00696655" w:rsidDel="00497EDD">
          <w:rPr>
            <w:rFonts w:asciiTheme="majorHAnsi" w:hAnsiTheme="majorHAnsi" w:cs="Arial"/>
            <w:sz w:val="24"/>
            <w:szCs w:val="24"/>
            <w:rPrChange w:id="670" w:author="Oldmixon, Elizabeth" w:date="2021-08-12T15:32:00Z">
              <w:rPr/>
            </w:rPrChange>
          </w:rPr>
          <w:delText>.</w:delText>
        </w:r>
      </w:del>
    </w:p>
    <w:p w14:paraId="03BE5057" w14:textId="51B8B852" w:rsidR="00CF5162" w:rsidRPr="00696655" w:rsidDel="00696655" w:rsidRDefault="00CF5162">
      <w:pPr>
        <w:widowControl w:val="0"/>
        <w:numPr>
          <w:ilvl w:val="0"/>
          <w:numId w:val="43"/>
        </w:numPr>
        <w:autoSpaceDE w:val="0"/>
        <w:autoSpaceDN w:val="0"/>
        <w:adjustRightInd w:val="0"/>
        <w:spacing w:line="276" w:lineRule="auto"/>
        <w:contextualSpacing/>
        <w:jc w:val="both"/>
        <w:rPr>
          <w:del w:id="671" w:author="Oldmixon, Elizabeth" w:date="2021-08-12T15:31:00Z"/>
          <w:rFonts w:asciiTheme="majorHAnsi" w:hAnsiTheme="majorHAnsi" w:cs="Arial"/>
          <w:sz w:val="24"/>
          <w:szCs w:val="24"/>
        </w:rPr>
        <w:pPrChange w:id="672" w:author="Oldmixon, Elizabeth" w:date="2021-08-12T15:33:00Z">
          <w:pPr>
            <w:widowControl w:val="0"/>
            <w:autoSpaceDE w:val="0"/>
            <w:autoSpaceDN w:val="0"/>
            <w:adjustRightInd w:val="0"/>
            <w:ind w:left="2160"/>
            <w:contextualSpacing/>
            <w:jc w:val="both"/>
          </w:pPr>
        </w:pPrChange>
      </w:pPr>
    </w:p>
    <w:p w14:paraId="24003BB3" w14:textId="6D9B230E" w:rsidR="00E634B2" w:rsidRPr="00696655" w:rsidDel="00696655" w:rsidRDefault="00CF5162">
      <w:pPr>
        <w:pStyle w:val="ListParagraph"/>
        <w:widowControl w:val="0"/>
        <w:numPr>
          <w:ilvl w:val="0"/>
          <w:numId w:val="43"/>
        </w:numPr>
        <w:autoSpaceDE w:val="0"/>
        <w:autoSpaceDN w:val="0"/>
        <w:adjustRightInd w:val="0"/>
        <w:spacing w:line="276" w:lineRule="auto"/>
        <w:jc w:val="both"/>
        <w:rPr>
          <w:del w:id="673" w:author="Oldmixon, Elizabeth" w:date="2021-08-12T15:31:00Z"/>
          <w:moveFrom w:id="674" w:author="Oldmixon, Elizabeth" w:date="2021-08-12T13:47:00Z"/>
          <w:rFonts w:asciiTheme="majorHAnsi" w:hAnsiTheme="majorHAnsi" w:cs="Arial"/>
          <w:sz w:val="24"/>
          <w:szCs w:val="24"/>
          <w:rPrChange w:id="675" w:author="Oldmixon, Elizabeth" w:date="2021-08-12T15:32:00Z">
            <w:rPr>
              <w:del w:id="676" w:author="Oldmixon, Elizabeth" w:date="2021-08-12T15:31:00Z"/>
              <w:moveFrom w:id="677" w:author="Oldmixon, Elizabeth" w:date="2021-08-12T13:47:00Z"/>
            </w:rPr>
          </w:rPrChange>
        </w:rPr>
        <w:pPrChange w:id="678" w:author="Oldmixon, Elizabeth" w:date="2021-08-12T15:33:00Z">
          <w:pPr>
            <w:widowControl w:val="0"/>
            <w:numPr>
              <w:numId w:val="21"/>
            </w:numPr>
            <w:autoSpaceDE w:val="0"/>
            <w:autoSpaceDN w:val="0"/>
            <w:adjustRightInd w:val="0"/>
            <w:ind w:left="1800" w:hanging="360"/>
            <w:contextualSpacing/>
            <w:jc w:val="both"/>
          </w:pPr>
        </w:pPrChange>
      </w:pPr>
      <w:moveFromRangeStart w:id="679" w:author="Oldmixon, Elizabeth" w:date="2021-08-12T13:47:00Z" w:name="move79668470"/>
      <w:moveFrom w:id="680" w:author="Oldmixon, Elizabeth" w:date="2021-08-12T13:47:00Z">
        <w:del w:id="681" w:author="Oldmixon, Elizabeth" w:date="2021-08-12T15:31:00Z">
          <w:r w:rsidRPr="00696655" w:rsidDel="00696655">
            <w:rPr>
              <w:rFonts w:asciiTheme="majorHAnsi" w:hAnsiTheme="majorHAnsi" w:cs="Arial"/>
              <w:sz w:val="24"/>
              <w:szCs w:val="24"/>
              <w:rPrChange w:id="682" w:author="Oldmixon, Elizabeth" w:date="2021-08-12T15:32:00Z">
                <w:rPr/>
              </w:rPrChange>
            </w:rPr>
            <w:delText xml:space="preserve">If the chair does not engage in a consultation, or if the consultation does not resolve the issue, the chair refers the appeal to a faculty committee </w:delText>
          </w:r>
          <w:r w:rsidR="00E634B2" w:rsidRPr="00696655" w:rsidDel="00696655">
            <w:rPr>
              <w:rFonts w:asciiTheme="majorHAnsi" w:hAnsiTheme="majorHAnsi" w:cs="Arial"/>
              <w:sz w:val="24"/>
              <w:szCs w:val="24"/>
              <w:rPrChange w:id="683" w:author="Oldmixon, Elizabeth" w:date="2021-08-12T15:32:00Z">
                <w:rPr/>
              </w:rPrChange>
            </w:rPr>
            <w:delText xml:space="preserve">within </w:delText>
          </w:r>
          <w:r w:rsidR="003F6156" w:rsidRPr="00696655" w:rsidDel="00696655">
            <w:rPr>
              <w:rFonts w:asciiTheme="majorHAnsi" w:hAnsiTheme="majorHAnsi" w:cs="Arial"/>
              <w:sz w:val="24"/>
              <w:szCs w:val="24"/>
              <w:rPrChange w:id="684" w:author="Oldmixon, Elizabeth" w:date="2021-08-12T15:32:00Z">
                <w:rPr/>
              </w:rPrChange>
            </w:rPr>
            <w:delText>seven (</w:delText>
          </w:r>
          <w:r w:rsidR="00E634B2" w:rsidRPr="00696655" w:rsidDel="00696655">
            <w:rPr>
              <w:rFonts w:asciiTheme="majorHAnsi" w:hAnsiTheme="majorHAnsi" w:cs="Arial"/>
              <w:sz w:val="24"/>
              <w:szCs w:val="24"/>
              <w:rPrChange w:id="685" w:author="Oldmixon, Elizabeth" w:date="2021-08-12T15:32:00Z">
                <w:rPr/>
              </w:rPrChange>
            </w:rPr>
            <w:delText>7</w:delText>
          </w:r>
          <w:r w:rsidR="003F6156" w:rsidRPr="00696655" w:rsidDel="00696655">
            <w:rPr>
              <w:rFonts w:asciiTheme="majorHAnsi" w:hAnsiTheme="majorHAnsi" w:cs="Arial"/>
              <w:sz w:val="24"/>
              <w:szCs w:val="24"/>
              <w:rPrChange w:id="686" w:author="Oldmixon, Elizabeth" w:date="2021-08-12T15:32:00Z">
                <w:rPr/>
              </w:rPrChange>
            </w:rPr>
            <w:delText>)</w:delText>
          </w:r>
          <w:r w:rsidR="00E634B2" w:rsidRPr="00696655" w:rsidDel="00696655">
            <w:rPr>
              <w:rFonts w:asciiTheme="majorHAnsi" w:hAnsiTheme="majorHAnsi" w:cs="Arial"/>
              <w:sz w:val="24"/>
              <w:szCs w:val="24"/>
              <w:rPrChange w:id="687" w:author="Oldmixon, Elizabeth" w:date="2021-08-12T15:32:00Z">
                <w:rPr/>
              </w:rPrChange>
            </w:rPr>
            <w:delText xml:space="preserve"> calendar days of receiving the formal appeal.</w:delText>
          </w:r>
        </w:del>
      </w:moveFrom>
    </w:p>
    <w:moveFromRangeEnd w:id="679"/>
    <w:p w14:paraId="37FF09A9" w14:textId="581C3B9C" w:rsidR="00E634B2" w:rsidRPr="001D306F" w:rsidDel="00696655" w:rsidRDefault="00E634B2">
      <w:pPr>
        <w:widowControl w:val="0"/>
        <w:numPr>
          <w:ilvl w:val="0"/>
          <w:numId w:val="43"/>
        </w:numPr>
        <w:autoSpaceDE w:val="0"/>
        <w:autoSpaceDN w:val="0"/>
        <w:adjustRightInd w:val="0"/>
        <w:spacing w:line="276" w:lineRule="auto"/>
        <w:contextualSpacing/>
        <w:jc w:val="both"/>
        <w:rPr>
          <w:del w:id="688" w:author="Oldmixon, Elizabeth" w:date="2021-08-12T15:31:00Z"/>
          <w:rFonts w:asciiTheme="majorHAnsi" w:hAnsiTheme="majorHAnsi" w:cs="Arial"/>
          <w:sz w:val="24"/>
          <w:szCs w:val="24"/>
        </w:rPr>
        <w:pPrChange w:id="689" w:author="Oldmixon, Elizabeth" w:date="2021-08-12T15:33:00Z">
          <w:pPr>
            <w:widowControl w:val="0"/>
            <w:autoSpaceDE w:val="0"/>
            <w:autoSpaceDN w:val="0"/>
            <w:adjustRightInd w:val="0"/>
            <w:ind w:left="1080"/>
            <w:contextualSpacing/>
            <w:jc w:val="both"/>
          </w:pPr>
        </w:pPrChange>
      </w:pPr>
    </w:p>
    <w:p w14:paraId="6F505FDE" w14:textId="527D6E1B" w:rsidR="00CF5162" w:rsidRPr="00696655" w:rsidDel="00497EDD" w:rsidRDefault="00CF5162">
      <w:pPr>
        <w:pStyle w:val="ListParagraph"/>
        <w:widowControl w:val="0"/>
        <w:numPr>
          <w:ilvl w:val="0"/>
          <w:numId w:val="43"/>
        </w:numPr>
        <w:autoSpaceDE w:val="0"/>
        <w:autoSpaceDN w:val="0"/>
        <w:adjustRightInd w:val="0"/>
        <w:spacing w:line="276" w:lineRule="auto"/>
        <w:jc w:val="both"/>
        <w:rPr>
          <w:del w:id="690" w:author="Oldmixon, Elizabeth" w:date="2021-08-12T13:48:00Z"/>
          <w:rFonts w:asciiTheme="majorHAnsi" w:hAnsiTheme="majorHAnsi" w:cs="Arial"/>
          <w:sz w:val="24"/>
          <w:szCs w:val="24"/>
          <w:rPrChange w:id="691" w:author="Oldmixon, Elizabeth" w:date="2021-08-12T15:32:00Z">
            <w:rPr>
              <w:del w:id="692" w:author="Oldmixon, Elizabeth" w:date="2021-08-12T13:48:00Z"/>
              <w:rFonts w:asciiTheme="majorHAnsi" w:hAnsiTheme="majorHAnsi" w:cs="Arial"/>
              <w:sz w:val="24"/>
              <w:szCs w:val="24"/>
              <w:u w:val="single"/>
            </w:rPr>
          </w:rPrChange>
        </w:rPr>
        <w:pPrChange w:id="693" w:author="Oldmixon, Elizabeth" w:date="2021-08-12T15:33:00Z">
          <w:pPr>
            <w:pStyle w:val="ListParagraph"/>
            <w:widowControl w:val="0"/>
            <w:numPr>
              <w:numId w:val="20"/>
            </w:numPr>
            <w:autoSpaceDE w:val="0"/>
            <w:autoSpaceDN w:val="0"/>
            <w:adjustRightInd w:val="0"/>
            <w:ind w:left="1080" w:hanging="360"/>
            <w:jc w:val="both"/>
          </w:pPr>
        </w:pPrChange>
      </w:pPr>
      <w:del w:id="694" w:author="Oldmixon, Elizabeth" w:date="2021-08-12T13:48:00Z">
        <w:r w:rsidRPr="00696655" w:rsidDel="00497EDD">
          <w:rPr>
            <w:rFonts w:asciiTheme="majorHAnsi" w:hAnsiTheme="majorHAnsi" w:cs="Arial"/>
            <w:sz w:val="24"/>
            <w:szCs w:val="24"/>
            <w:rPrChange w:id="695" w:author="Oldmixon, Elizabeth" w:date="2021-08-12T15:32:00Z">
              <w:rPr>
                <w:rFonts w:asciiTheme="majorHAnsi" w:hAnsiTheme="majorHAnsi" w:cs="Arial"/>
                <w:sz w:val="24"/>
                <w:szCs w:val="24"/>
                <w:u w:val="single"/>
              </w:rPr>
            </w:rPrChange>
          </w:rPr>
          <w:delText xml:space="preserve">Faculty Committee Review and Resolution </w:delText>
        </w:r>
      </w:del>
    </w:p>
    <w:p w14:paraId="797AB2B8" w14:textId="30F5D2A8" w:rsidR="00CF5162" w:rsidRPr="00696655" w:rsidDel="00497EDD" w:rsidRDefault="00CF5162">
      <w:pPr>
        <w:widowControl w:val="0"/>
        <w:numPr>
          <w:ilvl w:val="0"/>
          <w:numId w:val="43"/>
        </w:numPr>
        <w:autoSpaceDE w:val="0"/>
        <w:autoSpaceDN w:val="0"/>
        <w:adjustRightInd w:val="0"/>
        <w:spacing w:line="276" w:lineRule="auto"/>
        <w:contextualSpacing/>
        <w:jc w:val="both"/>
        <w:rPr>
          <w:del w:id="696" w:author="Oldmixon, Elizabeth" w:date="2021-08-12T13:48:00Z"/>
          <w:rFonts w:asciiTheme="majorHAnsi" w:hAnsiTheme="majorHAnsi" w:cs="Arial"/>
          <w:sz w:val="24"/>
          <w:szCs w:val="24"/>
        </w:rPr>
        <w:pPrChange w:id="697" w:author="Oldmixon, Elizabeth" w:date="2021-08-12T15:33:00Z">
          <w:pPr>
            <w:widowControl w:val="0"/>
            <w:autoSpaceDE w:val="0"/>
            <w:autoSpaceDN w:val="0"/>
            <w:adjustRightInd w:val="0"/>
            <w:ind w:left="360"/>
            <w:contextualSpacing/>
            <w:jc w:val="both"/>
          </w:pPr>
        </w:pPrChange>
      </w:pPr>
    </w:p>
    <w:p w14:paraId="73272C69" w14:textId="790E3123" w:rsidR="00CF5162" w:rsidRPr="00696655" w:rsidDel="00497EDD" w:rsidRDefault="00CF5162">
      <w:pPr>
        <w:widowControl w:val="0"/>
        <w:numPr>
          <w:ilvl w:val="0"/>
          <w:numId w:val="43"/>
        </w:numPr>
        <w:autoSpaceDE w:val="0"/>
        <w:autoSpaceDN w:val="0"/>
        <w:adjustRightInd w:val="0"/>
        <w:spacing w:line="276" w:lineRule="auto"/>
        <w:contextualSpacing/>
        <w:jc w:val="both"/>
        <w:rPr>
          <w:del w:id="698" w:author="Oldmixon, Elizabeth" w:date="2021-08-12T13:48:00Z"/>
          <w:rFonts w:asciiTheme="majorHAnsi" w:hAnsiTheme="majorHAnsi" w:cs="Arial"/>
          <w:sz w:val="24"/>
          <w:szCs w:val="24"/>
        </w:rPr>
        <w:pPrChange w:id="699" w:author="Oldmixon, Elizabeth" w:date="2021-08-12T15:33:00Z">
          <w:pPr>
            <w:widowControl w:val="0"/>
            <w:autoSpaceDE w:val="0"/>
            <w:autoSpaceDN w:val="0"/>
            <w:adjustRightInd w:val="0"/>
            <w:ind w:left="1080"/>
            <w:contextualSpacing/>
            <w:jc w:val="both"/>
          </w:pPr>
        </w:pPrChange>
      </w:pPr>
      <w:del w:id="700" w:author="Oldmixon, Elizabeth" w:date="2021-08-12T13:48:00Z">
        <w:r w:rsidRPr="00696655" w:rsidDel="00497EDD">
          <w:rPr>
            <w:rFonts w:asciiTheme="majorHAnsi" w:hAnsiTheme="majorHAnsi" w:cs="Arial"/>
            <w:sz w:val="24"/>
            <w:szCs w:val="24"/>
          </w:rPr>
          <w:delText xml:space="preserve">The committee that reviews the grade appeal may be a standing appeal committee </w:delText>
        </w:r>
        <w:r w:rsidR="005F2CC5" w:rsidRPr="00696655" w:rsidDel="00497EDD">
          <w:rPr>
            <w:rFonts w:asciiTheme="majorHAnsi" w:hAnsiTheme="majorHAnsi" w:cs="Arial"/>
            <w:sz w:val="24"/>
            <w:szCs w:val="24"/>
          </w:rPr>
          <w:delText xml:space="preserve">comprised </w:delText>
        </w:r>
        <w:r w:rsidRPr="00696655" w:rsidDel="00497EDD">
          <w:rPr>
            <w:rFonts w:asciiTheme="majorHAnsi" w:hAnsiTheme="majorHAnsi" w:cs="Arial"/>
            <w:sz w:val="24"/>
            <w:szCs w:val="24"/>
          </w:rPr>
          <w:delText xml:space="preserve">of faculty. If no such committee exists, </w:delText>
        </w:r>
      </w:del>
      <w:del w:id="701" w:author="Oldmixon, Elizabeth" w:date="2020-02-09T16:18:00Z">
        <w:r w:rsidRPr="00696655" w:rsidDel="00D56541">
          <w:rPr>
            <w:rFonts w:asciiTheme="majorHAnsi" w:hAnsiTheme="majorHAnsi" w:cs="Arial"/>
            <w:sz w:val="24"/>
            <w:szCs w:val="24"/>
          </w:rPr>
          <w:delText xml:space="preserve">the department chair appoints an ad hoc grade appeal committee of three faculty members: </w:delText>
        </w:r>
      </w:del>
      <w:del w:id="702" w:author="Oldmixon, Elizabeth" w:date="2021-08-12T13:48:00Z">
        <w:r w:rsidRPr="00696655" w:rsidDel="00497EDD">
          <w:rPr>
            <w:rFonts w:asciiTheme="majorHAnsi" w:hAnsiTheme="majorHAnsi" w:cs="Arial"/>
            <w:sz w:val="24"/>
            <w:szCs w:val="24"/>
          </w:rPr>
          <w:delText xml:space="preserve">one </w:delText>
        </w:r>
      </w:del>
      <w:del w:id="703" w:author="Oldmixon, Elizabeth" w:date="2020-02-09T16:19:00Z">
        <w:r w:rsidRPr="00696655" w:rsidDel="00D56541">
          <w:rPr>
            <w:rFonts w:asciiTheme="majorHAnsi" w:hAnsiTheme="majorHAnsi" w:cs="Arial"/>
            <w:sz w:val="24"/>
            <w:szCs w:val="24"/>
          </w:rPr>
          <w:delText xml:space="preserve">selected </w:delText>
        </w:r>
      </w:del>
      <w:del w:id="704" w:author="Oldmixon, Elizabeth" w:date="2021-08-12T13:48:00Z">
        <w:r w:rsidRPr="00696655" w:rsidDel="00497EDD">
          <w:rPr>
            <w:rFonts w:asciiTheme="majorHAnsi" w:hAnsiTheme="majorHAnsi" w:cs="Arial"/>
            <w:sz w:val="24"/>
            <w:szCs w:val="24"/>
          </w:rPr>
          <w:delText xml:space="preserve">by the student, one </w:delText>
        </w:r>
      </w:del>
      <w:del w:id="705" w:author="Oldmixon, Elizabeth" w:date="2020-02-09T16:19:00Z">
        <w:r w:rsidRPr="00696655" w:rsidDel="00D56541">
          <w:rPr>
            <w:rFonts w:asciiTheme="majorHAnsi" w:hAnsiTheme="majorHAnsi" w:cs="Arial"/>
            <w:sz w:val="24"/>
            <w:szCs w:val="24"/>
          </w:rPr>
          <w:delText xml:space="preserve">selected </w:delText>
        </w:r>
      </w:del>
      <w:del w:id="706" w:author="Oldmixon, Elizabeth" w:date="2021-08-12T13:48:00Z">
        <w:r w:rsidRPr="00696655" w:rsidDel="00497EDD">
          <w:rPr>
            <w:rFonts w:asciiTheme="majorHAnsi" w:hAnsiTheme="majorHAnsi" w:cs="Arial"/>
            <w:sz w:val="24"/>
            <w:szCs w:val="24"/>
          </w:rPr>
          <w:delText>by the instructor</w:delText>
        </w:r>
      </w:del>
      <w:del w:id="707" w:author="Oldmixon, Elizabeth" w:date="2020-02-09T16:20:00Z">
        <w:r w:rsidRPr="00696655" w:rsidDel="00D56541">
          <w:rPr>
            <w:rFonts w:asciiTheme="majorHAnsi" w:hAnsiTheme="majorHAnsi" w:cs="Arial"/>
            <w:sz w:val="24"/>
            <w:szCs w:val="24"/>
          </w:rPr>
          <w:delText xml:space="preserve">, and one selected by the chair with agreement </w:delText>
        </w:r>
        <w:r w:rsidR="005F2CC5" w:rsidRPr="00696655" w:rsidDel="00D56541">
          <w:rPr>
            <w:rFonts w:asciiTheme="majorHAnsi" w:hAnsiTheme="majorHAnsi" w:cs="Arial"/>
            <w:sz w:val="24"/>
            <w:szCs w:val="24"/>
          </w:rPr>
          <w:delText>of</w:delText>
        </w:r>
        <w:r w:rsidR="00A26336" w:rsidRPr="00696655" w:rsidDel="00D56541">
          <w:rPr>
            <w:rFonts w:asciiTheme="majorHAnsi" w:hAnsiTheme="majorHAnsi" w:cs="Arial"/>
            <w:sz w:val="24"/>
            <w:szCs w:val="24"/>
          </w:rPr>
          <w:delText xml:space="preserve"> the other two </w:delText>
        </w:r>
        <w:r w:rsidR="00417B65" w:rsidRPr="00696655" w:rsidDel="00D56541">
          <w:rPr>
            <w:rFonts w:asciiTheme="majorHAnsi" w:hAnsiTheme="majorHAnsi" w:cs="Arial"/>
            <w:sz w:val="24"/>
            <w:szCs w:val="24"/>
          </w:rPr>
          <w:delText>committee members</w:delText>
        </w:r>
      </w:del>
      <w:del w:id="708" w:author="Oldmixon, Elizabeth" w:date="2021-08-12T13:48:00Z">
        <w:r w:rsidRPr="00696655" w:rsidDel="00497EDD">
          <w:rPr>
            <w:rFonts w:asciiTheme="majorHAnsi" w:hAnsiTheme="majorHAnsi" w:cs="Arial"/>
            <w:sz w:val="24"/>
            <w:szCs w:val="24"/>
          </w:rPr>
          <w:delText xml:space="preserve">. </w:delText>
        </w:r>
        <w:r w:rsidR="003814E6" w:rsidRPr="00696655" w:rsidDel="00497EDD">
          <w:rPr>
            <w:rFonts w:asciiTheme="majorHAnsi" w:hAnsiTheme="majorHAnsi" w:cs="Arial"/>
            <w:sz w:val="24"/>
            <w:szCs w:val="24"/>
          </w:rPr>
          <w:delText>Committee members may include any person</w:delText>
        </w:r>
        <w:r w:rsidR="005F2CC5" w:rsidRPr="00696655" w:rsidDel="00497EDD">
          <w:rPr>
            <w:rFonts w:asciiTheme="majorHAnsi" w:hAnsiTheme="majorHAnsi" w:cs="Arial"/>
            <w:sz w:val="24"/>
            <w:szCs w:val="24"/>
          </w:rPr>
          <w:delText xml:space="preserve"> holding a faculty appointment in the department, college or university. </w:delText>
        </w:r>
      </w:del>
      <w:del w:id="709" w:author="Oldmixon, Elizabeth" w:date="2020-02-09T16:21:00Z">
        <w:r w:rsidRPr="00696655" w:rsidDel="00EB39AC">
          <w:rPr>
            <w:rFonts w:asciiTheme="majorHAnsi" w:hAnsiTheme="majorHAnsi" w:cs="Arial"/>
            <w:sz w:val="24"/>
            <w:szCs w:val="24"/>
          </w:rPr>
          <w:delText xml:space="preserve">The chair's appointee </w:delText>
        </w:r>
        <w:r w:rsidR="00963B0C" w:rsidRPr="00696655" w:rsidDel="00EB39AC">
          <w:rPr>
            <w:rFonts w:asciiTheme="majorHAnsi" w:hAnsiTheme="majorHAnsi" w:cs="Arial"/>
            <w:sz w:val="24"/>
            <w:szCs w:val="24"/>
          </w:rPr>
          <w:delText xml:space="preserve">will </w:delText>
        </w:r>
        <w:r w:rsidRPr="00696655" w:rsidDel="00EB39AC">
          <w:rPr>
            <w:rFonts w:asciiTheme="majorHAnsi" w:hAnsiTheme="majorHAnsi" w:cs="Arial"/>
            <w:sz w:val="24"/>
            <w:szCs w:val="24"/>
          </w:rPr>
          <w:delText xml:space="preserve">chair the faculty committee. </w:delText>
        </w:r>
      </w:del>
    </w:p>
    <w:p w14:paraId="40DFA3D1" w14:textId="307FFDFB" w:rsidR="00CF5162" w:rsidRPr="00696655" w:rsidDel="00497EDD" w:rsidRDefault="00CF5162">
      <w:pPr>
        <w:widowControl w:val="0"/>
        <w:numPr>
          <w:ilvl w:val="0"/>
          <w:numId w:val="43"/>
        </w:numPr>
        <w:autoSpaceDE w:val="0"/>
        <w:autoSpaceDN w:val="0"/>
        <w:adjustRightInd w:val="0"/>
        <w:spacing w:line="276" w:lineRule="auto"/>
        <w:contextualSpacing/>
        <w:jc w:val="both"/>
        <w:rPr>
          <w:del w:id="710" w:author="Oldmixon, Elizabeth" w:date="2021-08-12T13:48:00Z"/>
          <w:rFonts w:asciiTheme="majorHAnsi" w:hAnsiTheme="majorHAnsi" w:cs="Arial"/>
          <w:sz w:val="24"/>
          <w:szCs w:val="24"/>
        </w:rPr>
        <w:pPrChange w:id="711" w:author="Oldmixon, Elizabeth" w:date="2021-08-12T15:33:00Z">
          <w:pPr>
            <w:widowControl w:val="0"/>
            <w:autoSpaceDE w:val="0"/>
            <w:autoSpaceDN w:val="0"/>
            <w:adjustRightInd w:val="0"/>
            <w:ind w:left="360"/>
            <w:contextualSpacing/>
            <w:jc w:val="both"/>
          </w:pPr>
        </w:pPrChange>
      </w:pPr>
    </w:p>
    <w:p w14:paraId="5E9C6383" w14:textId="258FEE8A" w:rsidR="00CF5162" w:rsidRPr="00696655" w:rsidDel="00497EDD" w:rsidRDefault="00CF5162">
      <w:pPr>
        <w:pStyle w:val="ListParagraph"/>
        <w:widowControl w:val="0"/>
        <w:numPr>
          <w:ilvl w:val="0"/>
          <w:numId w:val="43"/>
        </w:numPr>
        <w:autoSpaceDE w:val="0"/>
        <w:autoSpaceDN w:val="0"/>
        <w:adjustRightInd w:val="0"/>
        <w:spacing w:line="276" w:lineRule="auto"/>
        <w:jc w:val="both"/>
        <w:rPr>
          <w:del w:id="712" w:author="Oldmixon, Elizabeth" w:date="2021-08-12T13:48:00Z"/>
          <w:rFonts w:asciiTheme="majorHAnsi" w:hAnsiTheme="majorHAnsi" w:cs="Arial"/>
          <w:sz w:val="24"/>
          <w:szCs w:val="24"/>
          <w:rPrChange w:id="713" w:author="Oldmixon, Elizabeth" w:date="2021-08-12T15:32:00Z">
            <w:rPr>
              <w:del w:id="714" w:author="Oldmixon, Elizabeth" w:date="2021-08-12T13:48:00Z"/>
            </w:rPr>
          </w:rPrChange>
        </w:rPr>
        <w:pPrChange w:id="715" w:author="Oldmixon, Elizabeth" w:date="2021-08-12T15:33:00Z">
          <w:pPr>
            <w:widowControl w:val="0"/>
            <w:numPr>
              <w:numId w:val="22"/>
            </w:numPr>
            <w:autoSpaceDE w:val="0"/>
            <w:autoSpaceDN w:val="0"/>
            <w:adjustRightInd w:val="0"/>
            <w:ind w:left="1800" w:hanging="360"/>
            <w:contextualSpacing/>
            <w:jc w:val="both"/>
          </w:pPr>
        </w:pPrChange>
      </w:pPr>
      <w:del w:id="716" w:author="Oldmixon, Elizabeth" w:date="2021-08-12T13:48:00Z">
        <w:r w:rsidRPr="00696655" w:rsidDel="00497EDD">
          <w:rPr>
            <w:rFonts w:asciiTheme="majorHAnsi" w:hAnsiTheme="majorHAnsi" w:cs="Arial"/>
            <w:sz w:val="24"/>
            <w:szCs w:val="24"/>
            <w:rPrChange w:id="717" w:author="Oldmixon, Elizabeth" w:date="2021-08-12T15:32:00Z">
              <w:rPr/>
            </w:rPrChange>
          </w:rPr>
          <w:delText xml:space="preserve">The committee requests a written statement from the </w:delText>
        </w:r>
      </w:del>
      <w:ins w:id="718" w:author="Stowers, Renaldo" w:date="2020-10-13T09:48:00Z">
        <w:del w:id="719" w:author="Oldmixon, Elizabeth" w:date="2021-08-12T13:48:00Z">
          <w:r w:rsidR="00CD1511" w:rsidRPr="00696655" w:rsidDel="00497EDD">
            <w:rPr>
              <w:rFonts w:asciiTheme="majorHAnsi" w:hAnsiTheme="majorHAnsi" w:cs="Arial"/>
              <w:sz w:val="24"/>
              <w:szCs w:val="24"/>
            </w:rPr>
            <w:delText xml:space="preserve"> that do not meet the appeal criteriameets the critera</w:delText>
          </w:r>
        </w:del>
      </w:ins>
      <w:del w:id="720" w:author="Oldmixon, Elizabeth" w:date="2020-03-05T11:27:00Z">
        <w:r w:rsidRPr="00696655" w:rsidDel="00F253E1">
          <w:rPr>
            <w:rFonts w:asciiTheme="majorHAnsi" w:hAnsiTheme="majorHAnsi" w:cs="Arial"/>
            <w:sz w:val="24"/>
            <w:szCs w:val="24"/>
            <w:rPrChange w:id="721" w:author="Oldmixon, Elizabeth" w:date="2021-08-12T15:32:00Z">
              <w:rPr/>
            </w:rPrChange>
          </w:rPr>
          <w:delText xml:space="preserve">instructor </w:delText>
        </w:r>
      </w:del>
      <w:del w:id="722" w:author="Oldmixon, Elizabeth" w:date="2020-02-09T16:24:00Z">
        <w:r w:rsidRPr="00696655" w:rsidDel="00EB39AC">
          <w:rPr>
            <w:rFonts w:asciiTheme="majorHAnsi" w:hAnsiTheme="majorHAnsi" w:cs="Arial"/>
            <w:sz w:val="24"/>
            <w:szCs w:val="24"/>
            <w:rPrChange w:id="723" w:author="Oldmixon, Elizabeth" w:date="2021-08-12T15:32:00Z">
              <w:rPr/>
            </w:rPrChange>
          </w:rPr>
          <w:delText xml:space="preserve">for review along with the student's appeal. </w:delText>
        </w:r>
      </w:del>
      <w:del w:id="724" w:author="Oldmixon, Elizabeth" w:date="2021-08-12T13:48:00Z">
        <w:r w:rsidRPr="00696655" w:rsidDel="00497EDD">
          <w:rPr>
            <w:rFonts w:asciiTheme="majorHAnsi" w:hAnsiTheme="majorHAnsi" w:cs="Arial"/>
            <w:sz w:val="24"/>
            <w:szCs w:val="24"/>
            <w:rPrChange w:id="725" w:author="Oldmixon, Elizabeth" w:date="2021-08-12T15:32:00Z">
              <w:rPr/>
            </w:rPrChange>
          </w:rPr>
          <w:delText xml:space="preserve">The committee may request additional information and </w:delText>
        </w:r>
        <w:r w:rsidR="00A24DC4" w:rsidRPr="00696655" w:rsidDel="00497EDD">
          <w:rPr>
            <w:rFonts w:asciiTheme="majorHAnsi" w:hAnsiTheme="majorHAnsi" w:cs="Arial"/>
            <w:sz w:val="24"/>
            <w:szCs w:val="24"/>
            <w:rPrChange w:id="726" w:author="Oldmixon, Elizabeth" w:date="2021-08-12T15:32:00Z">
              <w:rPr/>
            </w:rPrChange>
          </w:rPr>
          <w:delText>will</w:delText>
        </w:r>
      </w:del>
      <w:ins w:id="727" w:author="Stowers, Renaldo" w:date="2020-10-13T09:49:00Z">
        <w:del w:id="728" w:author="Oldmixon, Elizabeth" w:date="2021-08-12T13:48:00Z">
          <w:r w:rsidR="00CD1511" w:rsidRPr="00696655" w:rsidDel="00497EDD">
            <w:rPr>
              <w:rFonts w:asciiTheme="majorHAnsi" w:hAnsiTheme="majorHAnsi" w:cs="Arial"/>
              <w:sz w:val="24"/>
              <w:szCs w:val="24"/>
            </w:rPr>
            <w:delText>may</w:delText>
          </w:r>
        </w:del>
      </w:ins>
      <w:del w:id="729" w:author="Oldmixon, Elizabeth" w:date="2021-08-12T13:48:00Z">
        <w:r w:rsidRPr="00696655" w:rsidDel="00497EDD">
          <w:rPr>
            <w:rFonts w:asciiTheme="majorHAnsi" w:hAnsiTheme="majorHAnsi" w:cs="Arial"/>
            <w:sz w:val="24"/>
            <w:szCs w:val="24"/>
            <w:rPrChange w:id="730" w:author="Oldmixon, Elizabeth" w:date="2021-08-12T15:32:00Z">
              <w:rPr/>
            </w:rPrChange>
          </w:rPr>
          <w:delText xml:space="preserve"> meet with the student, the instructor, </w:delText>
        </w:r>
        <w:r w:rsidR="00A24DC4" w:rsidRPr="00696655" w:rsidDel="00497EDD">
          <w:rPr>
            <w:rFonts w:asciiTheme="majorHAnsi" w:hAnsiTheme="majorHAnsi" w:cs="Arial"/>
            <w:sz w:val="24"/>
            <w:szCs w:val="24"/>
            <w:rPrChange w:id="731" w:author="Oldmixon, Elizabeth" w:date="2021-08-12T15:32:00Z">
              <w:rPr/>
            </w:rPrChange>
          </w:rPr>
          <w:delText>and/</w:delText>
        </w:r>
        <w:r w:rsidRPr="00696655" w:rsidDel="00497EDD">
          <w:rPr>
            <w:rFonts w:asciiTheme="majorHAnsi" w:hAnsiTheme="majorHAnsi" w:cs="Arial"/>
            <w:sz w:val="24"/>
            <w:szCs w:val="24"/>
            <w:rPrChange w:id="732" w:author="Oldmixon, Elizabeth" w:date="2021-08-12T15:32:00Z">
              <w:rPr/>
            </w:rPrChange>
          </w:rPr>
          <w:delText xml:space="preserve">or others, as it sees fit. </w:delText>
        </w:r>
      </w:del>
    </w:p>
    <w:p w14:paraId="30A28995" w14:textId="1DBEDDAE" w:rsidR="00CF5162" w:rsidRPr="00696655" w:rsidDel="00497EDD" w:rsidRDefault="00CF5162">
      <w:pPr>
        <w:pStyle w:val="ListParagraph"/>
        <w:widowControl w:val="0"/>
        <w:numPr>
          <w:ilvl w:val="0"/>
          <w:numId w:val="43"/>
        </w:numPr>
        <w:autoSpaceDE w:val="0"/>
        <w:autoSpaceDN w:val="0"/>
        <w:adjustRightInd w:val="0"/>
        <w:spacing w:line="276" w:lineRule="auto"/>
        <w:jc w:val="both"/>
        <w:rPr>
          <w:del w:id="733" w:author="Oldmixon, Elizabeth" w:date="2021-08-12T13:48:00Z"/>
          <w:rFonts w:asciiTheme="majorHAnsi" w:hAnsiTheme="majorHAnsi" w:cs="Arial"/>
          <w:sz w:val="24"/>
          <w:szCs w:val="24"/>
        </w:rPr>
        <w:pPrChange w:id="734" w:author="Oldmixon, Elizabeth" w:date="2021-08-12T15:33:00Z">
          <w:pPr>
            <w:pStyle w:val="ListParagraph"/>
            <w:widowControl w:val="0"/>
            <w:autoSpaceDE w:val="0"/>
            <w:autoSpaceDN w:val="0"/>
            <w:adjustRightInd w:val="0"/>
            <w:ind w:left="2160"/>
            <w:jc w:val="both"/>
          </w:pPr>
        </w:pPrChange>
      </w:pPr>
    </w:p>
    <w:p w14:paraId="691DD926" w14:textId="5120276A" w:rsidR="00E25560" w:rsidRPr="00696655" w:rsidDel="00497EDD" w:rsidRDefault="00CD1511">
      <w:pPr>
        <w:pStyle w:val="ListParagraph"/>
        <w:widowControl w:val="0"/>
        <w:numPr>
          <w:ilvl w:val="0"/>
          <w:numId w:val="43"/>
        </w:numPr>
        <w:autoSpaceDE w:val="0"/>
        <w:autoSpaceDN w:val="0"/>
        <w:adjustRightInd w:val="0"/>
        <w:spacing w:line="276" w:lineRule="auto"/>
        <w:jc w:val="both"/>
        <w:rPr>
          <w:ins w:id="735" w:author="Elizabeth Oldmixon" w:date="2019-12-17T18:31:00Z"/>
          <w:del w:id="736" w:author="Oldmixon, Elizabeth" w:date="2021-08-12T13:48:00Z"/>
          <w:rFonts w:asciiTheme="majorHAnsi" w:hAnsiTheme="majorHAnsi" w:cs="Arial"/>
          <w:sz w:val="24"/>
          <w:szCs w:val="24"/>
        </w:rPr>
        <w:pPrChange w:id="737" w:author="Oldmixon, Elizabeth" w:date="2021-08-12T15:33:00Z">
          <w:pPr>
            <w:pStyle w:val="ListParagraph"/>
            <w:widowControl w:val="0"/>
            <w:autoSpaceDE w:val="0"/>
            <w:autoSpaceDN w:val="0"/>
            <w:adjustRightInd w:val="0"/>
            <w:ind w:left="1440"/>
            <w:jc w:val="both"/>
          </w:pPr>
        </w:pPrChange>
      </w:pPr>
      <w:ins w:id="738" w:author="Stowers, Renaldo" w:date="2020-10-13T09:49:00Z">
        <w:del w:id="739" w:author="Oldmixon, Elizabeth" w:date="2021-08-12T13:48:00Z">
          <w:r w:rsidRPr="00696655" w:rsidDel="00497EDD">
            <w:rPr>
              <w:rFonts w:asciiTheme="majorHAnsi" w:hAnsiTheme="majorHAnsi" w:cs="Arial"/>
              <w:sz w:val="24"/>
              <w:szCs w:val="24"/>
            </w:rPr>
            <w:delText xml:space="preserve">student’s statement, the  and any additional information requested </w:delText>
          </w:r>
        </w:del>
      </w:ins>
      <w:ins w:id="740" w:author="Stowers, Renaldo" w:date="2020-10-13T09:50:00Z">
        <w:del w:id="741" w:author="Oldmixon, Elizabeth" w:date="2021-08-12T13:48:00Z">
          <w:r w:rsidRPr="00696655" w:rsidDel="00497EDD">
            <w:rPr>
              <w:rFonts w:asciiTheme="majorHAnsi" w:hAnsiTheme="majorHAnsi" w:cs="Arial"/>
              <w:sz w:val="24"/>
              <w:szCs w:val="24"/>
            </w:rPr>
            <w:delText>and</w:delText>
          </w:r>
        </w:del>
      </w:ins>
      <w:ins w:id="742" w:author="Stowers, Renaldo" w:date="2020-10-13T09:49:00Z">
        <w:del w:id="743" w:author="Oldmixon, Elizabeth" w:date="2021-08-12T13:48:00Z">
          <w:r w:rsidRPr="00696655" w:rsidDel="00497EDD">
            <w:rPr>
              <w:rFonts w:asciiTheme="majorHAnsi" w:hAnsiTheme="majorHAnsi" w:cs="Arial"/>
              <w:sz w:val="24"/>
              <w:szCs w:val="24"/>
            </w:rPr>
            <w:delText xml:space="preserve"> </w:delText>
          </w:r>
        </w:del>
      </w:ins>
      <w:ins w:id="744" w:author="Stowers, Renaldo" w:date="2020-10-13T09:50:00Z">
        <w:del w:id="745" w:author="Oldmixon, Elizabeth" w:date="2021-08-12T13:48:00Z">
          <w:r w:rsidRPr="00696655" w:rsidDel="00497EDD">
            <w:rPr>
              <w:rFonts w:asciiTheme="majorHAnsi" w:hAnsiTheme="majorHAnsi" w:cs="Arial"/>
              <w:sz w:val="24"/>
              <w:szCs w:val="24"/>
            </w:rPr>
            <w:delText>provided by the student or the instructor</w:delText>
          </w:r>
        </w:del>
      </w:ins>
      <w:del w:id="746" w:author="Oldmixon, Elizabeth" w:date="2020-02-09T16:25:00Z">
        <w:r w:rsidR="00CF5162" w:rsidRPr="00696655" w:rsidDel="00EB39AC">
          <w:rPr>
            <w:rFonts w:asciiTheme="majorHAnsi" w:hAnsiTheme="majorHAnsi" w:cs="Arial"/>
            <w:sz w:val="24"/>
            <w:szCs w:val="24"/>
          </w:rPr>
          <w:delText>T</w:delText>
        </w:r>
      </w:del>
      <w:del w:id="747" w:author="Oldmixon, Elizabeth" w:date="2021-08-12T13:48:00Z">
        <w:r w:rsidR="00CF5162" w:rsidRPr="00696655" w:rsidDel="00497EDD">
          <w:rPr>
            <w:rFonts w:asciiTheme="majorHAnsi" w:hAnsiTheme="majorHAnsi" w:cs="Arial"/>
            <w:sz w:val="24"/>
            <w:szCs w:val="24"/>
          </w:rPr>
          <w:delText xml:space="preserve">he committee </w:delText>
        </w:r>
        <w:r w:rsidR="00A21E40" w:rsidRPr="00696655" w:rsidDel="00497EDD">
          <w:rPr>
            <w:rFonts w:asciiTheme="majorHAnsi" w:hAnsiTheme="majorHAnsi" w:cs="Arial"/>
            <w:sz w:val="24"/>
            <w:szCs w:val="24"/>
          </w:rPr>
          <w:delText xml:space="preserve">issues </w:delText>
        </w:r>
        <w:r w:rsidR="00CF5162" w:rsidRPr="00696655" w:rsidDel="00497EDD">
          <w:rPr>
            <w:rFonts w:asciiTheme="majorHAnsi" w:hAnsiTheme="majorHAnsi" w:cs="Arial"/>
            <w:sz w:val="24"/>
            <w:szCs w:val="24"/>
          </w:rPr>
          <w:delText>one of the following</w:delText>
        </w:r>
        <w:r w:rsidR="00A21E40" w:rsidRPr="00696655" w:rsidDel="00497EDD">
          <w:rPr>
            <w:rFonts w:asciiTheme="majorHAnsi" w:hAnsiTheme="majorHAnsi" w:cs="Arial"/>
            <w:sz w:val="24"/>
            <w:szCs w:val="24"/>
          </w:rPr>
          <w:delText xml:space="preserve"> recommendations to the instructor</w:delText>
        </w:r>
        <w:r w:rsidR="00CF5162" w:rsidRPr="00696655" w:rsidDel="00497EDD">
          <w:rPr>
            <w:rFonts w:asciiTheme="majorHAnsi" w:hAnsiTheme="majorHAnsi" w:cs="Arial"/>
            <w:sz w:val="24"/>
            <w:szCs w:val="24"/>
          </w:rPr>
          <w:delText>:</w:delText>
        </w:r>
      </w:del>
    </w:p>
    <w:p w14:paraId="17ABB105" w14:textId="5994E9D1" w:rsidR="00E25560" w:rsidRPr="00696655" w:rsidDel="00497EDD" w:rsidRDefault="00E25560">
      <w:pPr>
        <w:numPr>
          <w:ilvl w:val="0"/>
          <w:numId w:val="43"/>
        </w:numPr>
        <w:spacing w:line="276" w:lineRule="auto"/>
        <w:jc w:val="both"/>
        <w:rPr>
          <w:ins w:id="748" w:author="Elizabeth Oldmixon" w:date="2019-12-17T18:31:00Z"/>
          <w:del w:id="749" w:author="Oldmixon, Elizabeth" w:date="2021-08-12T13:48:00Z"/>
          <w:rFonts w:asciiTheme="majorHAnsi" w:hAnsiTheme="majorHAnsi" w:cs="Arial"/>
          <w:sz w:val="24"/>
          <w:szCs w:val="24"/>
          <w:rPrChange w:id="750" w:author="Oldmixon, Elizabeth" w:date="2021-08-12T15:32:00Z">
            <w:rPr>
              <w:ins w:id="751" w:author="Elizabeth Oldmixon" w:date="2019-12-17T18:31:00Z"/>
              <w:del w:id="752" w:author="Oldmixon, Elizabeth" w:date="2021-08-12T13:48:00Z"/>
            </w:rPr>
          </w:rPrChange>
        </w:rPr>
        <w:pPrChange w:id="753" w:author="Oldmixon, Elizabeth" w:date="2021-08-12T15:33:00Z">
          <w:pPr>
            <w:pStyle w:val="ListParagraph"/>
            <w:widowControl w:val="0"/>
            <w:numPr>
              <w:numId w:val="22"/>
            </w:numPr>
            <w:autoSpaceDE w:val="0"/>
            <w:autoSpaceDN w:val="0"/>
            <w:adjustRightInd w:val="0"/>
            <w:ind w:left="1800" w:hanging="360"/>
            <w:jc w:val="both"/>
          </w:pPr>
        </w:pPrChange>
      </w:pPr>
    </w:p>
    <w:p w14:paraId="6684EFAB" w14:textId="2A058D25" w:rsidR="00CF5162" w:rsidRPr="00696655" w:rsidDel="00497EDD" w:rsidRDefault="00CF5162">
      <w:pPr>
        <w:pStyle w:val="ListParagraph"/>
        <w:numPr>
          <w:ilvl w:val="0"/>
          <w:numId w:val="43"/>
        </w:numPr>
        <w:spacing w:line="276" w:lineRule="auto"/>
        <w:jc w:val="both"/>
        <w:rPr>
          <w:del w:id="754" w:author="Oldmixon, Elizabeth" w:date="2021-08-12T13:48:00Z"/>
          <w:rFonts w:asciiTheme="majorHAnsi" w:hAnsiTheme="majorHAnsi" w:cs="Arial"/>
          <w:sz w:val="24"/>
          <w:szCs w:val="24"/>
          <w:rPrChange w:id="755" w:author="Oldmixon, Elizabeth" w:date="2021-08-12T15:32:00Z">
            <w:rPr>
              <w:del w:id="756" w:author="Oldmixon, Elizabeth" w:date="2021-08-12T13:48:00Z"/>
            </w:rPr>
          </w:rPrChange>
        </w:rPr>
        <w:pPrChange w:id="757" w:author="Oldmixon, Elizabeth" w:date="2021-08-12T15:33:00Z">
          <w:pPr>
            <w:pStyle w:val="ListParagraph"/>
            <w:widowControl w:val="0"/>
            <w:numPr>
              <w:numId w:val="22"/>
            </w:numPr>
            <w:autoSpaceDE w:val="0"/>
            <w:autoSpaceDN w:val="0"/>
            <w:adjustRightInd w:val="0"/>
            <w:ind w:left="1800" w:hanging="360"/>
            <w:jc w:val="both"/>
          </w:pPr>
        </w:pPrChange>
      </w:pPr>
      <w:del w:id="758" w:author="Oldmixon, Elizabeth" w:date="2021-08-12T13:48:00Z">
        <w:r w:rsidRPr="00696655" w:rsidDel="00497EDD">
          <w:rPr>
            <w:rFonts w:asciiTheme="majorHAnsi" w:hAnsiTheme="majorHAnsi" w:cs="Arial"/>
            <w:sz w:val="24"/>
            <w:szCs w:val="24"/>
            <w:rPrChange w:id="759" w:author="Oldmixon, Elizabeth" w:date="2021-08-12T15:32:00Z">
              <w:rPr/>
            </w:rPrChange>
          </w:rPr>
          <w:delText xml:space="preserve"> </w:delText>
        </w:r>
      </w:del>
    </w:p>
    <w:p w14:paraId="14EB6B75" w14:textId="32049F08" w:rsidR="00CF5162" w:rsidRPr="001D306F" w:rsidDel="00497EDD" w:rsidRDefault="00CF5162">
      <w:pPr>
        <w:pStyle w:val="ListParagraph"/>
        <w:numPr>
          <w:ilvl w:val="0"/>
          <w:numId w:val="43"/>
        </w:numPr>
        <w:spacing w:line="276" w:lineRule="auto"/>
        <w:jc w:val="both"/>
        <w:rPr>
          <w:del w:id="760" w:author="Oldmixon, Elizabeth" w:date="2021-08-12T13:48:00Z"/>
          <w:rFonts w:asciiTheme="majorHAnsi" w:hAnsiTheme="majorHAnsi" w:cs="Arial"/>
          <w:sz w:val="24"/>
          <w:szCs w:val="24"/>
        </w:rPr>
        <w:pPrChange w:id="761" w:author="Oldmixon, Elizabeth" w:date="2021-08-12T15:33:00Z">
          <w:pPr>
            <w:pStyle w:val="ListParagraph"/>
            <w:widowControl w:val="0"/>
            <w:autoSpaceDE w:val="0"/>
            <w:autoSpaceDN w:val="0"/>
            <w:adjustRightInd w:val="0"/>
            <w:ind w:left="360"/>
            <w:jc w:val="both"/>
          </w:pPr>
        </w:pPrChange>
      </w:pPr>
    </w:p>
    <w:p w14:paraId="26863668" w14:textId="4E2460D1" w:rsidR="00CF5162" w:rsidRPr="001D306F" w:rsidDel="00497EDD" w:rsidRDefault="00120E10">
      <w:pPr>
        <w:pStyle w:val="ListParagraph"/>
        <w:numPr>
          <w:ilvl w:val="0"/>
          <w:numId w:val="43"/>
        </w:numPr>
        <w:spacing w:line="276" w:lineRule="auto"/>
        <w:jc w:val="both"/>
        <w:rPr>
          <w:del w:id="762" w:author="Oldmixon, Elizabeth" w:date="2021-08-12T13:48:00Z"/>
          <w:rFonts w:asciiTheme="majorHAnsi" w:hAnsiTheme="majorHAnsi" w:cs="Arial"/>
          <w:sz w:val="24"/>
          <w:szCs w:val="24"/>
        </w:rPr>
        <w:pPrChange w:id="763" w:author="Oldmixon, Elizabeth" w:date="2021-08-12T15:33:00Z">
          <w:pPr>
            <w:pStyle w:val="ListParagraph"/>
            <w:widowControl w:val="0"/>
            <w:numPr>
              <w:numId w:val="38"/>
            </w:numPr>
            <w:autoSpaceDE w:val="0"/>
            <w:autoSpaceDN w:val="0"/>
            <w:adjustRightInd w:val="0"/>
            <w:ind w:left="2880" w:hanging="360"/>
            <w:jc w:val="both"/>
          </w:pPr>
        </w:pPrChange>
      </w:pPr>
      <w:del w:id="764" w:author="Oldmixon, Elizabeth" w:date="2021-08-12T13:48:00Z">
        <w:r w:rsidRPr="00696655" w:rsidDel="00497EDD">
          <w:rPr>
            <w:rFonts w:asciiTheme="majorHAnsi" w:hAnsiTheme="majorHAnsi" w:cs="Arial"/>
            <w:sz w:val="24"/>
            <w:szCs w:val="24"/>
            <w:rPrChange w:id="765" w:author="Oldmixon, Elizabeth" w:date="2021-08-12T15:32:00Z">
              <w:rPr/>
            </w:rPrChange>
          </w:rPr>
          <w:delText xml:space="preserve">The grade </w:delText>
        </w:r>
        <w:r w:rsidR="00342725" w:rsidRPr="00696655" w:rsidDel="00497EDD">
          <w:rPr>
            <w:rFonts w:asciiTheme="majorHAnsi" w:hAnsiTheme="majorHAnsi" w:cs="Arial"/>
            <w:sz w:val="24"/>
            <w:szCs w:val="24"/>
            <w:rPrChange w:id="766" w:author="Oldmixon, Elizabeth" w:date="2021-08-12T15:32:00Z">
              <w:rPr/>
            </w:rPrChange>
          </w:rPr>
          <w:delText xml:space="preserve">should remain unchanged, as it </w:delText>
        </w:r>
        <w:r w:rsidRPr="00696655" w:rsidDel="00497EDD">
          <w:rPr>
            <w:rFonts w:asciiTheme="majorHAnsi" w:hAnsiTheme="majorHAnsi" w:cs="Arial"/>
            <w:sz w:val="24"/>
            <w:szCs w:val="24"/>
            <w:rPrChange w:id="767" w:author="Oldmixon, Elizabeth" w:date="2021-08-12T15:32:00Z">
              <w:rPr/>
            </w:rPrChange>
          </w:rPr>
          <w:delText xml:space="preserve">was assigned </w:delText>
        </w:r>
      </w:del>
      <w:ins w:id="768" w:author="Stowers, Renaldo" w:date="2020-10-13T09:53:00Z">
        <w:del w:id="769" w:author="Oldmixon, Elizabeth" w:date="2021-08-12T13:48:00Z">
          <w:r w:rsidR="00CD1511" w:rsidRPr="001D306F" w:rsidDel="00497EDD">
            <w:rPr>
              <w:rFonts w:asciiTheme="majorHAnsi" w:hAnsiTheme="majorHAnsi" w:cs="Arial"/>
              <w:sz w:val="24"/>
              <w:szCs w:val="24"/>
            </w:rPr>
            <w:delText xml:space="preserve">as the result of </w:delText>
          </w:r>
        </w:del>
      </w:ins>
      <w:del w:id="770" w:author="Oldmixon, Elizabeth" w:date="2021-08-12T13:48:00Z">
        <w:r w:rsidRPr="00696655" w:rsidDel="00497EDD">
          <w:rPr>
            <w:rFonts w:asciiTheme="majorHAnsi" w:hAnsiTheme="majorHAnsi" w:cs="Arial"/>
            <w:sz w:val="24"/>
            <w:szCs w:val="24"/>
            <w:rPrChange w:id="771" w:author="Oldmixon, Elizabeth" w:date="2021-08-12T15:32:00Z">
              <w:rPr/>
            </w:rPrChange>
          </w:rPr>
          <w:delText>in an equitabl</w:delText>
        </w:r>
      </w:del>
      <w:del w:id="772" w:author="Oldmixon, Elizabeth" w:date="2020-10-15T15:28:00Z">
        <w:r w:rsidRPr="00696655" w:rsidDel="001E0C3D">
          <w:rPr>
            <w:rFonts w:asciiTheme="majorHAnsi" w:hAnsiTheme="majorHAnsi" w:cs="Arial"/>
            <w:sz w:val="24"/>
            <w:szCs w:val="24"/>
            <w:rPrChange w:id="773" w:author="Oldmixon, Elizabeth" w:date="2021-08-12T15:32:00Z">
              <w:rPr/>
            </w:rPrChange>
          </w:rPr>
          <w:delText>e</w:delText>
        </w:r>
      </w:del>
      <w:del w:id="774" w:author="Oldmixon, Elizabeth" w:date="2021-08-12T13:48:00Z">
        <w:r w:rsidR="00342725" w:rsidRPr="00696655" w:rsidDel="00497EDD">
          <w:rPr>
            <w:rFonts w:asciiTheme="majorHAnsi" w:hAnsiTheme="majorHAnsi" w:cs="Arial"/>
            <w:sz w:val="24"/>
            <w:szCs w:val="24"/>
            <w:rPrChange w:id="775" w:author="Oldmixon, Elizabeth" w:date="2021-08-12T15:32:00Z">
              <w:rPr/>
            </w:rPrChange>
          </w:rPr>
          <w:delText xml:space="preserve"> </w:delText>
        </w:r>
      </w:del>
      <w:ins w:id="776" w:author="Stowers, Renaldo" w:date="2020-10-13T09:53:00Z">
        <w:del w:id="777" w:author="Oldmixon, Elizabeth" w:date="2021-08-12T13:48:00Z">
          <w:r w:rsidR="00CD1511" w:rsidRPr="001D306F" w:rsidDel="00497EDD">
            <w:rPr>
              <w:rFonts w:asciiTheme="majorHAnsi" w:hAnsiTheme="majorHAnsi" w:cs="Arial"/>
              <w:sz w:val="24"/>
              <w:szCs w:val="24"/>
            </w:rPr>
            <w:delText>treatment</w:delText>
          </w:r>
        </w:del>
        <w:del w:id="778" w:author="Oldmixon, Elizabeth" w:date="2020-10-15T15:28:00Z">
          <w:r w:rsidR="00CD1511" w:rsidRPr="00A661F9" w:rsidDel="001E0C3D">
            <w:rPr>
              <w:rFonts w:asciiTheme="majorHAnsi" w:hAnsiTheme="majorHAnsi" w:cs="Arial"/>
              <w:sz w:val="24"/>
              <w:szCs w:val="24"/>
            </w:rPr>
            <w:delText xml:space="preserve"> </w:delText>
          </w:r>
        </w:del>
      </w:ins>
      <w:del w:id="779" w:author="Oldmixon, Elizabeth" w:date="2021-08-12T13:48:00Z">
        <w:r w:rsidR="00342725" w:rsidRPr="00696655" w:rsidDel="00497EDD">
          <w:rPr>
            <w:rFonts w:asciiTheme="majorHAnsi" w:hAnsiTheme="majorHAnsi" w:cs="Arial"/>
            <w:sz w:val="24"/>
            <w:szCs w:val="24"/>
            <w:rPrChange w:id="780" w:author="Oldmixon, Elizabeth" w:date="2021-08-12T15:32:00Z">
              <w:rPr/>
            </w:rPrChange>
          </w:rPr>
          <w:delText>and valid manner</w:delText>
        </w:r>
      </w:del>
      <w:ins w:id="781" w:author="Stowers, Renaldo" w:date="2020-10-13T09:53:00Z">
        <w:del w:id="782" w:author="Oldmixon, Elizabeth" w:date="2021-08-12T13:48:00Z">
          <w:r w:rsidR="00CD1511" w:rsidRPr="001D306F" w:rsidDel="00497EDD">
            <w:rPr>
              <w:rFonts w:asciiTheme="majorHAnsi" w:hAnsiTheme="majorHAnsi" w:cs="Arial"/>
              <w:sz w:val="24"/>
              <w:szCs w:val="24"/>
            </w:rPr>
            <w:delText xml:space="preserve"> or </w:delText>
          </w:r>
        </w:del>
      </w:ins>
      <w:ins w:id="783" w:author="Stowers, Renaldo" w:date="2020-10-13T09:52:00Z">
        <w:del w:id="784" w:author="Oldmixon, Elizabeth" w:date="2021-08-12T13:48:00Z">
          <w:r w:rsidR="00CD1511" w:rsidRPr="00A661F9" w:rsidDel="00497EDD">
            <w:rPr>
              <w:rFonts w:asciiTheme="majorHAnsi" w:hAnsiTheme="majorHAnsi" w:cs="Arial"/>
              <w:sz w:val="24"/>
              <w:szCs w:val="24"/>
            </w:rPr>
            <w:delText xml:space="preserve">factual </w:delText>
          </w:r>
        </w:del>
      </w:ins>
      <w:del w:id="785" w:author="Oldmixon, Elizabeth" w:date="2021-08-12T13:48:00Z">
        <w:r w:rsidR="00342725" w:rsidRPr="00696655" w:rsidDel="00497EDD">
          <w:rPr>
            <w:rFonts w:asciiTheme="majorHAnsi" w:hAnsiTheme="majorHAnsi" w:cs="Arial"/>
            <w:sz w:val="24"/>
            <w:szCs w:val="24"/>
            <w:rPrChange w:id="786" w:author="Oldmixon, Elizabeth" w:date="2021-08-12T15:32:00Z">
              <w:rPr/>
            </w:rPrChange>
          </w:rPr>
          <w:delText>.</w:delText>
        </w:r>
      </w:del>
    </w:p>
    <w:p w14:paraId="05E1F187" w14:textId="64A3186D" w:rsidR="00CF5162" w:rsidRPr="00696655" w:rsidDel="00497EDD" w:rsidRDefault="00CF5162">
      <w:pPr>
        <w:pStyle w:val="ListParagraph"/>
        <w:numPr>
          <w:ilvl w:val="0"/>
          <w:numId w:val="43"/>
        </w:numPr>
        <w:spacing w:line="276" w:lineRule="auto"/>
        <w:jc w:val="both"/>
        <w:rPr>
          <w:del w:id="787" w:author="Oldmixon, Elizabeth" w:date="2021-08-12T13:48:00Z"/>
          <w:rFonts w:asciiTheme="majorHAnsi" w:hAnsiTheme="majorHAnsi" w:cs="Arial"/>
          <w:sz w:val="24"/>
          <w:szCs w:val="24"/>
          <w:rPrChange w:id="788" w:author="Oldmixon, Elizabeth" w:date="2021-08-12T15:32:00Z">
            <w:rPr>
              <w:del w:id="789" w:author="Oldmixon, Elizabeth" w:date="2021-08-12T13:48:00Z"/>
            </w:rPr>
          </w:rPrChange>
        </w:rPr>
        <w:pPrChange w:id="790" w:author="Oldmixon, Elizabeth" w:date="2021-08-12T15:33:00Z">
          <w:pPr>
            <w:pStyle w:val="ListParagraph"/>
            <w:widowControl w:val="0"/>
            <w:numPr>
              <w:numId w:val="38"/>
            </w:numPr>
            <w:autoSpaceDE w:val="0"/>
            <w:autoSpaceDN w:val="0"/>
            <w:adjustRightInd w:val="0"/>
            <w:ind w:left="2880" w:hanging="360"/>
            <w:jc w:val="both"/>
          </w:pPr>
        </w:pPrChange>
      </w:pPr>
    </w:p>
    <w:p w14:paraId="40B30A73" w14:textId="5FECFA04" w:rsidR="00E25560" w:rsidRPr="00696655" w:rsidDel="00497EDD" w:rsidRDefault="00E25560">
      <w:pPr>
        <w:pStyle w:val="ListParagraph"/>
        <w:numPr>
          <w:ilvl w:val="0"/>
          <w:numId w:val="43"/>
        </w:numPr>
        <w:spacing w:line="276" w:lineRule="auto"/>
        <w:jc w:val="both"/>
        <w:rPr>
          <w:ins w:id="791" w:author="Elizabeth Oldmixon" w:date="2019-12-17T18:30:00Z"/>
          <w:del w:id="792" w:author="Oldmixon, Elizabeth" w:date="2021-08-12T13:48:00Z"/>
          <w:rFonts w:asciiTheme="majorHAnsi" w:hAnsiTheme="majorHAnsi" w:cs="Arial"/>
          <w:sz w:val="24"/>
          <w:szCs w:val="24"/>
          <w:rPrChange w:id="793" w:author="Oldmixon, Elizabeth" w:date="2021-08-12T15:32:00Z">
            <w:rPr>
              <w:ins w:id="794" w:author="Elizabeth Oldmixon" w:date="2019-12-17T18:30:00Z"/>
              <w:del w:id="795" w:author="Oldmixon, Elizabeth" w:date="2021-08-12T13:48:00Z"/>
            </w:rPr>
          </w:rPrChange>
        </w:rPr>
        <w:pPrChange w:id="796" w:author="Oldmixon, Elizabeth" w:date="2021-08-12T15:33:00Z">
          <w:pPr>
            <w:pStyle w:val="ListParagraph"/>
            <w:widowControl w:val="0"/>
            <w:autoSpaceDE w:val="0"/>
            <w:autoSpaceDN w:val="0"/>
            <w:adjustRightInd w:val="0"/>
            <w:ind w:left="1440"/>
            <w:jc w:val="both"/>
          </w:pPr>
        </w:pPrChange>
      </w:pPr>
    </w:p>
    <w:p w14:paraId="2EAA382E" w14:textId="6794C3A2" w:rsidR="00B67D12" w:rsidRPr="00696655" w:rsidDel="00497EDD" w:rsidRDefault="00B67D12">
      <w:pPr>
        <w:pStyle w:val="ListParagraph"/>
        <w:numPr>
          <w:ilvl w:val="0"/>
          <w:numId w:val="43"/>
        </w:numPr>
        <w:spacing w:line="276" w:lineRule="auto"/>
        <w:jc w:val="both"/>
        <w:rPr>
          <w:del w:id="797" w:author="Oldmixon, Elizabeth" w:date="2021-08-12T13:48:00Z"/>
          <w:rFonts w:asciiTheme="majorHAnsi" w:hAnsiTheme="majorHAnsi" w:cs="Arial"/>
          <w:sz w:val="24"/>
          <w:szCs w:val="24"/>
          <w:rPrChange w:id="798" w:author="Oldmixon, Elizabeth" w:date="2021-08-12T15:32:00Z">
            <w:rPr>
              <w:del w:id="799" w:author="Oldmixon, Elizabeth" w:date="2021-08-12T13:48:00Z"/>
            </w:rPr>
          </w:rPrChange>
        </w:rPr>
        <w:pPrChange w:id="800" w:author="Oldmixon, Elizabeth" w:date="2021-08-12T15:33:00Z">
          <w:pPr>
            <w:pStyle w:val="ListParagraph"/>
            <w:widowControl w:val="0"/>
            <w:numPr>
              <w:numId w:val="38"/>
            </w:numPr>
            <w:autoSpaceDE w:val="0"/>
            <w:autoSpaceDN w:val="0"/>
            <w:adjustRightInd w:val="0"/>
            <w:ind w:left="2880" w:hanging="360"/>
            <w:jc w:val="both"/>
          </w:pPr>
        </w:pPrChange>
      </w:pPr>
      <w:del w:id="801" w:author="Oldmixon, Elizabeth" w:date="2021-08-12T13:48:00Z">
        <w:r w:rsidRPr="00696655" w:rsidDel="00497EDD">
          <w:rPr>
            <w:rFonts w:asciiTheme="majorHAnsi" w:hAnsiTheme="majorHAnsi" w:cs="Arial"/>
            <w:sz w:val="24"/>
            <w:szCs w:val="24"/>
            <w:rPrChange w:id="802" w:author="Oldmixon, Elizabeth" w:date="2021-08-12T15:32:00Z">
              <w:rPr/>
            </w:rPrChange>
          </w:rPr>
          <w:delText>The grade should be changed</w:delText>
        </w:r>
      </w:del>
      <w:ins w:id="803" w:author="Stowers, Renaldo" w:date="2020-10-13T09:54:00Z">
        <w:del w:id="804" w:author="Oldmixon, Elizabeth" w:date="2021-08-12T13:48:00Z">
          <w:r w:rsidR="00CD1511" w:rsidRPr="001D306F" w:rsidDel="00497EDD">
            <w:rPr>
              <w:rFonts w:asciiTheme="majorHAnsi" w:hAnsiTheme="majorHAnsi" w:cs="Arial"/>
              <w:sz w:val="24"/>
              <w:szCs w:val="24"/>
            </w:rPr>
            <w:delText xml:space="preserve">, in which instance </w:delText>
          </w:r>
        </w:del>
      </w:ins>
      <w:del w:id="805" w:author="Oldmixon, Elizabeth" w:date="2021-08-12T13:48:00Z">
        <w:r w:rsidRPr="00696655" w:rsidDel="00497EDD">
          <w:rPr>
            <w:rFonts w:asciiTheme="majorHAnsi" w:hAnsiTheme="majorHAnsi" w:cs="Arial"/>
            <w:sz w:val="24"/>
            <w:szCs w:val="24"/>
            <w:rPrChange w:id="806" w:author="Oldmixon, Elizabeth" w:date="2021-08-12T15:32:00Z">
              <w:rPr/>
            </w:rPrChange>
          </w:rPr>
          <w:delText>. In this case, the committee must provide a written explanation of this finding to the instructor</w:delText>
        </w:r>
        <w:r w:rsidR="00CF5162" w:rsidRPr="00696655" w:rsidDel="00497EDD">
          <w:rPr>
            <w:rFonts w:asciiTheme="majorHAnsi" w:hAnsiTheme="majorHAnsi" w:cs="Arial"/>
            <w:sz w:val="24"/>
            <w:szCs w:val="24"/>
            <w:rPrChange w:id="807" w:author="Oldmixon, Elizabeth" w:date="2021-08-12T15:32:00Z">
              <w:rPr/>
            </w:rPrChange>
          </w:rPr>
          <w:delText>.</w:delText>
        </w:r>
      </w:del>
    </w:p>
    <w:p w14:paraId="765A49C5" w14:textId="51220434" w:rsidR="00B67D12" w:rsidRPr="00696655" w:rsidDel="00497EDD" w:rsidRDefault="00B67D12">
      <w:pPr>
        <w:pStyle w:val="ListParagraph"/>
        <w:numPr>
          <w:ilvl w:val="0"/>
          <w:numId w:val="43"/>
        </w:numPr>
        <w:spacing w:line="276" w:lineRule="auto"/>
        <w:rPr>
          <w:del w:id="808" w:author="Oldmixon, Elizabeth" w:date="2021-08-12T13:48:00Z"/>
          <w:rFonts w:asciiTheme="majorHAnsi" w:hAnsiTheme="majorHAnsi" w:cs="Arial"/>
          <w:sz w:val="24"/>
          <w:szCs w:val="24"/>
          <w:rPrChange w:id="809" w:author="Oldmixon, Elizabeth" w:date="2021-08-12T15:32:00Z">
            <w:rPr>
              <w:del w:id="810" w:author="Oldmixon, Elizabeth" w:date="2021-08-12T13:48:00Z"/>
            </w:rPr>
          </w:rPrChange>
        </w:rPr>
        <w:pPrChange w:id="811" w:author="Oldmixon, Elizabeth" w:date="2021-08-12T15:33:00Z">
          <w:pPr>
            <w:widowControl w:val="0"/>
            <w:autoSpaceDE w:val="0"/>
            <w:autoSpaceDN w:val="0"/>
            <w:adjustRightInd w:val="0"/>
            <w:jc w:val="both"/>
          </w:pPr>
        </w:pPrChange>
      </w:pPr>
    </w:p>
    <w:p w14:paraId="56A0EABD" w14:textId="11C5695B" w:rsidR="00B67D12" w:rsidRPr="00696655" w:rsidDel="00F11E3A" w:rsidRDefault="00A21E40">
      <w:pPr>
        <w:pStyle w:val="ListParagraph"/>
        <w:numPr>
          <w:ilvl w:val="0"/>
          <w:numId w:val="43"/>
        </w:numPr>
        <w:spacing w:line="276" w:lineRule="auto"/>
        <w:rPr>
          <w:del w:id="812" w:author="Oldmixon, Elizabeth" w:date="2020-03-05T11:37:00Z"/>
          <w:rFonts w:asciiTheme="majorHAnsi" w:hAnsiTheme="majorHAnsi" w:cs="Arial"/>
          <w:sz w:val="24"/>
          <w:szCs w:val="24"/>
          <w:rPrChange w:id="813" w:author="Oldmixon, Elizabeth" w:date="2021-08-12T15:32:00Z">
            <w:rPr>
              <w:del w:id="814" w:author="Oldmixon, Elizabeth" w:date="2020-03-05T11:37:00Z"/>
            </w:rPr>
          </w:rPrChange>
        </w:rPr>
        <w:pPrChange w:id="815" w:author="Oldmixon, Elizabeth" w:date="2021-08-12T15:33:00Z">
          <w:pPr>
            <w:pStyle w:val="ListParagraph"/>
            <w:widowControl w:val="0"/>
            <w:numPr>
              <w:numId w:val="22"/>
            </w:numPr>
            <w:autoSpaceDE w:val="0"/>
            <w:autoSpaceDN w:val="0"/>
            <w:adjustRightInd w:val="0"/>
            <w:ind w:left="1800" w:hanging="360"/>
            <w:jc w:val="both"/>
          </w:pPr>
        </w:pPrChange>
      </w:pPr>
      <w:del w:id="816" w:author="Oldmixon, Elizabeth" w:date="2020-10-15T15:31:00Z">
        <w:r w:rsidRPr="00696655" w:rsidDel="001E0C3D">
          <w:rPr>
            <w:rFonts w:asciiTheme="majorHAnsi" w:hAnsiTheme="majorHAnsi" w:cs="Arial"/>
            <w:sz w:val="24"/>
            <w:szCs w:val="24"/>
            <w:rPrChange w:id="817" w:author="Oldmixon, Elizabeth" w:date="2021-08-12T15:32:00Z">
              <w:rPr/>
            </w:rPrChange>
          </w:rPr>
          <w:delText>I</w:delText>
        </w:r>
      </w:del>
      <w:del w:id="818" w:author="Oldmixon, Elizabeth" w:date="2020-03-05T11:37:00Z">
        <w:r w:rsidRPr="00696655" w:rsidDel="00F11E3A">
          <w:rPr>
            <w:rFonts w:asciiTheme="majorHAnsi" w:hAnsiTheme="majorHAnsi" w:cs="Arial"/>
            <w:sz w:val="24"/>
            <w:szCs w:val="24"/>
            <w:rPrChange w:id="819" w:author="Oldmixon, Elizabeth" w:date="2021-08-12T15:32:00Z">
              <w:rPr/>
            </w:rPrChange>
          </w:rPr>
          <w:delText>f a grade change is recommended to the instruc</w:delText>
        </w:r>
        <w:r w:rsidR="007674F8" w:rsidRPr="00696655" w:rsidDel="00F11E3A">
          <w:rPr>
            <w:rFonts w:asciiTheme="majorHAnsi" w:hAnsiTheme="majorHAnsi" w:cs="Arial"/>
            <w:sz w:val="24"/>
            <w:szCs w:val="24"/>
            <w:rPrChange w:id="820" w:author="Oldmixon, Elizabeth" w:date="2021-08-12T15:32:00Z">
              <w:rPr/>
            </w:rPrChange>
          </w:rPr>
          <w:delText xml:space="preserve">tor, one of the following </w:delText>
        </w:r>
        <w:r w:rsidRPr="00696655" w:rsidDel="00F11E3A">
          <w:rPr>
            <w:rFonts w:asciiTheme="majorHAnsi" w:hAnsiTheme="majorHAnsi" w:cs="Arial"/>
            <w:sz w:val="24"/>
            <w:szCs w:val="24"/>
            <w:rPrChange w:id="821" w:author="Oldmixon, Elizabeth" w:date="2021-08-12T15:32:00Z">
              <w:rPr/>
            </w:rPrChange>
          </w:rPr>
          <w:delText>may occur</w:delText>
        </w:r>
      </w:del>
      <w:ins w:id="822" w:author="Elizabeth Oldmixon" w:date="2019-12-17T18:08:00Z">
        <w:del w:id="823" w:author="Oldmixon, Elizabeth" w:date="2020-03-05T11:37:00Z">
          <w:r w:rsidR="007A063F" w:rsidRPr="00696655" w:rsidDel="00F11E3A">
            <w:rPr>
              <w:rFonts w:asciiTheme="majorHAnsi" w:hAnsiTheme="majorHAnsi" w:cs="Arial"/>
              <w:sz w:val="24"/>
              <w:szCs w:val="24"/>
              <w:rPrChange w:id="824" w:author="Oldmixon, Elizabeth" w:date="2021-08-12T15:32:00Z">
                <w:rPr/>
              </w:rPrChange>
            </w:rPr>
            <w:delText>:</w:delText>
          </w:r>
        </w:del>
      </w:ins>
    </w:p>
    <w:p w14:paraId="752CD728" w14:textId="33F8CF75" w:rsidR="00B67D12" w:rsidRPr="00696655" w:rsidDel="00F11E3A" w:rsidRDefault="00B67D12">
      <w:pPr>
        <w:pStyle w:val="ListParagraph"/>
        <w:numPr>
          <w:ilvl w:val="0"/>
          <w:numId w:val="43"/>
        </w:numPr>
        <w:spacing w:line="276" w:lineRule="auto"/>
        <w:rPr>
          <w:del w:id="825" w:author="Oldmixon, Elizabeth" w:date="2020-03-05T11:37:00Z"/>
          <w:rFonts w:asciiTheme="majorHAnsi" w:hAnsiTheme="majorHAnsi" w:cs="Arial"/>
          <w:sz w:val="24"/>
          <w:szCs w:val="24"/>
          <w:rPrChange w:id="826" w:author="Oldmixon, Elizabeth" w:date="2021-08-12T15:32:00Z">
            <w:rPr>
              <w:del w:id="827" w:author="Oldmixon, Elizabeth" w:date="2020-03-05T11:37:00Z"/>
              <w:rFonts w:cstheme="majorHAnsi"/>
            </w:rPr>
          </w:rPrChange>
        </w:rPr>
        <w:pPrChange w:id="828" w:author="Oldmixon, Elizabeth" w:date="2021-08-12T15:33:00Z">
          <w:pPr>
            <w:widowControl w:val="0"/>
            <w:autoSpaceDE w:val="0"/>
            <w:autoSpaceDN w:val="0"/>
            <w:adjustRightInd w:val="0"/>
            <w:jc w:val="both"/>
          </w:pPr>
        </w:pPrChange>
      </w:pPr>
    </w:p>
    <w:p w14:paraId="254F3DBA" w14:textId="15A5953E" w:rsidR="00A21E40" w:rsidRPr="00696655" w:rsidDel="00F11E3A" w:rsidRDefault="00CF5162">
      <w:pPr>
        <w:pStyle w:val="ListParagraph"/>
        <w:numPr>
          <w:ilvl w:val="0"/>
          <w:numId w:val="43"/>
        </w:numPr>
        <w:spacing w:line="276" w:lineRule="auto"/>
        <w:rPr>
          <w:del w:id="829" w:author="Oldmixon, Elizabeth" w:date="2020-03-05T11:37:00Z"/>
          <w:rFonts w:asciiTheme="majorHAnsi" w:hAnsiTheme="majorHAnsi" w:cs="Arial"/>
          <w:sz w:val="24"/>
          <w:szCs w:val="24"/>
          <w:rPrChange w:id="830" w:author="Oldmixon, Elizabeth" w:date="2021-08-12T15:32:00Z">
            <w:rPr>
              <w:del w:id="831" w:author="Oldmixon, Elizabeth" w:date="2020-03-05T11:37:00Z"/>
              <w:rFonts w:cstheme="majorHAnsi"/>
            </w:rPr>
          </w:rPrChange>
        </w:rPr>
        <w:pPrChange w:id="832" w:author="Oldmixon, Elizabeth" w:date="2021-08-12T15:33:00Z">
          <w:pPr>
            <w:pStyle w:val="ListParagraph"/>
            <w:widowControl w:val="0"/>
            <w:autoSpaceDE w:val="0"/>
            <w:autoSpaceDN w:val="0"/>
            <w:adjustRightInd w:val="0"/>
            <w:ind w:left="1800"/>
            <w:jc w:val="both"/>
          </w:pPr>
        </w:pPrChange>
      </w:pPr>
      <w:del w:id="833" w:author="Oldmixon, Elizabeth" w:date="2020-03-05T11:37:00Z">
        <w:r w:rsidRPr="00696655" w:rsidDel="00F11E3A">
          <w:rPr>
            <w:rFonts w:asciiTheme="majorHAnsi" w:hAnsiTheme="majorHAnsi" w:cs="Arial"/>
            <w:sz w:val="24"/>
            <w:szCs w:val="24"/>
            <w:rPrChange w:id="834" w:author="Oldmixon, Elizabeth" w:date="2021-08-12T15:32:00Z">
              <w:rPr>
                <w:rFonts w:cstheme="majorHAnsi"/>
              </w:rPr>
            </w:rPrChange>
          </w:rPr>
          <w:delText xml:space="preserve">The committee requests that the instructor </w:delText>
        </w:r>
        <w:r w:rsidR="00A26336" w:rsidRPr="00696655" w:rsidDel="00F11E3A">
          <w:rPr>
            <w:rFonts w:asciiTheme="majorHAnsi" w:hAnsiTheme="majorHAnsi" w:cs="Arial"/>
            <w:sz w:val="24"/>
            <w:szCs w:val="24"/>
            <w:rPrChange w:id="835" w:author="Oldmixon, Elizabeth" w:date="2021-08-12T15:32:00Z">
              <w:rPr>
                <w:rFonts w:cstheme="majorHAnsi"/>
              </w:rPr>
            </w:rPrChange>
          </w:rPr>
          <w:delText>change the grade</w:delText>
        </w:r>
        <w:r w:rsidRPr="00696655" w:rsidDel="00F11E3A">
          <w:rPr>
            <w:rFonts w:asciiTheme="majorHAnsi" w:hAnsiTheme="majorHAnsi" w:cs="Arial"/>
            <w:sz w:val="24"/>
            <w:szCs w:val="24"/>
            <w:rPrChange w:id="836" w:author="Oldmixon, Elizabeth" w:date="2021-08-12T15:32:00Z">
              <w:rPr>
                <w:rFonts w:cstheme="majorHAnsi"/>
              </w:rPr>
            </w:rPrChange>
          </w:rPr>
          <w:delText xml:space="preserve">, </w:delText>
        </w:r>
        <w:r w:rsidR="00A21E40" w:rsidRPr="00696655" w:rsidDel="00F11E3A">
          <w:rPr>
            <w:rFonts w:asciiTheme="majorHAnsi" w:hAnsiTheme="majorHAnsi" w:cs="Arial"/>
            <w:sz w:val="24"/>
            <w:szCs w:val="24"/>
            <w:rPrChange w:id="837" w:author="Oldmixon, Elizabeth" w:date="2021-08-12T15:32:00Z">
              <w:rPr>
                <w:rFonts w:cstheme="majorHAnsi"/>
              </w:rPr>
            </w:rPrChange>
          </w:rPr>
          <w:delText xml:space="preserve">in </w:delText>
        </w:r>
        <w:r w:rsidR="007674F8" w:rsidRPr="00696655" w:rsidDel="00F11E3A">
          <w:rPr>
            <w:rFonts w:asciiTheme="majorHAnsi" w:hAnsiTheme="majorHAnsi" w:cs="Arial"/>
            <w:sz w:val="24"/>
            <w:szCs w:val="24"/>
            <w:rPrChange w:id="838" w:author="Oldmixon, Elizabeth" w:date="2021-08-12T15:32:00Z">
              <w:rPr>
                <w:rFonts w:cstheme="majorHAnsi"/>
              </w:rPr>
            </w:rPrChange>
          </w:rPr>
          <w:delText xml:space="preserve">response to </w:delText>
        </w:r>
        <w:r w:rsidR="00A21E40" w:rsidRPr="00696655" w:rsidDel="00F11E3A">
          <w:rPr>
            <w:rFonts w:asciiTheme="majorHAnsi" w:hAnsiTheme="majorHAnsi" w:cs="Arial"/>
            <w:sz w:val="24"/>
            <w:szCs w:val="24"/>
            <w:rPrChange w:id="839" w:author="Oldmixon, Elizabeth" w:date="2021-08-12T15:32:00Z">
              <w:rPr>
                <w:rFonts w:cstheme="majorHAnsi"/>
              </w:rPr>
            </w:rPrChange>
          </w:rPr>
          <w:delText>the</w:delText>
        </w:r>
        <w:r w:rsidRPr="00696655" w:rsidDel="00F11E3A">
          <w:rPr>
            <w:rFonts w:asciiTheme="majorHAnsi" w:hAnsiTheme="majorHAnsi" w:cs="Arial"/>
            <w:sz w:val="24"/>
            <w:szCs w:val="24"/>
            <w:rPrChange w:id="840" w:author="Oldmixon, Elizabeth" w:date="2021-08-12T15:32:00Z">
              <w:rPr>
                <w:rFonts w:cstheme="majorHAnsi"/>
              </w:rPr>
            </w:rPrChange>
          </w:rPr>
          <w:delText xml:space="preserve"> written explanation to the instructor, and the instructor agrees to change the grade. </w:delText>
        </w:r>
      </w:del>
    </w:p>
    <w:p w14:paraId="10DC59B7" w14:textId="21081D61" w:rsidR="007674F8" w:rsidRPr="00696655" w:rsidDel="00497EDD" w:rsidRDefault="007674F8">
      <w:pPr>
        <w:pStyle w:val="ListParagraph"/>
        <w:numPr>
          <w:ilvl w:val="0"/>
          <w:numId w:val="43"/>
        </w:numPr>
        <w:spacing w:line="276" w:lineRule="auto"/>
        <w:rPr>
          <w:del w:id="841" w:author="Oldmixon, Elizabeth" w:date="2021-08-12T13:48:00Z"/>
          <w:rFonts w:asciiTheme="majorHAnsi" w:hAnsiTheme="majorHAnsi" w:cs="Arial"/>
          <w:sz w:val="24"/>
          <w:szCs w:val="24"/>
          <w:rPrChange w:id="842" w:author="Oldmixon, Elizabeth" w:date="2021-08-12T15:32:00Z">
            <w:rPr>
              <w:del w:id="843" w:author="Oldmixon, Elizabeth" w:date="2021-08-12T13:48:00Z"/>
            </w:rPr>
          </w:rPrChange>
        </w:rPr>
        <w:pPrChange w:id="844" w:author="Oldmixon, Elizabeth" w:date="2021-08-12T15:33:00Z">
          <w:pPr>
            <w:pStyle w:val="ListParagraph"/>
            <w:widowControl w:val="0"/>
            <w:autoSpaceDE w:val="0"/>
            <w:autoSpaceDN w:val="0"/>
            <w:adjustRightInd w:val="0"/>
            <w:ind w:left="1800"/>
            <w:jc w:val="both"/>
          </w:pPr>
        </w:pPrChange>
      </w:pPr>
    </w:p>
    <w:p w14:paraId="75E7D6DF" w14:textId="77777777" w:rsidR="00E25560" w:rsidRPr="00696655" w:rsidDel="001E0C3D" w:rsidRDefault="00E25560">
      <w:pPr>
        <w:pStyle w:val="ListParagraph"/>
        <w:numPr>
          <w:ilvl w:val="0"/>
          <w:numId w:val="43"/>
        </w:numPr>
        <w:spacing w:line="276" w:lineRule="auto"/>
        <w:rPr>
          <w:ins w:id="845" w:author="Elizabeth Oldmixon" w:date="2019-12-17T18:33:00Z"/>
          <w:del w:id="846" w:author="Oldmixon, Elizabeth" w:date="2020-10-15T15:33:00Z"/>
          <w:rFonts w:asciiTheme="majorHAnsi" w:hAnsiTheme="majorHAnsi" w:cs="Arial"/>
          <w:sz w:val="24"/>
          <w:szCs w:val="24"/>
          <w:rPrChange w:id="847" w:author="Oldmixon, Elizabeth" w:date="2021-08-12T15:32:00Z">
            <w:rPr>
              <w:ins w:id="848" w:author="Elizabeth Oldmixon" w:date="2019-12-17T18:33:00Z"/>
              <w:del w:id="849" w:author="Oldmixon, Elizabeth" w:date="2020-10-15T15:33:00Z"/>
            </w:rPr>
          </w:rPrChange>
        </w:rPr>
        <w:pPrChange w:id="850" w:author="Oldmixon, Elizabeth" w:date="2021-08-12T15:33:00Z">
          <w:pPr>
            <w:widowControl w:val="0"/>
            <w:autoSpaceDE w:val="0"/>
            <w:autoSpaceDN w:val="0"/>
            <w:adjustRightInd w:val="0"/>
            <w:jc w:val="both"/>
          </w:pPr>
        </w:pPrChange>
      </w:pPr>
    </w:p>
    <w:p w14:paraId="46330223" w14:textId="518AF6AD" w:rsidR="007674F8" w:rsidRPr="00696655" w:rsidDel="002D1B1E" w:rsidRDefault="007674F8">
      <w:pPr>
        <w:pStyle w:val="ListParagraph"/>
        <w:numPr>
          <w:ilvl w:val="0"/>
          <w:numId w:val="43"/>
        </w:numPr>
        <w:spacing w:line="276" w:lineRule="auto"/>
        <w:jc w:val="both"/>
        <w:rPr>
          <w:del w:id="851" w:author="Oldmixon, Elizabeth" w:date="2020-10-15T15:35:00Z"/>
          <w:rFonts w:asciiTheme="majorHAnsi" w:hAnsiTheme="majorHAnsi" w:cs="Arial"/>
          <w:sz w:val="24"/>
          <w:szCs w:val="24"/>
          <w:rPrChange w:id="852" w:author="Oldmixon, Elizabeth" w:date="2021-08-12T15:32:00Z">
            <w:rPr>
              <w:del w:id="853" w:author="Oldmixon, Elizabeth" w:date="2020-10-15T15:35:00Z"/>
            </w:rPr>
          </w:rPrChange>
        </w:rPr>
        <w:pPrChange w:id="854" w:author="Oldmixon, Elizabeth" w:date="2021-08-12T15:33:00Z">
          <w:pPr>
            <w:pStyle w:val="ListParagraph"/>
            <w:widowControl w:val="0"/>
            <w:autoSpaceDE w:val="0"/>
            <w:autoSpaceDN w:val="0"/>
            <w:adjustRightInd w:val="0"/>
            <w:ind w:left="1800"/>
            <w:jc w:val="both"/>
          </w:pPr>
        </w:pPrChange>
      </w:pPr>
      <w:del w:id="855" w:author="Oldmixon, Elizabeth" w:date="2020-03-05T11:37:00Z">
        <w:r w:rsidRPr="00696655" w:rsidDel="00F11E3A">
          <w:rPr>
            <w:rFonts w:asciiTheme="majorHAnsi" w:hAnsiTheme="majorHAnsi" w:cs="Arial"/>
            <w:sz w:val="24"/>
            <w:szCs w:val="24"/>
            <w:rPrChange w:id="856" w:author="Oldmixon, Elizabeth" w:date="2021-08-12T15:32:00Z">
              <w:rPr/>
            </w:rPrChange>
          </w:rPr>
          <w:delText xml:space="preserve">The </w:delText>
        </w:r>
      </w:del>
      <w:del w:id="857" w:author="Oldmixon, Elizabeth" w:date="2020-03-05T11:38:00Z">
        <w:r w:rsidRPr="00696655" w:rsidDel="00F11E3A">
          <w:rPr>
            <w:rFonts w:asciiTheme="majorHAnsi" w:hAnsiTheme="majorHAnsi" w:cs="Arial"/>
            <w:sz w:val="24"/>
            <w:szCs w:val="24"/>
            <w:rPrChange w:id="858" w:author="Oldmixon, Elizabeth" w:date="2021-08-12T15:32:00Z">
              <w:rPr/>
            </w:rPrChange>
          </w:rPr>
          <w:delText xml:space="preserve">committee requests that the instructor change the grade, in response to the written explanation to the instructor, and the instructor </w:delText>
        </w:r>
        <w:r w:rsidR="008B0B0C" w:rsidRPr="00696655" w:rsidDel="00F11E3A">
          <w:rPr>
            <w:rFonts w:asciiTheme="majorHAnsi" w:hAnsiTheme="majorHAnsi" w:cs="Arial"/>
            <w:sz w:val="24"/>
            <w:szCs w:val="24"/>
            <w:rPrChange w:id="859" w:author="Oldmixon, Elizabeth" w:date="2021-08-12T15:32:00Z">
              <w:rPr/>
            </w:rPrChange>
          </w:rPr>
          <w:delText>disagrees with the committee</w:delText>
        </w:r>
        <w:r w:rsidR="00CF5162" w:rsidRPr="00696655" w:rsidDel="00F11E3A">
          <w:rPr>
            <w:rFonts w:asciiTheme="majorHAnsi" w:hAnsiTheme="majorHAnsi" w:cs="Arial"/>
            <w:sz w:val="24"/>
            <w:szCs w:val="24"/>
            <w:rPrChange w:id="860" w:author="Oldmixon, Elizabeth" w:date="2021-08-12T15:32:00Z">
              <w:rPr/>
            </w:rPrChange>
          </w:rPr>
          <w:delText xml:space="preserve">. </w:delText>
        </w:r>
        <w:r w:rsidRPr="00696655" w:rsidDel="00F11E3A">
          <w:rPr>
            <w:rFonts w:asciiTheme="majorHAnsi" w:hAnsiTheme="majorHAnsi" w:cs="Arial"/>
            <w:sz w:val="24"/>
            <w:szCs w:val="24"/>
            <w:rPrChange w:id="861" w:author="Oldmixon, Elizabeth" w:date="2021-08-12T15:32:00Z">
              <w:rPr/>
            </w:rPrChange>
          </w:rPr>
          <w:delText xml:space="preserve">In such cases, </w:delText>
        </w:r>
      </w:del>
      <w:del w:id="862" w:author="Oldmixon, Elizabeth" w:date="2021-08-12T13:48:00Z">
        <w:r w:rsidRPr="00696655" w:rsidDel="00497EDD">
          <w:rPr>
            <w:rFonts w:asciiTheme="majorHAnsi" w:hAnsiTheme="majorHAnsi" w:cs="Arial"/>
            <w:sz w:val="24"/>
            <w:szCs w:val="24"/>
            <w:rPrChange w:id="863" w:author="Oldmixon, Elizabeth" w:date="2021-08-12T15:32:00Z">
              <w:rPr/>
            </w:rPrChange>
          </w:rPr>
          <w:delText>t</w:delText>
        </w:r>
        <w:r w:rsidR="00CF5162" w:rsidRPr="00696655" w:rsidDel="00497EDD">
          <w:rPr>
            <w:rFonts w:asciiTheme="majorHAnsi" w:hAnsiTheme="majorHAnsi" w:cs="Arial"/>
            <w:sz w:val="24"/>
            <w:szCs w:val="24"/>
            <w:rPrChange w:id="864" w:author="Oldmixon, Elizabeth" w:date="2021-08-12T15:32:00Z">
              <w:rPr/>
            </w:rPrChange>
          </w:rPr>
          <w:delText xml:space="preserve">he instructor </w:delText>
        </w:r>
      </w:del>
      <w:del w:id="865" w:author="Oldmixon, Elizabeth" w:date="2020-03-05T11:38:00Z">
        <w:r w:rsidR="00CF5162" w:rsidRPr="00696655" w:rsidDel="00F11E3A">
          <w:rPr>
            <w:rFonts w:asciiTheme="majorHAnsi" w:hAnsiTheme="majorHAnsi" w:cs="Arial"/>
            <w:sz w:val="24"/>
            <w:szCs w:val="24"/>
            <w:rPrChange w:id="866" w:author="Oldmixon, Elizabeth" w:date="2021-08-12T15:32:00Z">
              <w:rPr/>
            </w:rPrChange>
          </w:rPr>
          <w:delText>should</w:delText>
        </w:r>
      </w:del>
      <w:del w:id="867" w:author="Oldmixon, Elizabeth" w:date="2021-08-12T13:48:00Z">
        <w:r w:rsidR="00CF5162" w:rsidRPr="00696655" w:rsidDel="00497EDD">
          <w:rPr>
            <w:rFonts w:asciiTheme="majorHAnsi" w:hAnsiTheme="majorHAnsi" w:cs="Arial"/>
            <w:sz w:val="24"/>
            <w:szCs w:val="24"/>
            <w:rPrChange w:id="868" w:author="Oldmixon, Elizabeth" w:date="2021-08-12T15:32:00Z">
              <w:rPr/>
            </w:rPrChange>
          </w:rPr>
          <w:delText xml:space="preserve"> provide a written explanation </w:delText>
        </w:r>
        <w:r w:rsidRPr="00696655" w:rsidDel="00497EDD">
          <w:rPr>
            <w:rFonts w:asciiTheme="majorHAnsi" w:hAnsiTheme="majorHAnsi" w:cs="Arial"/>
            <w:sz w:val="24"/>
            <w:szCs w:val="24"/>
            <w:rPrChange w:id="869" w:author="Oldmixon, Elizabeth" w:date="2021-08-12T15:32:00Z">
              <w:rPr/>
            </w:rPrChange>
          </w:rPr>
          <w:delText xml:space="preserve">of their disagreement </w:delText>
        </w:r>
        <w:r w:rsidR="008B0B0C" w:rsidRPr="00696655" w:rsidDel="00497EDD">
          <w:rPr>
            <w:rFonts w:asciiTheme="majorHAnsi" w:hAnsiTheme="majorHAnsi" w:cs="Arial"/>
            <w:sz w:val="24"/>
            <w:szCs w:val="24"/>
            <w:rPrChange w:id="870" w:author="Oldmixon, Elizabeth" w:date="2021-08-12T15:32:00Z">
              <w:rPr/>
            </w:rPrChange>
          </w:rPr>
          <w:delText>to the committee.</w:delText>
        </w:r>
        <w:r w:rsidR="00CF5162" w:rsidRPr="00696655" w:rsidDel="00497EDD">
          <w:rPr>
            <w:rFonts w:asciiTheme="majorHAnsi" w:hAnsiTheme="majorHAnsi" w:cs="Arial"/>
            <w:sz w:val="24"/>
            <w:szCs w:val="24"/>
            <w:rPrChange w:id="871" w:author="Oldmixon, Elizabeth" w:date="2021-08-12T15:32:00Z">
              <w:rPr/>
            </w:rPrChange>
          </w:rPr>
          <w:delText xml:space="preserve"> </w:delText>
        </w:r>
      </w:del>
    </w:p>
    <w:p w14:paraId="15751F7C" w14:textId="77777777" w:rsidR="007674F8" w:rsidRPr="001D306F" w:rsidDel="002D1B1E" w:rsidRDefault="007674F8">
      <w:pPr>
        <w:pStyle w:val="ListParagraph"/>
        <w:numPr>
          <w:ilvl w:val="0"/>
          <w:numId w:val="43"/>
        </w:numPr>
        <w:spacing w:line="276" w:lineRule="auto"/>
        <w:jc w:val="both"/>
        <w:rPr>
          <w:del w:id="872" w:author="Oldmixon, Elizabeth" w:date="2020-10-15T15:35:00Z"/>
          <w:rFonts w:asciiTheme="majorHAnsi" w:hAnsiTheme="majorHAnsi" w:cs="Arial"/>
          <w:sz w:val="24"/>
          <w:szCs w:val="24"/>
        </w:rPr>
        <w:pPrChange w:id="873" w:author="Oldmixon, Elizabeth" w:date="2021-08-12T15:33:00Z">
          <w:pPr>
            <w:widowControl w:val="0"/>
            <w:autoSpaceDE w:val="0"/>
            <w:autoSpaceDN w:val="0"/>
            <w:adjustRightInd w:val="0"/>
            <w:jc w:val="both"/>
          </w:pPr>
        </w:pPrChange>
      </w:pPr>
    </w:p>
    <w:p w14:paraId="64065E1C" w14:textId="0DAC4E1B" w:rsidR="007674F8" w:rsidRPr="00696655" w:rsidDel="00497EDD" w:rsidRDefault="007674F8">
      <w:pPr>
        <w:pStyle w:val="ListParagraph"/>
        <w:numPr>
          <w:ilvl w:val="0"/>
          <w:numId w:val="43"/>
        </w:numPr>
        <w:spacing w:line="276" w:lineRule="auto"/>
        <w:rPr>
          <w:del w:id="874" w:author="Oldmixon, Elizabeth" w:date="2021-08-12T13:48:00Z"/>
          <w:rFonts w:asciiTheme="majorHAnsi" w:hAnsiTheme="majorHAnsi" w:cs="Arial"/>
          <w:sz w:val="24"/>
          <w:szCs w:val="24"/>
          <w:rPrChange w:id="875" w:author="Oldmixon, Elizabeth" w:date="2021-08-12T15:32:00Z">
            <w:rPr>
              <w:del w:id="876" w:author="Oldmixon, Elizabeth" w:date="2021-08-12T13:48:00Z"/>
            </w:rPr>
          </w:rPrChange>
        </w:rPr>
        <w:pPrChange w:id="877" w:author="Oldmixon, Elizabeth" w:date="2021-08-12T15:33:00Z">
          <w:pPr>
            <w:pStyle w:val="ListParagraph"/>
            <w:widowControl w:val="0"/>
            <w:numPr>
              <w:numId w:val="39"/>
            </w:numPr>
            <w:autoSpaceDE w:val="0"/>
            <w:autoSpaceDN w:val="0"/>
            <w:adjustRightInd w:val="0"/>
            <w:ind w:left="2520" w:hanging="360"/>
            <w:jc w:val="both"/>
          </w:pPr>
        </w:pPrChange>
      </w:pPr>
      <w:del w:id="878" w:author="Oldmixon, Elizabeth" w:date="2020-03-05T11:40:00Z">
        <w:r w:rsidRPr="00696655" w:rsidDel="00F11E3A">
          <w:rPr>
            <w:rFonts w:asciiTheme="majorHAnsi" w:hAnsiTheme="majorHAnsi" w:cs="Arial"/>
            <w:sz w:val="24"/>
            <w:szCs w:val="24"/>
            <w:rPrChange w:id="879" w:author="Oldmixon, Elizabeth" w:date="2021-08-12T15:32:00Z">
              <w:rPr/>
            </w:rPrChange>
          </w:rPr>
          <w:delText>T</w:delText>
        </w:r>
      </w:del>
      <w:del w:id="880" w:author="Oldmixon, Elizabeth" w:date="2021-08-12T13:48:00Z">
        <w:r w:rsidRPr="00696655" w:rsidDel="00497EDD">
          <w:rPr>
            <w:rFonts w:asciiTheme="majorHAnsi" w:hAnsiTheme="majorHAnsi" w:cs="Arial"/>
            <w:sz w:val="24"/>
            <w:szCs w:val="24"/>
            <w:rPrChange w:id="881" w:author="Oldmixon, Elizabeth" w:date="2021-08-12T15:32:00Z">
              <w:rPr/>
            </w:rPrChange>
          </w:rPr>
          <w:delText xml:space="preserve">he committee </w:delText>
        </w:r>
      </w:del>
      <w:del w:id="882" w:author="Oldmixon, Elizabeth" w:date="2020-03-05T11:41:00Z">
        <w:r w:rsidRPr="00696655" w:rsidDel="00C22188">
          <w:rPr>
            <w:rFonts w:asciiTheme="majorHAnsi" w:hAnsiTheme="majorHAnsi" w:cs="Arial"/>
            <w:sz w:val="24"/>
            <w:szCs w:val="24"/>
            <w:rPrChange w:id="883" w:author="Oldmixon, Elizabeth" w:date="2021-08-12T15:32:00Z">
              <w:rPr/>
            </w:rPrChange>
          </w:rPr>
          <w:delText xml:space="preserve">may then </w:delText>
        </w:r>
      </w:del>
      <w:del w:id="884" w:author="Oldmixon, Elizabeth" w:date="2021-08-12T13:48:00Z">
        <w:r w:rsidRPr="00696655" w:rsidDel="00497EDD">
          <w:rPr>
            <w:rFonts w:asciiTheme="majorHAnsi" w:hAnsiTheme="majorHAnsi" w:cs="Arial"/>
            <w:sz w:val="24"/>
            <w:szCs w:val="24"/>
            <w:rPrChange w:id="885" w:author="Oldmixon, Elizabeth" w:date="2021-08-12T15:32:00Z">
              <w:rPr/>
            </w:rPrChange>
          </w:rPr>
          <w:delText xml:space="preserve">concur with the instructor’s assessment </w:delText>
        </w:r>
      </w:del>
      <w:del w:id="886" w:author="Oldmixon, Elizabeth" w:date="2020-03-05T11:42:00Z">
        <w:r w:rsidRPr="00696655" w:rsidDel="00C22188">
          <w:rPr>
            <w:rFonts w:asciiTheme="majorHAnsi" w:hAnsiTheme="majorHAnsi" w:cs="Arial"/>
            <w:sz w:val="24"/>
            <w:szCs w:val="24"/>
            <w:rPrChange w:id="887" w:author="Oldmixon, Elizabeth" w:date="2021-08-12T15:32:00Z">
              <w:rPr/>
            </w:rPrChange>
          </w:rPr>
          <w:delText>a</w:delText>
        </w:r>
      </w:del>
      <w:del w:id="888" w:author="Oldmixon, Elizabeth" w:date="2020-03-05T11:41:00Z">
        <w:r w:rsidRPr="00696655" w:rsidDel="00C22188">
          <w:rPr>
            <w:rFonts w:asciiTheme="majorHAnsi" w:hAnsiTheme="majorHAnsi" w:cs="Arial"/>
            <w:sz w:val="24"/>
            <w:szCs w:val="24"/>
            <w:rPrChange w:id="889" w:author="Oldmixon, Elizabeth" w:date="2021-08-12T15:32:00Z">
              <w:rPr/>
            </w:rPrChange>
          </w:rPr>
          <w:delText>nd allow the grade to stand unchanged.</w:delText>
        </w:r>
      </w:del>
    </w:p>
    <w:p w14:paraId="41D2C5C6" w14:textId="4E43B044" w:rsidR="003E7D72" w:rsidRPr="00696655" w:rsidDel="00C22188" w:rsidRDefault="003E7D72">
      <w:pPr>
        <w:pStyle w:val="ListParagraph"/>
        <w:numPr>
          <w:ilvl w:val="0"/>
          <w:numId w:val="43"/>
        </w:numPr>
        <w:spacing w:line="276" w:lineRule="auto"/>
        <w:rPr>
          <w:del w:id="890" w:author="Oldmixon, Elizabeth" w:date="2020-03-05T11:41:00Z"/>
          <w:rFonts w:asciiTheme="majorHAnsi" w:hAnsiTheme="majorHAnsi" w:cs="Arial"/>
          <w:sz w:val="24"/>
          <w:szCs w:val="24"/>
          <w:rPrChange w:id="891" w:author="Oldmixon, Elizabeth" w:date="2021-08-12T15:32:00Z">
            <w:rPr>
              <w:del w:id="892" w:author="Oldmixon, Elizabeth" w:date="2020-03-05T11:41:00Z"/>
            </w:rPr>
          </w:rPrChange>
        </w:rPr>
        <w:pPrChange w:id="893" w:author="Oldmixon, Elizabeth" w:date="2021-08-12T15:33:00Z">
          <w:pPr>
            <w:widowControl w:val="0"/>
            <w:autoSpaceDE w:val="0"/>
            <w:autoSpaceDN w:val="0"/>
            <w:adjustRightInd w:val="0"/>
            <w:ind w:left="2160"/>
            <w:jc w:val="both"/>
          </w:pPr>
        </w:pPrChange>
      </w:pPr>
    </w:p>
    <w:p w14:paraId="677F3BAB" w14:textId="40A84C99" w:rsidR="00CF5162" w:rsidRPr="00696655" w:rsidDel="00497EDD" w:rsidRDefault="007674F8">
      <w:pPr>
        <w:pStyle w:val="ListParagraph"/>
        <w:numPr>
          <w:ilvl w:val="0"/>
          <w:numId w:val="43"/>
        </w:numPr>
        <w:spacing w:line="276" w:lineRule="auto"/>
        <w:jc w:val="both"/>
        <w:rPr>
          <w:del w:id="894" w:author="Oldmixon, Elizabeth" w:date="2021-08-12T13:48:00Z"/>
          <w:rFonts w:asciiTheme="majorHAnsi" w:hAnsiTheme="majorHAnsi" w:cs="Arial"/>
          <w:sz w:val="24"/>
          <w:szCs w:val="24"/>
          <w:rPrChange w:id="895" w:author="Oldmixon, Elizabeth" w:date="2021-08-12T15:32:00Z">
            <w:rPr>
              <w:del w:id="896" w:author="Oldmixon, Elizabeth" w:date="2021-08-12T13:48:00Z"/>
            </w:rPr>
          </w:rPrChange>
        </w:rPr>
        <w:pPrChange w:id="897" w:author="Oldmixon, Elizabeth" w:date="2021-08-12T15:33:00Z">
          <w:pPr>
            <w:pStyle w:val="ListParagraph"/>
            <w:widowControl w:val="0"/>
            <w:numPr>
              <w:numId w:val="39"/>
            </w:numPr>
            <w:autoSpaceDE w:val="0"/>
            <w:autoSpaceDN w:val="0"/>
            <w:adjustRightInd w:val="0"/>
            <w:ind w:left="2520" w:hanging="360"/>
            <w:jc w:val="both"/>
          </w:pPr>
        </w:pPrChange>
      </w:pPr>
      <w:del w:id="898" w:author="Oldmixon, Elizabeth" w:date="2020-03-05T11:41:00Z">
        <w:r w:rsidRPr="00696655" w:rsidDel="00C22188">
          <w:rPr>
            <w:rFonts w:asciiTheme="majorHAnsi" w:hAnsiTheme="majorHAnsi" w:cs="Arial"/>
            <w:sz w:val="24"/>
            <w:szCs w:val="24"/>
            <w:rPrChange w:id="899" w:author="Oldmixon, Elizabeth" w:date="2021-08-12T15:32:00Z">
              <w:rPr/>
            </w:rPrChange>
          </w:rPr>
          <w:delText>How</w:delText>
        </w:r>
      </w:del>
      <w:del w:id="900" w:author="Oldmixon, Elizabeth" w:date="2020-03-05T11:42:00Z">
        <w:r w:rsidRPr="00696655" w:rsidDel="00C22188">
          <w:rPr>
            <w:rFonts w:asciiTheme="majorHAnsi" w:hAnsiTheme="majorHAnsi" w:cs="Arial"/>
            <w:sz w:val="24"/>
            <w:szCs w:val="24"/>
            <w:rPrChange w:id="901" w:author="Oldmixon, Elizabeth" w:date="2021-08-12T15:32:00Z">
              <w:rPr/>
            </w:rPrChange>
          </w:rPr>
          <w:delText>ever</w:delText>
        </w:r>
      </w:del>
      <w:del w:id="902" w:author="Oldmixon, Elizabeth" w:date="2021-08-12T13:48:00Z">
        <w:r w:rsidRPr="00696655" w:rsidDel="00497EDD">
          <w:rPr>
            <w:rFonts w:asciiTheme="majorHAnsi" w:hAnsiTheme="majorHAnsi" w:cs="Arial"/>
            <w:sz w:val="24"/>
            <w:szCs w:val="24"/>
            <w:rPrChange w:id="903" w:author="Oldmixon, Elizabeth" w:date="2021-08-12T15:32:00Z">
              <w:rPr/>
            </w:rPrChange>
          </w:rPr>
          <w:delText xml:space="preserve">, if </w:delText>
        </w:r>
        <w:r w:rsidR="00CF5162" w:rsidRPr="00696655" w:rsidDel="00497EDD">
          <w:rPr>
            <w:rFonts w:asciiTheme="majorHAnsi" w:hAnsiTheme="majorHAnsi" w:cs="Arial"/>
            <w:sz w:val="24"/>
            <w:szCs w:val="24"/>
            <w:rPrChange w:id="904" w:author="Oldmixon, Elizabeth" w:date="2021-08-12T15:32:00Z">
              <w:rPr/>
            </w:rPrChange>
          </w:rPr>
          <w:delText xml:space="preserve">the committee upholds its </w:delText>
        </w:r>
      </w:del>
      <w:ins w:id="905" w:author="Stowers, Renaldo" w:date="2020-11-09T08:39:00Z">
        <w:del w:id="906" w:author="Oldmixon, Elizabeth" w:date="2021-01-25T12:17:00Z">
          <w:r w:rsidR="00AA0937" w:rsidRPr="001D306F" w:rsidDel="006D7F30">
            <w:rPr>
              <w:rFonts w:asciiTheme="majorHAnsi" w:hAnsiTheme="majorHAnsi" w:cs="Arial"/>
              <w:sz w:val="24"/>
              <w:szCs w:val="24"/>
            </w:rPr>
            <w:delText xml:space="preserve">determination </w:delText>
          </w:r>
        </w:del>
      </w:ins>
      <w:del w:id="907" w:author="Oldmixon, Elizabeth" w:date="2020-03-05T11:43:00Z">
        <w:r w:rsidR="00CF5162" w:rsidRPr="00696655" w:rsidDel="00C22188">
          <w:rPr>
            <w:rFonts w:asciiTheme="majorHAnsi" w:hAnsiTheme="majorHAnsi" w:cs="Arial"/>
            <w:sz w:val="24"/>
            <w:szCs w:val="24"/>
            <w:rPrChange w:id="908" w:author="Oldmixon, Elizabeth" w:date="2021-08-12T15:32:00Z">
              <w:rPr/>
            </w:rPrChange>
          </w:rPr>
          <w:delText>conclusion that the grade should be changed,</w:delText>
        </w:r>
        <w:r w:rsidR="003E7D72" w:rsidRPr="00696655" w:rsidDel="00C22188">
          <w:rPr>
            <w:rFonts w:asciiTheme="majorHAnsi" w:hAnsiTheme="majorHAnsi" w:cs="Arial"/>
            <w:sz w:val="24"/>
            <w:szCs w:val="24"/>
            <w:rPrChange w:id="909" w:author="Oldmixon, Elizabeth" w:date="2021-08-12T15:32:00Z">
              <w:rPr/>
            </w:rPrChange>
          </w:rPr>
          <w:delText xml:space="preserve"> </w:delText>
        </w:r>
        <w:r w:rsidR="00CF5162" w:rsidRPr="00696655" w:rsidDel="00C22188">
          <w:rPr>
            <w:rFonts w:asciiTheme="majorHAnsi" w:hAnsiTheme="majorHAnsi" w:cs="Arial"/>
            <w:sz w:val="24"/>
            <w:szCs w:val="24"/>
            <w:rPrChange w:id="910" w:author="Oldmixon, Elizabeth" w:date="2021-08-12T15:32:00Z">
              <w:rPr/>
            </w:rPrChange>
          </w:rPr>
          <w:delText>it may recommend an administrative change of grade</w:delText>
        </w:r>
        <w:r w:rsidR="008B0B0C" w:rsidRPr="00696655" w:rsidDel="00C22188">
          <w:rPr>
            <w:rFonts w:asciiTheme="majorHAnsi" w:hAnsiTheme="majorHAnsi" w:cs="Arial"/>
            <w:sz w:val="24"/>
            <w:szCs w:val="24"/>
            <w:rPrChange w:id="911" w:author="Oldmixon, Elizabeth" w:date="2021-08-12T15:32:00Z">
              <w:rPr/>
            </w:rPrChange>
          </w:rPr>
          <w:delText xml:space="preserve"> to the department chair</w:delText>
        </w:r>
        <w:r w:rsidR="00CF5162" w:rsidRPr="00696655" w:rsidDel="00C22188">
          <w:rPr>
            <w:rFonts w:asciiTheme="majorHAnsi" w:hAnsiTheme="majorHAnsi" w:cs="Arial"/>
            <w:sz w:val="24"/>
            <w:szCs w:val="24"/>
            <w:rPrChange w:id="912" w:author="Oldmixon, Elizabeth" w:date="2021-08-12T15:32:00Z">
              <w:rPr/>
            </w:rPrChange>
          </w:rPr>
          <w:delText xml:space="preserve">. </w:delText>
        </w:r>
      </w:del>
    </w:p>
    <w:p w14:paraId="1720EB23" w14:textId="138F6346" w:rsidR="00CF5162" w:rsidRPr="00696655" w:rsidDel="00497EDD" w:rsidRDefault="00CF5162">
      <w:pPr>
        <w:pStyle w:val="ListParagraph"/>
        <w:widowControl w:val="0"/>
        <w:numPr>
          <w:ilvl w:val="0"/>
          <w:numId w:val="43"/>
        </w:numPr>
        <w:autoSpaceDE w:val="0"/>
        <w:autoSpaceDN w:val="0"/>
        <w:adjustRightInd w:val="0"/>
        <w:spacing w:line="276" w:lineRule="auto"/>
        <w:jc w:val="both"/>
        <w:rPr>
          <w:del w:id="913" w:author="Oldmixon, Elizabeth" w:date="2021-08-12T13:48:00Z"/>
          <w:rFonts w:asciiTheme="majorHAnsi" w:hAnsiTheme="majorHAnsi" w:cs="Arial"/>
          <w:sz w:val="24"/>
          <w:szCs w:val="24"/>
        </w:rPr>
        <w:pPrChange w:id="914" w:author="Oldmixon, Elizabeth" w:date="2021-08-12T15:33:00Z">
          <w:pPr>
            <w:pStyle w:val="ListParagraph"/>
            <w:widowControl w:val="0"/>
            <w:autoSpaceDE w:val="0"/>
            <w:autoSpaceDN w:val="0"/>
            <w:adjustRightInd w:val="0"/>
            <w:ind w:left="360"/>
            <w:jc w:val="both"/>
          </w:pPr>
        </w:pPrChange>
      </w:pPr>
    </w:p>
    <w:p w14:paraId="64E95349" w14:textId="19C53C19" w:rsidR="00CF5162" w:rsidRPr="00696655" w:rsidDel="00497EDD" w:rsidRDefault="00AE33E8">
      <w:pPr>
        <w:pStyle w:val="ListParagraph"/>
        <w:widowControl w:val="0"/>
        <w:numPr>
          <w:ilvl w:val="0"/>
          <w:numId w:val="43"/>
        </w:numPr>
        <w:autoSpaceDE w:val="0"/>
        <w:autoSpaceDN w:val="0"/>
        <w:adjustRightInd w:val="0"/>
        <w:spacing w:line="276" w:lineRule="auto"/>
        <w:jc w:val="both"/>
        <w:rPr>
          <w:del w:id="915" w:author="Oldmixon, Elizabeth" w:date="2021-08-12T13:48:00Z"/>
          <w:rFonts w:asciiTheme="majorHAnsi" w:hAnsiTheme="majorHAnsi" w:cs="Arial"/>
          <w:sz w:val="24"/>
          <w:szCs w:val="24"/>
        </w:rPr>
        <w:pPrChange w:id="916" w:author="Oldmixon, Elizabeth" w:date="2021-08-12T15:33:00Z">
          <w:pPr>
            <w:pStyle w:val="ListParagraph"/>
            <w:widowControl w:val="0"/>
            <w:numPr>
              <w:numId w:val="22"/>
            </w:numPr>
            <w:autoSpaceDE w:val="0"/>
            <w:autoSpaceDN w:val="0"/>
            <w:adjustRightInd w:val="0"/>
            <w:ind w:left="1800" w:hanging="360"/>
            <w:jc w:val="both"/>
          </w:pPr>
        </w:pPrChange>
      </w:pPr>
      <w:del w:id="917" w:author="Oldmixon, Elizabeth" w:date="2021-08-12T13:48:00Z">
        <w:r w:rsidRPr="00696655" w:rsidDel="00497EDD">
          <w:rPr>
            <w:rFonts w:asciiTheme="majorHAnsi" w:hAnsiTheme="majorHAnsi" w:cs="Arial"/>
            <w:sz w:val="24"/>
            <w:szCs w:val="24"/>
          </w:rPr>
          <w:delText>Upon the conclusion of</w:delText>
        </w:r>
      </w:del>
      <w:del w:id="918" w:author="Oldmixon, Elizabeth" w:date="2020-10-15T15:41:00Z">
        <w:r w:rsidRPr="00696655" w:rsidDel="002D1B1E">
          <w:rPr>
            <w:rFonts w:asciiTheme="majorHAnsi" w:hAnsiTheme="majorHAnsi" w:cs="Arial"/>
            <w:sz w:val="24"/>
            <w:szCs w:val="24"/>
          </w:rPr>
          <w:delText xml:space="preserve"> the exchange with the instructor regarding its recommendations, contained </w:delText>
        </w:r>
        <w:r w:rsidR="00D541DD" w:rsidRPr="00696655" w:rsidDel="002D1B1E">
          <w:rPr>
            <w:rFonts w:asciiTheme="majorHAnsi" w:hAnsiTheme="majorHAnsi" w:cs="Arial"/>
            <w:sz w:val="24"/>
            <w:szCs w:val="24"/>
          </w:rPr>
          <w:delText>in</w:delText>
        </w:r>
        <w:r w:rsidR="00606A90" w:rsidRPr="00696655" w:rsidDel="002D1B1E">
          <w:rPr>
            <w:rFonts w:asciiTheme="majorHAnsi" w:hAnsiTheme="majorHAnsi" w:cs="Arial"/>
            <w:sz w:val="24"/>
            <w:szCs w:val="24"/>
          </w:rPr>
          <w:delText xml:space="preserve"> </w:delText>
        </w:r>
      </w:del>
      <w:del w:id="919" w:author="Oldmixon, Elizabeth" w:date="2021-08-12T13:48:00Z">
        <w:r w:rsidR="00606A90" w:rsidRPr="00696655" w:rsidDel="00497EDD">
          <w:rPr>
            <w:rFonts w:asciiTheme="majorHAnsi" w:hAnsiTheme="majorHAnsi" w:cs="Arial"/>
            <w:sz w:val="24"/>
            <w:szCs w:val="24"/>
          </w:rPr>
          <w:delText>steps</w:delText>
        </w:r>
        <w:r w:rsidR="00D541DD" w:rsidRPr="00696655" w:rsidDel="00497EDD">
          <w:rPr>
            <w:rFonts w:asciiTheme="majorHAnsi" w:hAnsiTheme="majorHAnsi" w:cs="Arial"/>
            <w:sz w:val="24"/>
            <w:szCs w:val="24"/>
          </w:rPr>
          <w:delText xml:space="preserve"> </w:delText>
        </w:r>
        <w:r w:rsidR="00606A90" w:rsidRPr="00696655" w:rsidDel="00497EDD">
          <w:rPr>
            <w:rFonts w:asciiTheme="majorHAnsi" w:hAnsiTheme="majorHAnsi" w:cs="Arial"/>
            <w:sz w:val="24"/>
            <w:szCs w:val="24"/>
            <w:rPrChange w:id="920" w:author="Oldmixon, Elizabeth" w:date="2021-08-12T15:32:00Z">
              <w:rPr>
                <w:rFonts w:asciiTheme="majorHAnsi" w:eastAsia="Times New Roman" w:hAnsiTheme="majorHAnsi" w:cs="Arial"/>
                <w:sz w:val="24"/>
                <w:szCs w:val="24"/>
              </w:rPr>
            </w:rPrChange>
          </w:rPr>
          <w:delText>C-</w:delText>
        </w:r>
      </w:del>
      <w:del w:id="921" w:author="Oldmixon, Elizabeth" w:date="2020-10-15T15:39:00Z">
        <w:r w:rsidR="00606A90" w:rsidRPr="00696655" w:rsidDel="002D1B1E">
          <w:rPr>
            <w:rFonts w:asciiTheme="majorHAnsi" w:hAnsiTheme="majorHAnsi" w:cs="Arial"/>
            <w:sz w:val="24"/>
            <w:szCs w:val="24"/>
            <w:rPrChange w:id="922" w:author="Oldmixon, Elizabeth" w:date="2021-08-12T15:32:00Z">
              <w:rPr>
                <w:rFonts w:asciiTheme="majorHAnsi" w:eastAsia="Times New Roman" w:hAnsiTheme="majorHAnsi" w:cs="Arial"/>
                <w:sz w:val="24"/>
                <w:szCs w:val="24"/>
              </w:rPr>
            </w:rPrChange>
          </w:rPr>
          <w:delText>ii</w:delText>
        </w:r>
      </w:del>
      <w:del w:id="923" w:author="Oldmixon, Elizabeth" w:date="2021-08-12T13:48:00Z">
        <w:r w:rsidR="00606A90" w:rsidRPr="00696655" w:rsidDel="00497EDD">
          <w:rPr>
            <w:rFonts w:asciiTheme="majorHAnsi" w:hAnsiTheme="majorHAnsi" w:cs="Arial"/>
            <w:sz w:val="24"/>
            <w:szCs w:val="24"/>
            <w:rPrChange w:id="924" w:author="Oldmixon, Elizabeth" w:date="2021-08-12T15:32:00Z">
              <w:rPr>
                <w:rFonts w:asciiTheme="majorHAnsi" w:eastAsia="Times New Roman" w:hAnsiTheme="majorHAnsi" w:cs="Arial"/>
                <w:sz w:val="24"/>
                <w:szCs w:val="24"/>
              </w:rPr>
            </w:rPrChange>
          </w:rPr>
          <w:delText xml:space="preserve"> and C-</w:delText>
        </w:r>
      </w:del>
      <w:del w:id="925" w:author="Oldmixon, Elizabeth" w:date="2020-10-15T15:39:00Z">
        <w:r w:rsidR="00606A90" w:rsidRPr="00696655" w:rsidDel="002D1B1E">
          <w:rPr>
            <w:rFonts w:asciiTheme="majorHAnsi" w:hAnsiTheme="majorHAnsi" w:cs="Arial"/>
            <w:sz w:val="24"/>
            <w:szCs w:val="24"/>
            <w:rPrChange w:id="926" w:author="Oldmixon, Elizabeth" w:date="2021-08-12T15:32:00Z">
              <w:rPr>
                <w:rFonts w:asciiTheme="majorHAnsi" w:eastAsia="Times New Roman" w:hAnsiTheme="majorHAnsi" w:cs="Arial"/>
                <w:sz w:val="24"/>
                <w:szCs w:val="24"/>
              </w:rPr>
            </w:rPrChange>
          </w:rPr>
          <w:delText>iii</w:delText>
        </w:r>
      </w:del>
      <w:del w:id="927" w:author="Oldmixon, Elizabeth" w:date="2021-08-12T13:48:00Z">
        <w:r w:rsidR="00606A90" w:rsidRPr="00696655" w:rsidDel="00497EDD">
          <w:rPr>
            <w:rFonts w:asciiTheme="majorHAnsi" w:hAnsiTheme="majorHAnsi" w:cs="Arial"/>
            <w:sz w:val="24"/>
            <w:szCs w:val="24"/>
            <w:rPrChange w:id="928" w:author="Oldmixon, Elizabeth" w:date="2021-08-12T15:32:00Z">
              <w:rPr>
                <w:rFonts w:asciiTheme="majorHAnsi" w:eastAsia="Times New Roman" w:hAnsiTheme="majorHAnsi" w:cs="Arial"/>
                <w:sz w:val="24"/>
                <w:szCs w:val="24"/>
              </w:rPr>
            </w:rPrChange>
          </w:rPr>
          <w:delText xml:space="preserve">, </w:delText>
        </w:r>
        <w:r w:rsidRPr="00696655" w:rsidDel="00497EDD">
          <w:rPr>
            <w:rFonts w:asciiTheme="majorHAnsi" w:hAnsiTheme="majorHAnsi" w:cs="Arial"/>
            <w:sz w:val="24"/>
            <w:szCs w:val="24"/>
          </w:rPr>
          <w:delText>above, t</w:delText>
        </w:r>
        <w:r w:rsidR="00CF5162" w:rsidRPr="00696655" w:rsidDel="00497EDD">
          <w:rPr>
            <w:rFonts w:asciiTheme="majorHAnsi" w:hAnsiTheme="majorHAnsi" w:cs="Arial"/>
            <w:sz w:val="24"/>
            <w:szCs w:val="24"/>
          </w:rPr>
          <w:delText xml:space="preserve">he committee submits its </w:delText>
        </w:r>
        <w:r w:rsidR="00D64971" w:rsidRPr="00696655" w:rsidDel="00497EDD">
          <w:rPr>
            <w:rFonts w:asciiTheme="majorHAnsi" w:hAnsiTheme="majorHAnsi" w:cs="Arial"/>
            <w:sz w:val="24"/>
            <w:szCs w:val="24"/>
          </w:rPr>
          <w:delText xml:space="preserve">final </w:delText>
        </w:r>
      </w:del>
      <w:del w:id="929" w:author="Oldmixon, Elizabeth" w:date="2020-10-15T15:39:00Z">
        <w:r w:rsidR="00CF5162" w:rsidRPr="00696655" w:rsidDel="002D1B1E">
          <w:rPr>
            <w:rFonts w:asciiTheme="majorHAnsi" w:hAnsiTheme="majorHAnsi" w:cs="Arial"/>
            <w:sz w:val="24"/>
            <w:szCs w:val="24"/>
          </w:rPr>
          <w:delText xml:space="preserve">recommendation </w:delText>
        </w:r>
      </w:del>
      <w:del w:id="930" w:author="Oldmixon, Elizabeth" w:date="2021-08-12T13:48:00Z">
        <w:r w:rsidR="00CF5162" w:rsidRPr="00696655" w:rsidDel="00497EDD">
          <w:rPr>
            <w:rFonts w:asciiTheme="majorHAnsi" w:hAnsiTheme="majorHAnsi" w:cs="Arial"/>
            <w:sz w:val="24"/>
            <w:szCs w:val="24"/>
          </w:rPr>
          <w:delText xml:space="preserve">in writing to the department chair. </w:delText>
        </w:r>
      </w:del>
    </w:p>
    <w:p w14:paraId="662D12D9" w14:textId="3E9F3A5D" w:rsidR="00CF5162" w:rsidRPr="00696655" w:rsidDel="00497EDD" w:rsidRDefault="00CF5162">
      <w:pPr>
        <w:widowControl w:val="0"/>
        <w:numPr>
          <w:ilvl w:val="0"/>
          <w:numId w:val="43"/>
        </w:numPr>
        <w:autoSpaceDE w:val="0"/>
        <w:autoSpaceDN w:val="0"/>
        <w:adjustRightInd w:val="0"/>
        <w:spacing w:line="276" w:lineRule="auto"/>
        <w:contextualSpacing/>
        <w:jc w:val="both"/>
        <w:rPr>
          <w:del w:id="931" w:author="Oldmixon, Elizabeth" w:date="2021-08-12T13:48:00Z"/>
          <w:rFonts w:asciiTheme="majorHAnsi" w:hAnsiTheme="majorHAnsi" w:cs="Arial"/>
          <w:sz w:val="24"/>
          <w:szCs w:val="24"/>
        </w:rPr>
        <w:pPrChange w:id="932" w:author="Oldmixon, Elizabeth" w:date="2021-08-12T15:33:00Z">
          <w:pPr>
            <w:widowControl w:val="0"/>
            <w:autoSpaceDE w:val="0"/>
            <w:autoSpaceDN w:val="0"/>
            <w:adjustRightInd w:val="0"/>
            <w:ind w:left="1800"/>
            <w:contextualSpacing/>
            <w:jc w:val="both"/>
          </w:pPr>
        </w:pPrChange>
      </w:pPr>
    </w:p>
    <w:p w14:paraId="6A390E48" w14:textId="503CF9B6" w:rsidR="00CF5162" w:rsidRPr="00696655" w:rsidDel="00497EDD" w:rsidRDefault="00CF5162">
      <w:pPr>
        <w:pStyle w:val="ListParagraph"/>
        <w:widowControl w:val="0"/>
        <w:numPr>
          <w:ilvl w:val="0"/>
          <w:numId w:val="43"/>
        </w:numPr>
        <w:tabs>
          <w:tab w:val="left" w:pos="360"/>
        </w:tabs>
        <w:autoSpaceDE w:val="0"/>
        <w:autoSpaceDN w:val="0"/>
        <w:adjustRightInd w:val="0"/>
        <w:spacing w:line="276" w:lineRule="auto"/>
        <w:jc w:val="both"/>
        <w:rPr>
          <w:del w:id="933" w:author="Oldmixon, Elizabeth" w:date="2021-08-12T13:48:00Z"/>
          <w:rFonts w:asciiTheme="majorHAnsi" w:hAnsiTheme="majorHAnsi" w:cs="Arial"/>
          <w:sz w:val="24"/>
          <w:szCs w:val="24"/>
        </w:rPr>
        <w:pPrChange w:id="934" w:author="Oldmixon, Elizabeth" w:date="2021-08-12T15:33:00Z">
          <w:pPr>
            <w:pStyle w:val="ListParagraph"/>
            <w:widowControl w:val="0"/>
            <w:numPr>
              <w:numId w:val="22"/>
            </w:numPr>
            <w:tabs>
              <w:tab w:val="left" w:pos="360"/>
            </w:tabs>
            <w:autoSpaceDE w:val="0"/>
            <w:autoSpaceDN w:val="0"/>
            <w:adjustRightInd w:val="0"/>
            <w:ind w:left="1800" w:hanging="360"/>
            <w:jc w:val="both"/>
          </w:pPr>
        </w:pPrChange>
      </w:pPr>
      <w:del w:id="935" w:author="Oldmixon, Elizabeth" w:date="2021-08-12T13:48:00Z">
        <w:r w:rsidRPr="00696655" w:rsidDel="00497EDD">
          <w:rPr>
            <w:rFonts w:asciiTheme="majorHAnsi" w:hAnsiTheme="majorHAnsi" w:cs="Arial"/>
            <w:sz w:val="24"/>
            <w:szCs w:val="24"/>
          </w:rPr>
          <w:delText xml:space="preserve">The department chair notifies both student and instructor of the final resolution to change or not change the grade. </w:delText>
        </w:r>
      </w:del>
      <w:del w:id="936" w:author="Oldmixon, Elizabeth" w:date="2020-10-15T15:44:00Z">
        <w:r w:rsidRPr="00696655" w:rsidDel="00A37A2B">
          <w:rPr>
            <w:rFonts w:asciiTheme="majorHAnsi" w:hAnsiTheme="majorHAnsi" w:cs="Arial"/>
            <w:sz w:val="24"/>
            <w:szCs w:val="24"/>
          </w:rPr>
          <w:delText>The resolution must be described in writing</w:delText>
        </w:r>
      </w:del>
      <w:del w:id="937" w:author="Oldmixon, Elizabeth" w:date="2020-01-12T22:43:00Z">
        <w:r w:rsidRPr="00696655" w:rsidDel="00BF327D">
          <w:rPr>
            <w:rFonts w:asciiTheme="majorHAnsi" w:hAnsiTheme="majorHAnsi" w:cs="Arial"/>
            <w:sz w:val="24"/>
            <w:szCs w:val="24"/>
          </w:rPr>
          <w:delText xml:space="preserve">, signed </w:delText>
        </w:r>
      </w:del>
      <w:del w:id="938" w:author="Oldmixon, Elizabeth" w:date="2020-10-15T15:44:00Z">
        <w:r w:rsidRPr="00696655" w:rsidDel="00A37A2B">
          <w:rPr>
            <w:rFonts w:asciiTheme="majorHAnsi" w:hAnsiTheme="majorHAnsi" w:cs="Arial"/>
            <w:sz w:val="24"/>
            <w:szCs w:val="24"/>
          </w:rPr>
          <w:delText>by the department chair</w:delText>
        </w:r>
      </w:del>
      <w:del w:id="939" w:author="Oldmixon, Elizabeth" w:date="2020-01-12T22:43:00Z">
        <w:r w:rsidRPr="00696655" w:rsidDel="00BF327D">
          <w:rPr>
            <w:rFonts w:asciiTheme="majorHAnsi" w:hAnsiTheme="majorHAnsi" w:cs="Arial"/>
            <w:sz w:val="24"/>
            <w:szCs w:val="24"/>
          </w:rPr>
          <w:delText>,</w:delText>
        </w:r>
      </w:del>
      <w:del w:id="940" w:author="Oldmixon, Elizabeth" w:date="2020-01-12T22:49:00Z">
        <w:r w:rsidRPr="00696655" w:rsidDel="00BF327D">
          <w:rPr>
            <w:rFonts w:asciiTheme="majorHAnsi" w:hAnsiTheme="majorHAnsi" w:cs="Arial"/>
            <w:sz w:val="24"/>
            <w:szCs w:val="24"/>
          </w:rPr>
          <w:delText xml:space="preserve"> </w:delText>
        </w:r>
      </w:del>
      <w:del w:id="941" w:author="Oldmixon, Elizabeth" w:date="2019-12-18T13:18:00Z">
        <w:r w:rsidRPr="00696655" w:rsidDel="00A00C57">
          <w:rPr>
            <w:rFonts w:asciiTheme="majorHAnsi" w:hAnsiTheme="majorHAnsi" w:cs="Arial"/>
            <w:sz w:val="24"/>
            <w:szCs w:val="24"/>
          </w:rPr>
          <w:delText>acknowledged as received by student and instructor</w:delText>
        </w:r>
      </w:del>
      <w:del w:id="942" w:author="Oldmixon, Elizabeth" w:date="2019-12-18T13:20:00Z">
        <w:r w:rsidRPr="00696655" w:rsidDel="00A00C57">
          <w:rPr>
            <w:rFonts w:asciiTheme="majorHAnsi" w:hAnsiTheme="majorHAnsi" w:cs="Arial"/>
            <w:sz w:val="24"/>
            <w:szCs w:val="24"/>
          </w:rPr>
          <w:delText>, and filed in the student's record in the department</w:delText>
        </w:r>
      </w:del>
      <w:del w:id="943" w:author="Oldmixon, Elizabeth" w:date="2020-10-15T15:44:00Z">
        <w:r w:rsidRPr="00696655" w:rsidDel="00A37A2B">
          <w:rPr>
            <w:rFonts w:asciiTheme="majorHAnsi" w:hAnsiTheme="majorHAnsi" w:cs="Arial"/>
            <w:sz w:val="24"/>
            <w:szCs w:val="24"/>
            <w:rPrChange w:id="944" w:author="Oldmixon, Elizabeth" w:date="2021-08-12T15:32:00Z">
              <w:rPr>
                <w:rFonts w:asciiTheme="majorHAnsi" w:eastAsia="Times New Roman" w:hAnsiTheme="majorHAnsi" w:cs="Arial"/>
                <w:sz w:val="24"/>
                <w:szCs w:val="24"/>
              </w:rPr>
            </w:rPrChange>
          </w:rPr>
          <w:delText xml:space="preserve">. </w:delText>
        </w:r>
      </w:del>
      <w:del w:id="945" w:author="Oldmixon, Elizabeth" w:date="2020-02-09T16:30:00Z">
        <w:r w:rsidR="008B17B0" w:rsidRPr="00696655" w:rsidDel="00EB39AC">
          <w:rPr>
            <w:rFonts w:asciiTheme="majorHAnsi" w:hAnsiTheme="majorHAnsi" w:cs="Arial"/>
            <w:sz w:val="24"/>
            <w:szCs w:val="24"/>
            <w:rPrChange w:id="946" w:author="Oldmixon, Elizabeth" w:date="2021-08-12T15:32:00Z">
              <w:rPr>
                <w:rFonts w:asciiTheme="majorHAnsi" w:eastAsia="Times New Roman" w:hAnsiTheme="majorHAnsi" w:cs="Arial"/>
                <w:sz w:val="24"/>
                <w:szCs w:val="24"/>
              </w:rPr>
            </w:rPrChange>
          </w:rPr>
          <w:delText>T</w:delText>
        </w:r>
      </w:del>
      <w:del w:id="947" w:author="Oldmixon, Elizabeth" w:date="2021-08-12T13:48:00Z">
        <w:r w:rsidR="008B17B0" w:rsidRPr="00696655" w:rsidDel="00497EDD">
          <w:rPr>
            <w:rFonts w:asciiTheme="majorHAnsi" w:hAnsiTheme="majorHAnsi" w:cs="Arial"/>
            <w:sz w:val="24"/>
            <w:szCs w:val="24"/>
            <w:rPrChange w:id="948" w:author="Oldmixon, Elizabeth" w:date="2021-08-12T15:32:00Z">
              <w:rPr>
                <w:rFonts w:asciiTheme="majorHAnsi" w:eastAsia="Times New Roman" w:hAnsiTheme="majorHAnsi" w:cs="Arial"/>
                <w:sz w:val="24"/>
                <w:szCs w:val="24"/>
              </w:rPr>
            </w:rPrChange>
          </w:rPr>
          <w:delText>he department chair changes the grade</w:delText>
        </w:r>
      </w:del>
      <w:del w:id="949" w:author="Oldmixon, Elizabeth" w:date="2020-10-15T15:42:00Z">
        <w:r w:rsidR="008B17B0" w:rsidRPr="00696655" w:rsidDel="002D1B1E">
          <w:rPr>
            <w:rFonts w:asciiTheme="majorHAnsi" w:hAnsiTheme="majorHAnsi" w:cs="Arial"/>
            <w:sz w:val="24"/>
            <w:szCs w:val="24"/>
            <w:rPrChange w:id="950" w:author="Oldmixon, Elizabeth" w:date="2021-08-12T15:32:00Z">
              <w:rPr>
                <w:rFonts w:asciiTheme="majorHAnsi" w:eastAsia="Times New Roman" w:hAnsiTheme="majorHAnsi" w:cs="Arial"/>
                <w:sz w:val="24"/>
                <w:szCs w:val="24"/>
              </w:rPr>
            </w:rPrChange>
          </w:rPr>
          <w:delText>, as</w:delText>
        </w:r>
      </w:del>
      <w:del w:id="951" w:author="Oldmixon, Elizabeth" w:date="2020-02-09T16:30:00Z">
        <w:r w:rsidR="008B17B0" w:rsidRPr="00696655" w:rsidDel="00735F81">
          <w:rPr>
            <w:rFonts w:asciiTheme="majorHAnsi" w:hAnsiTheme="majorHAnsi" w:cs="Arial"/>
            <w:sz w:val="24"/>
            <w:szCs w:val="24"/>
            <w:rPrChange w:id="952" w:author="Oldmixon, Elizabeth" w:date="2021-08-12T15:32:00Z">
              <w:rPr>
                <w:rFonts w:asciiTheme="majorHAnsi" w:eastAsia="Times New Roman" w:hAnsiTheme="majorHAnsi" w:cs="Arial"/>
                <w:sz w:val="24"/>
                <w:szCs w:val="24"/>
              </w:rPr>
            </w:rPrChange>
          </w:rPr>
          <w:delText xml:space="preserve"> appropriate</w:delText>
        </w:r>
      </w:del>
      <w:ins w:id="953" w:author="Stowers, Renaldo" w:date="2020-10-13T10:23:00Z">
        <w:del w:id="954" w:author="Oldmixon, Elizabeth" w:date="2021-08-12T13:48:00Z">
          <w:r w:rsidR="00F86D08" w:rsidRPr="00696655" w:rsidDel="00497EDD">
            <w:rPr>
              <w:rFonts w:asciiTheme="majorHAnsi" w:hAnsiTheme="majorHAnsi" w:cs="Arial"/>
              <w:sz w:val="24"/>
              <w:szCs w:val="24"/>
              <w:rPrChange w:id="955" w:author="Oldmixon, Elizabeth" w:date="2021-08-12T15:32:00Z">
                <w:rPr>
                  <w:rFonts w:asciiTheme="majorHAnsi" w:eastAsia="Times New Roman" w:hAnsiTheme="majorHAnsi" w:cs="Arial"/>
                  <w:sz w:val="24"/>
                  <w:szCs w:val="24"/>
                </w:rPr>
              </w:rPrChange>
            </w:rPr>
            <w:delText>assigned</w:delText>
          </w:r>
        </w:del>
      </w:ins>
      <w:del w:id="956" w:author="Oldmixon, Elizabeth" w:date="2021-08-12T13:48:00Z">
        <w:r w:rsidR="008B17B0" w:rsidRPr="00696655" w:rsidDel="00497EDD">
          <w:rPr>
            <w:rFonts w:asciiTheme="majorHAnsi" w:hAnsiTheme="majorHAnsi" w:cs="Arial"/>
            <w:sz w:val="24"/>
            <w:szCs w:val="24"/>
            <w:rPrChange w:id="957" w:author="Oldmixon, Elizabeth" w:date="2021-08-12T15:32:00Z">
              <w:rPr>
                <w:rFonts w:asciiTheme="majorHAnsi" w:eastAsia="Times New Roman" w:hAnsiTheme="majorHAnsi" w:cs="Arial"/>
                <w:sz w:val="24"/>
                <w:szCs w:val="24"/>
              </w:rPr>
            </w:rPrChange>
          </w:rPr>
          <w:delText xml:space="preserve">. </w:delText>
        </w:r>
        <w:r w:rsidRPr="00696655" w:rsidDel="00497EDD">
          <w:rPr>
            <w:rFonts w:asciiTheme="majorHAnsi" w:hAnsiTheme="majorHAnsi" w:cs="Arial"/>
            <w:sz w:val="24"/>
            <w:szCs w:val="24"/>
          </w:rPr>
          <w:delText>The grade appeal ends at this level</w:delText>
        </w:r>
        <w:r w:rsidR="00382EF9" w:rsidRPr="00696655" w:rsidDel="00497EDD">
          <w:rPr>
            <w:rFonts w:asciiTheme="majorHAnsi" w:hAnsiTheme="majorHAnsi" w:cs="Arial"/>
            <w:sz w:val="24"/>
            <w:szCs w:val="24"/>
          </w:rPr>
          <w:delText xml:space="preserve"> and</w:delText>
        </w:r>
        <w:r w:rsidR="0093570B" w:rsidRPr="00696655" w:rsidDel="00497EDD">
          <w:rPr>
            <w:rFonts w:asciiTheme="majorHAnsi" w:hAnsiTheme="majorHAnsi" w:cs="Arial"/>
            <w:sz w:val="24"/>
            <w:szCs w:val="24"/>
          </w:rPr>
          <w:delText xml:space="preserve">, except under extraordinary circumstances </w:delText>
        </w:r>
        <w:r w:rsidR="00A26336" w:rsidRPr="00696655" w:rsidDel="00497EDD">
          <w:rPr>
            <w:rFonts w:asciiTheme="majorHAnsi" w:hAnsiTheme="majorHAnsi" w:cs="Arial"/>
            <w:sz w:val="24"/>
            <w:szCs w:val="24"/>
          </w:rPr>
          <w:delText>(</w:delText>
        </w:r>
        <w:r w:rsidR="0093570B" w:rsidRPr="00696655" w:rsidDel="00497EDD">
          <w:rPr>
            <w:rFonts w:asciiTheme="majorHAnsi" w:hAnsiTheme="majorHAnsi" w:cs="Arial"/>
            <w:sz w:val="24"/>
            <w:szCs w:val="24"/>
          </w:rPr>
          <w:delText xml:space="preserve">e.g., the closure of the university due to weather, students’ hospitalization, </w:delText>
        </w:r>
        <w:r w:rsidR="009558DE" w:rsidRPr="00696655" w:rsidDel="00497EDD">
          <w:rPr>
            <w:rFonts w:asciiTheme="majorHAnsi" w:hAnsiTheme="majorHAnsi" w:cs="Arial"/>
            <w:sz w:val="24"/>
            <w:szCs w:val="24"/>
          </w:rPr>
          <w:delText>administrative mandate</w:delText>
        </w:r>
      </w:del>
      <w:ins w:id="958" w:author="Stowers, Renaldo" w:date="2020-10-13T10:23:00Z">
        <w:del w:id="959" w:author="Oldmixon, Elizabeth" w:date="2021-08-12T13:48:00Z">
          <w:r w:rsidR="00F86D08" w:rsidRPr="00696655" w:rsidDel="00497EDD">
            <w:rPr>
              <w:rFonts w:asciiTheme="majorHAnsi" w:hAnsiTheme="majorHAnsi" w:cs="Arial"/>
              <w:sz w:val="24"/>
              <w:szCs w:val="24"/>
            </w:rPr>
            <w:delText>, etc.</w:delText>
          </w:r>
        </w:del>
      </w:ins>
      <w:del w:id="960" w:author="Oldmixon, Elizabeth" w:date="2021-08-12T13:48:00Z">
        <w:r w:rsidR="00A26336" w:rsidRPr="00696655" w:rsidDel="00497EDD">
          <w:rPr>
            <w:rFonts w:asciiTheme="majorHAnsi" w:hAnsiTheme="majorHAnsi" w:cs="Arial"/>
            <w:sz w:val="24"/>
            <w:szCs w:val="24"/>
          </w:rPr>
          <w:delText>)</w:delText>
        </w:r>
        <w:r w:rsidR="009558DE" w:rsidRPr="00696655" w:rsidDel="00497EDD">
          <w:rPr>
            <w:rFonts w:asciiTheme="majorHAnsi" w:hAnsiTheme="majorHAnsi" w:cs="Arial"/>
            <w:sz w:val="24"/>
            <w:szCs w:val="24"/>
          </w:rPr>
          <w:delText xml:space="preserve">, </w:delText>
        </w:r>
        <w:r w:rsidR="0093570B" w:rsidRPr="00696655" w:rsidDel="00497EDD">
          <w:rPr>
            <w:rFonts w:asciiTheme="majorHAnsi" w:hAnsiTheme="majorHAnsi" w:cs="Arial"/>
            <w:sz w:val="24"/>
            <w:szCs w:val="24"/>
          </w:rPr>
          <w:delText xml:space="preserve">shall </w:delText>
        </w:r>
        <w:r w:rsidR="00382EF9" w:rsidRPr="00696655" w:rsidDel="00497EDD">
          <w:rPr>
            <w:rFonts w:asciiTheme="majorHAnsi" w:hAnsiTheme="majorHAnsi" w:cs="Arial"/>
            <w:sz w:val="24"/>
            <w:szCs w:val="24"/>
          </w:rPr>
          <w:delText>be completed within 35 calendar days of the chair’s receipt of the written appeal</w:delText>
        </w:r>
        <w:r w:rsidRPr="00696655" w:rsidDel="00497EDD">
          <w:rPr>
            <w:rFonts w:asciiTheme="majorHAnsi" w:hAnsiTheme="majorHAnsi" w:cs="Arial"/>
            <w:sz w:val="24"/>
            <w:szCs w:val="24"/>
          </w:rPr>
          <w:delText xml:space="preserve">. The only further </w:delText>
        </w:r>
        <w:r w:rsidR="004569D8" w:rsidRPr="00696655" w:rsidDel="00497EDD">
          <w:rPr>
            <w:rFonts w:asciiTheme="majorHAnsi" w:hAnsiTheme="majorHAnsi" w:cs="Arial"/>
            <w:sz w:val="24"/>
            <w:szCs w:val="24"/>
          </w:rPr>
          <w:delText xml:space="preserve">basis for </w:delText>
        </w:r>
        <w:r w:rsidRPr="00696655" w:rsidDel="00497EDD">
          <w:rPr>
            <w:rFonts w:asciiTheme="majorHAnsi" w:hAnsiTheme="majorHAnsi" w:cs="Arial"/>
            <w:sz w:val="24"/>
            <w:szCs w:val="24"/>
          </w:rPr>
          <w:delText xml:space="preserve">appeal is on procedural grounds. </w:delText>
        </w:r>
      </w:del>
    </w:p>
    <w:p w14:paraId="413FC89E" w14:textId="77777777" w:rsidR="00B41297" w:rsidRPr="00696655" w:rsidDel="00696655" w:rsidRDefault="00B41297">
      <w:pPr>
        <w:pStyle w:val="CommentText"/>
        <w:numPr>
          <w:ilvl w:val="0"/>
          <w:numId w:val="43"/>
        </w:numPr>
        <w:spacing w:line="276" w:lineRule="auto"/>
        <w:contextualSpacing/>
        <w:jc w:val="both"/>
        <w:rPr>
          <w:del w:id="961" w:author="Oldmixon, Elizabeth" w:date="2021-08-12T15:32:00Z"/>
          <w:rFonts w:asciiTheme="majorHAnsi" w:hAnsiTheme="majorHAnsi" w:cs="Arial"/>
        </w:rPr>
        <w:pPrChange w:id="962" w:author="Oldmixon, Elizabeth" w:date="2021-08-12T15:33:00Z">
          <w:pPr>
            <w:pStyle w:val="CommentText"/>
            <w:ind w:left="360"/>
            <w:contextualSpacing/>
            <w:jc w:val="both"/>
          </w:pPr>
        </w:pPrChange>
      </w:pPr>
    </w:p>
    <w:p w14:paraId="0F158ECD" w14:textId="79720B32" w:rsidR="00CF5162" w:rsidRPr="00696655" w:rsidRDefault="00CF5162">
      <w:pPr>
        <w:pStyle w:val="CommentText"/>
        <w:numPr>
          <w:ilvl w:val="0"/>
          <w:numId w:val="43"/>
        </w:numPr>
        <w:tabs>
          <w:tab w:val="left" w:pos="900"/>
        </w:tabs>
        <w:spacing w:line="276" w:lineRule="auto"/>
        <w:contextualSpacing/>
        <w:jc w:val="both"/>
        <w:rPr>
          <w:rFonts w:asciiTheme="majorHAnsi" w:hAnsiTheme="majorHAnsi" w:cs="Arial"/>
          <w:rPrChange w:id="963" w:author="Oldmixon, Elizabeth" w:date="2021-08-12T15:32:00Z">
            <w:rPr>
              <w:rFonts w:asciiTheme="majorHAnsi" w:hAnsiTheme="majorHAnsi" w:cs="Arial"/>
              <w:u w:val="single"/>
            </w:rPr>
          </w:rPrChange>
        </w:rPr>
        <w:pPrChange w:id="964" w:author="Oldmixon, Elizabeth" w:date="2021-08-12T15:33:00Z">
          <w:pPr>
            <w:pStyle w:val="CommentText"/>
            <w:numPr>
              <w:numId w:val="29"/>
            </w:numPr>
            <w:tabs>
              <w:tab w:val="left" w:pos="900"/>
            </w:tabs>
            <w:ind w:left="1080"/>
            <w:contextualSpacing/>
            <w:jc w:val="both"/>
          </w:pPr>
        </w:pPrChange>
      </w:pPr>
      <w:r w:rsidRPr="00696655">
        <w:rPr>
          <w:rFonts w:asciiTheme="majorHAnsi" w:hAnsiTheme="majorHAnsi" w:cs="Arial"/>
          <w:rPrChange w:id="965" w:author="Oldmixon, Elizabeth" w:date="2021-08-12T15:32:00Z">
            <w:rPr>
              <w:rFonts w:asciiTheme="majorHAnsi" w:hAnsiTheme="majorHAnsi" w:cs="Arial"/>
              <w:u w:val="single"/>
            </w:rPr>
          </w:rPrChange>
        </w:rPr>
        <w:t xml:space="preserve">Dean’s </w:t>
      </w:r>
      <w:del w:id="966" w:author="Oldmixon, Elizabeth" w:date="2021-08-12T15:35:00Z">
        <w:r w:rsidRPr="00696655" w:rsidDel="00696655">
          <w:rPr>
            <w:rFonts w:asciiTheme="majorHAnsi" w:hAnsiTheme="majorHAnsi" w:cs="Arial"/>
            <w:rPrChange w:id="967" w:author="Oldmixon, Elizabeth" w:date="2021-08-12T15:32:00Z">
              <w:rPr>
                <w:rFonts w:asciiTheme="majorHAnsi" w:hAnsiTheme="majorHAnsi" w:cs="Arial"/>
                <w:u w:val="single"/>
              </w:rPr>
            </w:rPrChange>
          </w:rPr>
          <w:delText xml:space="preserve">Procedural </w:delText>
        </w:r>
      </w:del>
      <w:r w:rsidRPr="00696655">
        <w:rPr>
          <w:rFonts w:asciiTheme="majorHAnsi" w:hAnsiTheme="majorHAnsi" w:cs="Arial"/>
          <w:rPrChange w:id="968" w:author="Oldmixon, Elizabeth" w:date="2021-08-12T15:32:00Z">
            <w:rPr>
              <w:rFonts w:asciiTheme="majorHAnsi" w:hAnsiTheme="majorHAnsi" w:cs="Arial"/>
              <w:u w:val="single"/>
            </w:rPr>
          </w:rPrChange>
        </w:rPr>
        <w:t xml:space="preserve">Review </w:t>
      </w:r>
    </w:p>
    <w:p w14:paraId="4914047F" w14:textId="727995B4" w:rsidR="00CF5162" w:rsidRPr="009152DA" w:rsidDel="00DC5D50" w:rsidRDefault="00CF5162">
      <w:pPr>
        <w:pStyle w:val="ListParagraph"/>
        <w:widowControl w:val="0"/>
        <w:autoSpaceDE w:val="0"/>
        <w:autoSpaceDN w:val="0"/>
        <w:adjustRightInd w:val="0"/>
        <w:spacing w:line="276" w:lineRule="auto"/>
        <w:ind w:left="360"/>
        <w:jc w:val="both"/>
        <w:rPr>
          <w:del w:id="969" w:author="McDonald, Stephanie" w:date="2020-09-10T11:22:00Z"/>
          <w:rFonts w:asciiTheme="majorHAnsi" w:hAnsiTheme="majorHAnsi" w:cs="Arial"/>
          <w:sz w:val="24"/>
          <w:szCs w:val="24"/>
        </w:rPr>
        <w:pPrChange w:id="970" w:author="Oldmixon, Elizabeth" w:date="2020-10-15T15:33:00Z">
          <w:pPr>
            <w:pStyle w:val="ListParagraph"/>
            <w:widowControl w:val="0"/>
            <w:autoSpaceDE w:val="0"/>
            <w:autoSpaceDN w:val="0"/>
            <w:adjustRightInd w:val="0"/>
            <w:ind w:left="360"/>
            <w:jc w:val="both"/>
          </w:pPr>
        </w:pPrChange>
      </w:pPr>
    </w:p>
    <w:p w14:paraId="5F33AFFD" w14:textId="44161896" w:rsidR="00696655" w:rsidRPr="00696655" w:rsidRDefault="00696655">
      <w:pPr>
        <w:tabs>
          <w:tab w:val="left" w:pos="360"/>
        </w:tabs>
        <w:spacing w:line="276" w:lineRule="auto"/>
        <w:ind w:left="1080"/>
        <w:contextualSpacing/>
        <w:jc w:val="both"/>
        <w:rPr>
          <w:ins w:id="971" w:author="Oldmixon, Elizabeth" w:date="2021-08-12T15:31:00Z"/>
          <w:rFonts w:asciiTheme="majorHAnsi" w:hAnsiTheme="majorHAnsi" w:cs="Arial"/>
          <w:sz w:val="24"/>
          <w:szCs w:val="24"/>
          <w:rPrChange w:id="972" w:author="Oldmixon, Elizabeth" w:date="2021-08-12T15:38:00Z">
            <w:rPr>
              <w:ins w:id="973" w:author="Oldmixon, Elizabeth" w:date="2021-08-12T15:31:00Z"/>
            </w:rPr>
          </w:rPrChange>
        </w:rPr>
        <w:pPrChange w:id="974" w:author="Oldmixon, Elizabeth" w:date="2021-08-12T15:38:00Z">
          <w:pPr>
            <w:pStyle w:val="ListParagraph"/>
            <w:widowControl w:val="0"/>
            <w:numPr>
              <w:numId w:val="43"/>
            </w:numPr>
            <w:autoSpaceDE w:val="0"/>
            <w:autoSpaceDN w:val="0"/>
            <w:adjustRightInd w:val="0"/>
            <w:spacing w:line="276" w:lineRule="auto"/>
            <w:ind w:left="1080" w:hanging="360"/>
            <w:jc w:val="both"/>
          </w:pPr>
        </w:pPrChange>
      </w:pPr>
      <w:ins w:id="975" w:author="Oldmixon, Elizabeth" w:date="2021-08-12T15:35:00Z">
        <w:r>
          <w:rPr>
            <w:rFonts w:asciiTheme="majorHAnsi" w:hAnsiTheme="majorHAnsi" w:cs="Arial"/>
            <w:sz w:val="24"/>
            <w:szCs w:val="24"/>
          </w:rPr>
          <w:t>The s</w:t>
        </w:r>
      </w:ins>
      <w:del w:id="976" w:author="Oldmixon, Elizabeth" w:date="2021-08-12T15:35:00Z">
        <w:r w:rsidR="00CF5162" w:rsidRPr="009152DA" w:rsidDel="00696655">
          <w:rPr>
            <w:rFonts w:asciiTheme="majorHAnsi" w:hAnsiTheme="majorHAnsi" w:cs="Arial"/>
            <w:sz w:val="24"/>
            <w:szCs w:val="24"/>
          </w:rPr>
          <w:delText>If either s</w:delText>
        </w:r>
      </w:del>
      <w:r w:rsidR="00CF5162" w:rsidRPr="009152DA">
        <w:rPr>
          <w:rFonts w:asciiTheme="majorHAnsi" w:hAnsiTheme="majorHAnsi" w:cs="Arial"/>
          <w:sz w:val="24"/>
          <w:szCs w:val="24"/>
        </w:rPr>
        <w:t xml:space="preserve">tudent </w:t>
      </w:r>
      <w:ins w:id="977" w:author="Oldmixon, Elizabeth" w:date="2021-08-12T15:35:00Z">
        <w:r>
          <w:rPr>
            <w:rFonts w:asciiTheme="majorHAnsi" w:hAnsiTheme="majorHAnsi" w:cs="Arial"/>
            <w:sz w:val="24"/>
            <w:szCs w:val="24"/>
          </w:rPr>
          <w:t>and/or the</w:t>
        </w:r>
      </w:ins>
      <w:del w:id="978" w:author="Oldmixon, Elizabeth" w:date="2021-08-12T15:35:00Z">
        <w:r w:rsidR="00CF5162" w:rsidRPr="009152DA" w:rsidDel="00696655">
          <w:rPr>
            <w:rFonts w:asciiTheme="majorHAnsi" w:hAnsiTheme="majorHAnsi" w:cs="Arial"/>
            <w:sz w:val="24"/>
            <w:szCs w:val="24"/>
          </w:rPr>
          <w:delText>or</w:delText>
        </w:r>
      </w:del>
      <w:r w:rsidR="00CF5162" w:rsidRPr="009152DA">
        <w:rPr>
          <w:rFonts w:asciiTheme="majorHAnsi" w:hAnsiTheme="majorHAnsi" w:cs="Arial"/>
          <w:sz w:val="24"/>
          <w:szCs w:val="24"/>
        </w:rPr>
        <w:t xml:space="preserve"> instructor </w:t>
      </w:r>
      <w:ins w:id="979" w:author="Oldmixon, Elizabeth" w:date="2021-08-12T15:35:00Z">
        <w:r>
          <w:rPr>
            <w:rFonts w:asciiTheme="majorHAnsi" w:hAnsiTheme="majorHAnsi" w:cs="Arial"/>
            <w:sz w:val="24"/>
            <w:szCs w:val="24"/>
          </w:rPr>
          <w:t xml:space="preserve">may appeal the unit administrator’s determination </w:t>
        </w:r>
      </w:ins>
      <w:ins w:id="980" w:author="Oldmixon, Elizabeth" w:date="2021-08-12T15:36:00Z">
        <w:r>
          <w:rPr>
            <w:rFonts w:asciiTheme="majorHAnsi" w:hAnsiTheme="majorHAnsi" w:cs="Arial"/>
            <w:sz w:val="24"/>
            <w:szCs w:val="24"/>
          </w:rPr>
          <w:t xml:space="preserve">to the academic dean (or the dean’s designee) </w:t>
        </w:r>
      </w:ins>
      <w:del w:id="981" w:author="Oldmixon, Elizabeth" w:date="2021-08-12T15:37:00Z">
        <w:r w:rsidR="00CF5162" w:rsidRPr="009152DA" w:rsidDel="00696655">
          <w:rPr>
            <w:rFonts w:asciiTheme="majorHAnsi" w:hAnsiTheme="majorHAnsi" w:cs="Arial"/>
            <w:sz w:val="24"/>
            <w:szCs w:val="24"/>
          </w:rPr>
          <w:delText>believes the</w:delText>
        </w:r>
        <w:r w:rsidR="008B17B0" w:rsidRPr="009152DA" w:rsidDel="00696655">
          <w:rPr>
            <w:rFonts w:asciiTheme="majorHAnsi" w:hAnsiTheme="majorHAnsi" w:cs="Arial"/>
            <w:sz w:val="24"/>
            <w:szCs w:val="24"/>
          </w:rPr>
          <w:delText xml:space="preserve">re was a procedural error in the </w:delText>
        </w:r>
      </w:del>
      <w:del w:id="982" w:author="Oldmixon, Elizabeth" w:date="2019-12-18T13:19:00Z">
        <w:r w:rsidR="008B17B0" w:rsidRPr="009152DA" w:rsidDel="00A00C57">
          <w:rPr>
            <w:rFonts w:asciiTheme="majorHAnsi" w:hAnsiTheme="majorHAnsi" w:cs="Arial"/>
            <w:sz w:val="24"/>
            <w:szCs w:val="24"/>
          </w:rPr>
          <w:delText>process</w:delText>
        </w:r>
      </w:del>
      <w:del w:id="983" w:author="Oldmixon, Elizabeth" w:date="2021-08-12T15:37:00Z">
        <w:r w:rsidR="008B17B0" w:rsidRPr="009152DA" w:rsidDel="00696655">
          <w:rPr>
            <w:rFonts w:asciiTheme="majorHAnsi" w:hAnsiTheme="majorHAnsi" w:cs="Arial"/>
            <w:sz w:val="24"/>
            <w:szCs w:val="24"/>
          </w:rPr>
          <w:delText xml:space="preserve">, </w:delText>
        </w:r>
        <w:r w:rsidR="00CF5162" w:rsidRPr="009152DA" w:rsidDel="00696655">
          <w:rPr>
            <w:rFonts w:asciiTheme="majorHAnsi" w:hAnsiTheme="majorHAnsi" w:cs="Arial"/>
            <w:sz w:val="24"/>
            <w:szCs w:val="24"/>
          </w:rPr>
          <w:delText>that party</w:delText>
        </w:r>
      </w:del>
      <w:ins w:id="984" w:author="Stowers, Renaldo" w:date="2020-10-13T10:24:00Z">
        <w:del w:id="985" w:author="Oldmixon, Elizabeth" w:date="2021-08-12T15:37:00Z">
          <w:r w:rsidR="00F86D08" w:rsidDel="00696655">
            <w:rPr>
              <w:rFonts w:asciiTheme="majorHAnsi" w:hAnsiTheme="majorHAnsi" w:cs="Arial"/>
              <w:sz w:val="24"/>
              <w:szCs w:val="24"/>
            </w:rPr>
            <w:delText>individual</w:delText>
          </w:r>
        </w:del>
      </w:ins>
      <w:del w:id="986" w:author="Oldmixon, Elizabeth" w:date="2021-08-12T15:37:00Z">
        <w:r w:rsidR="00CF5162" w:rsidRPr="009152DA" w:rsidDel="00696655">
          <w:rPr>
            <w:rFonts w:asciiTheme="majorHAnsi" w:hAnsiTheme="majorHAnsi" w:cs="Arial"/>
            <w:sz w:val="24"/>
            <w:szCs w:val="24"/>
          </w:rPr>
          <w:delText xml:space="preserve"> may request reconsideration on procedural grounds by filing </w:delText>
        </w:r>
      </w:del>
      <w:ins w:id="987" w:author="Oldmixon, Elizabeth" w:date="2021-08-12T15:37:00Z">
        <w:r>
          <w:rPr>
            <w:rFonts w:asciiTheme="majorHAnsi" w:hAnsiTheme="majorHAnsi" w:cs="Arial"/>
            <w:sz w:val="24"/>
            <w:szCs w:val="24"/>
          </w:rPr>
          <w:t xml:space="preserve">by </w:t>
        </w:r>
      </w:ins>
      <w:r w:rsidR="00CF5162" w:rsidRPr="009152DA">
        <w:rPr>
          <w:rFonts w:asciiTheme="majorHAnsi" w:hAnsiTheme="majorHAnsi" w:cs="Arial"/>
          <w:sz w:val="24"/>
          <w:szCs w:val="24"/>
        </w:rPr>
        <w:t xml:space="preserve">a written request for review to the dean within </w:t>
      </w:r>
      <w:del w:id="988" w:author="Stowers, Renaldo" w:date="2020-10-13T10:24:00Z">
        <w:r w:rsidR="00342725" w:rsidDel="00F86D08">
          <w:rPr>
            <w:rFonts w:asciiTheme="majorHAnsi" w:hAnsiTheme="majorHAnsi" w:cs="Arial"/>
            <w:sz w:val="24"/>
            <w:szCs w:val="24"/>
          </w:rPr>
          <w:delText>7 (</w:delText>
        </w:r>
      </w:del>
      <w:r w:rsidR="00342725">
        <w:rPr>
          <w:rFonts w:asciiTheme="majorHAnsi" w:hAnsiTheme="majorHAnsi" w:cs="Arial"/>
          <w:sz w:val="24"/>
          <w:szCs w:val="24"/>
        </w:rPr>
        <w:t>seven</w:t>
      </w:r>
      <w:ins w:id="989" w:author="Stowers, Renaldo" w:date="2020-10-13T10:24:00Z">
        <w:r w:rsidR="00F86D08">
          <w:rPr>
            <w:rFonts w:asciiTheme="majorHAnsi" w:hAnsiTheme="majorHAnsi" w:cs="Arial"/>
            <w:sz w:val="24"/>
            <w:szCs w:val="24"/>
          </w:rPr>
          <w:t xml:space="preserve"> (7</w:t>
        </w:r>
      </w:ins>
      <w:r w:rsidR="00342725">
        <w:rPr>
          <w:rFonts w:asciiTheme="majorHAnsi" w:hAnsiTheme="majorHAnsi" w:cs="Arial"/>
          <w:sz w:val="24"/>
          <w:szCs w:val="24"/>
        </w:rPr>
        <w:t>) calendar days</w:t>
      </w:r>
      <w:r w:rsidR="00CF5162" w:rsidRPr="009152DA">
        <w:rPr>
          <w:rFonts w:asciiTheme="majorHAnsi" w:hAnsiTheme="majorHAnsi" w:cs="Arial"/>
          <w:sz w:val="24"/>
          <w:szCs w:val="24"/>
        </w:rPr>
        <w:t xml:space="preserve"> of having received notice of the </w:t>
      </w:r>
      <w:del w:id="990" w:author="Oldmixon, Elizabeth" w:date="2021-08-12T15:37:00Z">
        <w:r w:rsidR="00CF5162" w:rsidRPr="009152DA" w:rsidDel="00696655">
          <w:rPr>
            <w:rFonts w:asciiTheme="majorHAnsi" w:hAnsiTheme="majorHAnsi" w:cs="Arial"/>
            <w:sz w:val="24"/>
            <w:szCs w:val="24"/>
          </w:rPr>
          <w:delText>resolution</w:delText>
        </w:r>
      </w:del>
      <w:ins w:id="991" w:author="Oldmixon, Elizabeth" w:date="2021-08-12T15:37:00Z">
        <w:r>
          <w:rPr>
            <w:rFonts w:asciiTheme="majorHAnsi" w:hAnsiTheme="majorHAnsi" w:cs="Arial"/>
            <w:sz w:val="24"/>
            <w:szCs w:val="24"/>
          </w:rPr>
          <w:t>unit administrator’s determination</w:t>
        </w:r>
      </w:ins>
      <w:r w:rsidR="00CF5162" w:rsidRPr="009152DA">
        <w:rPr>
          <w:rFonts w:asciiTheme="majorHAnsi" w:hAnsiTheme="majorHAnsi" w:cs="Arial"/>
          <w:sz w:val="24"/>
          <w:szCs w:val="24"/>
        </w:rPr>
        <w:t xml:space="preserve">. This request must specifically state </w:t>
      </w:r>
      <w:del w:id="992" w:author="Oldmixon, Elizabeth" w:date="2021-08-12T15:37:00Z">
        <w:r w:rsidR="00CF5162" w:rsidRPr="009152DA" w:rsidDel="00696655">
          <w:rPr>
            <w:rFonts w:asciiTheme="majorHAnsi" w:hAnsiTheme="majorHAnsi" w:cs="Arial"/>
            <w:sz w:val="24"/>
            <w:szCs w:val="24"/>
          </w:rPr>
          <w:delText xml:space="preserve">the procedural </w:delText>
        </w:r>
      </w:del>
      <w:r w:rsidR="00CF5162" w:rsidRPr="009152DA">
        <w:rPr>
          <w:rFonts w:asciiTheme="majorHAnsi" w:hAnsiTheme="majorHAnsi" w:cs="Arial"/>
          <w:sz w:val="24"/>
          <w:szCs w:val="24"/>
        </w:rPr>
        <w:t>grounds for requesting the reconsideration</w:t>
      </w:r>
      <w:ins w:id="993" w:author="Elizabeth Oldmixon" w:date="2019-12-17T19:15:00Z">
        <w:r w:rsidR="005F30EC">
          <w:rPr>
            <w:rFonts w:asciiTheme="majorHAnsi" w:hAnsiTheme="majorHAnsi" w:cs="Arial"/>
            <w:sz w:val="24"/>
            <w:szCs w:val="24"/>
          </w:rPr>
          <w:t xml:space="preserve">. The dean shall provide </w:t>
        </w:r>
      </w:ins>
      <w:ins w:id="994" w:author="Elizabeth Oldmixon" w:date="2019-12-17T19:16:00Z">
        <w:r w:rsidR="005F30EC">
          <w:rPr>
            <w:rFonts w:asciiTheme="majorHAnsi" w:hAnsiTheme="majorHAnsi" w:cs="Arial"/>
            <w:sz w:val="24"/>
            <w:szCs w:val="24"/>
          </w:rPr>
          <w:t>notice of the appeal to the student, t</w:t>
        </w:r>
      </w:ins>
      <w:ins w:id="995" w:author="Elizabeth Oldmixon" w:date="2019-12-17T18:41:00Z">
        <w:r w:rsidR="00342425">
          <w:rPr>
            <w:rFonts w:asciiTheme="majorHAnsi" w:hAnsiTheme="majorHAnsi" w:cs="Arial"/>
            <w:sz w:val="24"/>
            <w:szCs w:val="24"/>
          </w:rPr>
          <w:t xml:space="preserve">he instructor, and the </w:t>
        </w:r>
        <w:del w:id="996" w:author="Oldmixon, Elizabeth" w:date="2021-08-12T15:38:00Z">
          <w:r w:rsidR="00342425" w:rsidDel="00696655">
            <w:rPr>
              <w:rFonts w:asciiTheme="majorHAnsi" w:hAnsiTheme="majorHAnsi" w:cs="Arial"/>
              <w:sz w:val="24"/>
              <w:szCs w:val="24"/>
            </w:rPr>
            <w:delText>department chair</w:delText>
          </w:r>
        </w:del>
      </w:ins>
      <w:ins w:id="997" w:author="Oldmixon, Elizabeth" w:date="2021-08-12T15:38:00Z">
        <w:r>
          <w:rPr>
            <w:rFonts w:asciiTheme="majorHAnsi" w:hAnsiTheme="majorHAnsi" w:cs="Arial"/>
            <w:sz w:val="24"/>
            <w:szCs w:val="24"/>
          </w:rPr>
          <w:t>unit administrator</w:t>
        </w:r>
      </w:ins>
      <w:r w:rsidR="008B17B0" w:rsidRPr="009152DA">
        <w:rPr>
          <w:rFonts w:asciiTheme="majorHAnsi" w:hAnsiTheme="majorHAnsi" w:cs="Arial"/>
          <w:sz w:val="24"/>
          <w:szCs w:val="24"/>
        </w:rPr>
        <w:t>.</w:t>
      </w:r>
      <w:ins w:id="998" w:author="Oldmixon, Elizabeth" w:date="2021-08-12T15:41:00Z">
        <w:r w:rsidR="00ED3D28">
          <w:rPr>
            <w:rFonts w:asciiTheme="majorHAnsi" w:hAnsiTheme="majorHAnsi" w:cs="Arial"/>
            <w:sz w:val="24"/>
            <w:szCs w:val="24"/>
          </w:rPr>
          <w:t xml:space="preserve"> The unit administrator shall forward all materials re</w:t>
        </w:r>
      </w:ins>
      <w:ins w:id="999" w:author="Oldmixon, Elizabeth" w:date="2021-08-12T15:42:00Z">
        <w:r w:rsidR="00ED3D28">
          <w:rPr>
            <w:rFonts w:asciiTheme="majorHAnsi" w:hAnsiTheme="majorHAnsi" w:cs="Arial"/>
            <w:sz w:val="24"/>
            <w:szCs w:val="24"/>
          </w:rPr>
          <w:t>lated to the appeal to the dean.</w:t>
        </w:r>
      </w:ins>
      <w:r w:rsidR="00A32984">
        <w:rPr>
          <w:rFonts w:asciiTheme="majorHAnsi" w:hAnsiTheme="majorHAnsi" w:cs="Arial"/>
          <w:sz w:val="24"/>
          <w:szCs w:val="24"/>
        </w:rPr>
        <w:t xml:space="preserve"> </w:t>
      </w:r>
      <w:del w:id="1000" w:author="Oldmixon, Elizabeth" w:date="2021-08-12T15:38:00Z">
        <w:r w:rsidR="00A32984" w:rsidDel="00696655">
          <w:rPr>
            <w:rFonts w:asciiTheme="majorHAnsi" w:hAnsiTheme="majorHAnsi" w:cs="Arial"/>
            <w:sz w:val="24"/>
            <w:szCs w:val="24"/>
          </w:rPr>
          <w:delText xml:space="preserve"> </w:delText>
        </w:r>
      </w:del>
      <w:ins w:id="1001" w:author="Oldmixon, Elizabeth" w:date="2021-08-12T15:31:00Z">
        <w:r w:rsidRPr="00696655">
          <w:rPr>
            <w:rFonts w:asciiTheme="majorHAnsi" w:hAnsiTheme="majorHAnsi" w:cs="Arial"/>
            <w:sz w:val="24"/>
            <w:szCs w:val="24"/>
            <w:rPrChange w:id="1002" w:author="Oldmixon, Elizabeth" w:date="2021-08-12T15:38:00Z">
              <w:rPr/>
            </w:rPrChange>
          </w:rPr>
          <w:t xml:space="preserve">An appeal to the </w:t>
        </w:r>
      </w:ins>
      <w:ins w:id="1003" w:author="Oldmixon, Elizabeth" w:date="2021-08-12T15:38:00Z">
        <w:r>
          <w:rPr>
            <w:rFonts w:asciiTheme="majorHAnsi" w:hAnsiTheme="majorHAnsi" w:cs="Arial"/>
            <w:sz w:val="24"/>
            <w:szCs w:val="24"/>
          </w:rPr>
          <w:t>d</w:t>
        </w:r>
      </w:ins>
      <w:ins w:id="1004" w:author="Oldmixon, Elizabeth" w:date="2021-08-12T15:31:00Z">
        <w:r w:rsidRPr="00696655">
          <w:rPr>
            <w:rFonts w:asciiTheme="majorHAnsi" w:hAnsiTheme="majorHAnsi" w:cs="Arial"/>
            <w:sz w:val="24"/>
            <w:szCs w:val="24"/>
            <w:rPrChange w:id="1005" w:author="Oldmixon, Elizabeth" w:date="2021-08-12T15:38:00Z">
              <w:rPr/>
            </w:rPrChange>
          </w:rPr>
          <w:t>ean</w:t>
        </w:r>
      </w:ins>
      <w:ins w:id="1006" w:author="Oldmixon, Elizabeth" w:date="2021-08-12T15:42:00Z">
        <w:r w:rsidR="00ED3D28">
          <w:rPr>
            <w:rFonts w:asciiTheme="majorHAnsi" w:hAnsiTheme="majorHAnsi" w:cs="Arial"/>
            <w:sz w:val="24"/>
            <w:szCs w:val="24"/>
          </w:rPr>
          <w:t xml:space="preserve"> may</w:t>
        </w:r>
      </w:ins>
      <w:ins w:id="1007" w:author="Oldmixon, Elizabeth" w:date="2021-08-12T15:31:00Z">
        <w:r w:rsidRPr="00696655">
          <w:rPr>
            <w:rFonts w:asciiTheme="majorHAnsi" w:hAnsiTheme="majorHAnsi" w:cs="Arial"/>
            <w:sz w:val="24"/>
            <w:szCs w:val="24"/>
            <w:rPrChange w:id="1008" w:author="Oldmixon, Elizabeth" w:date="2021-08-12T15:38:00Z">
              <w:rPr/>
            </w:rPrChange>
          </w:rPr>
          <w:t xml:space="preserve"> extend the time limit on resolution of the grade appeal by no more than three weeks (21 calendar days). The grade issued by the instructor remains in effect during the appeal process.</w:t>
        </w:r>
      </w:ins>
    </w:p>
    <w:p w14:paraId="16EA9EDE" w14:textId="77777777" w:rsidR="00BD1C94" w:rsidRDefault="00BD1C94">
      <w:pPr>
        <w:tabs>
          <w:tab w:val="left" w:pos="360"/>
        </w:tabs>
        <w:spacing w:line="276" w:lineRule="auto"/>
        <w:ind w:left="1080"/>
        <w:contextualSpacing/>
        <w:jc w:val="both"/>
        <w:rPr>
          <w:ins w:id="1009" w:author="Oldmixon, Elizabeth" w:date="2020-12-14T12:17:00Z"/>
          <w:rFonts w:asciiTheme="majorHAnsi" w:hAnsiTheme="majorHAnsi" w:cs="Arial"/>
          <w:sz w:val="24"/>
          <w:szCs w:val="24"/>
        </w:rPr>
        <w:pPrChange w:id="1010" w:author="Oldmixon, Elizabeth" w:date="2020-12-14T12:16:00Z">
          <w:pPr>
            <w:tabs>
              <w:tab w:val="left" w:pos="360"/>
            </w:tabs>
            <w:ind w:left="1080"/>
            <w:contextualSpacing/>
            <w:jc w:val="both"/>
          </w:pPr>
        </w:pPrChange>
      </w:pPr>
    </w:p>
    <w:p w14:paraId="5482C43D" w14:textId="6AFA2E9D" w:rsidR="00CF5162" w:rsidRPr="00BD1C94" w:rsidDel="00696655" w:rsidRDefault="00ED3D28">
      <w:pPr>
        <w:pStyle w:val="ListParagraph"/>
        <w:numPr>
          <w:ilvl w:val="0"/>
          <w:numId w:val="58"/>
        </w:numPr>
        <w:tabs>
          <w:tab w:val="left" w:pos="360"/>
        </w:tabs>
        <w:spacing w:line="276" w:lineRule="auto"/>
        <w:jc w:val="both"/>
        <w:rPr>
          <w:del w:id="1011" w:author="Oldmixon, Elizabeth" w:date="2021-08-12T15:40:00Z"/>
          <w:rFonts w:asciiTheme="majorHAnsi" w:eastAsia="Times New Roman" w:hAnsiTheme="majorHAnsi" w:cs="Arial"/>
          <w:sz w:val="24"/>
          <w:szCs w:val="24"/>
          <w:rPrChange w:id="1012" w:author="Oldmixon, Elizabeth" w:date="2020-12-14T12:20:00Z">
            <w:rPr>
              <w:del w:id="1013" w:author="Oldmixon, Elizabeth" w:date="2021-08-12T15:40:00Z"/>
            </w:rPr>
          </w:rPrChange>
        </w:rPr>
        <w:pPrChange w:id="1014" w:author="Oldmixon, Elizabeth" w:date="2021-08-12T15:47:00Z">
          <w:pPr>
            <w:tabs>
              <w:tab w:val="left" w:pos="360"/>
            </w:tabs>
            <w:ind w:left="1080"/>
            <w:contextualSpacing/>
            <w:jc w:val="both"/>
          </w:pPr>
        </w:pPrChange>
      </w:pPr>
      <w:ins w:id="1015" w:author="Oldmixon, Elizabeth" w:date="2021-08-12T15:45:00Z">
        <w:r>
          <w:rPr>
            <w:rFonts w:asciiTheme="majorHAnsi" w:eastAsia="Times New Roman" w:hAnsiTheme="majorHAnsi" w:cs="Arial"/>
            <w:sz w:val="24"/>
            <w:szCs w:val="24"/>
          </w:rPr>
          <w:t>In the case of appeal</w:t>
        </w:r>
      </w:ins>
      <w:ins w:id="1016" w:author="Oldmixon, Elizabeth" w:date="2021-08-21T11:28:00Z">
        <w:r w:rsidR="001E073A">
          <w:rPr>
            <w:rFonts w:asciiTheme="majorHAnsi" w:eastAsia="Times New Roman" w:hAnsiTheme="majorHAnsi" w:cs="Arial"/>
            <w:sz w:val="24"/>
            <w:szCs w:val="24"/>
          </w:rPr>
          <w:t xml:space="preserve"> based on a procedural error</w:t>
        </w:r>
      </w:ins>
      <w:ins w:id="1017" w:author="Oldmixon, Elizabeth" w:date="2021-08-12T15:45:00Z">
        <w:r>
          <w:rPr>
            <w:rFonts w:asciiTheme="majorHAnsi" w:eastAsia="Times New Roman" w:hAnsiTheme="majorHAnsi" w:cs="Arial"/>
            <w:sz w:val="24"/>
            <w:szCs w:val="24"/>
          </w:rPr>
          <w:t>, i</w:t>
        </w:r>
      </w:ins>
      <w:del w:id="1018" w:author="Oldmixon, Elizabeth" w:date="2021-08-12T15:45:00Z">
        <w:r w:rsidR="00CF5162" w:rsidRPr="00BD1C94" w:rsidDel="00ED3D28">
          <w:rPr>
            <w:rFonts w:asciiTheme="majorHAnsi" w:eastAsia="Times New Roman" w:hAnsiTheme="majorHAnsi" w:cs="Arial"/>
            <w:sz w:val="24"/>
            <w:szCs w:val="24"/>
            <w:rPrChange w:id="1019" w:author="Oldmixon, Elizabeth" w:date="2020-12-14T12:20:00Z">
              <w:rPr/>
            </w:rPrChange>
          </w:rPr>
          <w:delText>I</w:delText>
        </w:r>
      </w:del>
      <w:r w:rsidR="00CF5162" w:rsidRPr="00BD1C94">
        <w:rPr>
          <w:rFonts w:asciiTheme="majorHAnsi" w:eastAsia="Times New Roman" w:hAnsiTheme="majorHAnsi" w:cs="Arial"/>
          <w:sz w:val="24"/>
          <w:szCs w:val="24"/>
          <w:rPrChange w:id="1020" w:author="Oldmixon, Elizabeth" w:date="2020-12-14T12:20:00Z">
            <w:rPr/>
          </w:rPrChange>
        </w:rPr>
        <w:t xml:space="preserve">f the dean determines that </w:t>
      </w:r>
      <w:bookmarkStart w:id="1021" w:name="_GoBack"/>
      <w:bookmarkEnd w:id="1021"/>
      <w:r w:rsidR="00CF5162" w:rsidRPr="00BD1C94">
        <w:rPr>
          <w:rFonts w:asciiTheme="majorHAnsi" w:eastAsia="Times New Roman" w:hAnsiTheme="majorHAnsi" w:cs="Arial"/>
          <w:sz w:val="24"/>
          <w:szCs w:val="24"/>
          <w:rPrChange w:id="1022" w:author="Oldmixon, Elizabeth" w:date="2020-12-14T12:20:00Z">
            <w:rPr/>
          </w:rPrChange>
        </w:rPr>
        <w:t>the</w:t>
      </w:r>
      <w:ins w:id="1023" w:author="Oldmixon, Elizabeth" w:date="2021-08-23T21:13:00Z">
        <w:r w:rsidR="0082799D">
          <w:rPr>
            <w:rFonts w:asciiTheme="majorHAnsi" w:eastAsia="Times New Roman" w:hAnsiTheme="majorHAnsi" w:cs="Arial"/>
            <w:sz w:val="24"/>
            <w:szCs w:val="24"/>
          </w:rPr>
          <w:t>re were no procedural errors</w:t>
        </w:r>
      </w:ins>
      <w:del w:id="1024" w:author="Oldmixon, Elizabeth" w:date="2021-08-23T21:13:00Z">
        <w:r w:rsidR="008B17B0" w:rsidRPr="00BD1C94" w:rsidDel="0082799D">
          <w:rPr>
            <w:rFonts w:asciiTheme="majorHAnsi" w:eastAsia="Times New Roman" w:hAnsiTheme="majorHAnsi" w:cs="Arial"/>
            <w:sz w:val="24"/>
            <w:szCs w:val="24"/>
            <w:rPrChange w:id="1025" w:author="Oldmixon, Elizabeth" w:date="2020-12-14T12:20:00Z">
              <w:rPr/>
            </w:rPrChange>
          </w:rPr>
          <w:delText xml:space="preserve"> procedures were</w:delText>
        </w:r>
        <w:r w:rsidR="00CF5162" w:rsidRPr="00BD1C94" w:rsidDel="0082799D">
          <w:rPr>
            <w:rFonts w:asciiTheme="majorHAnsi" w:eastAsia="Times New Roman" w:hAnsiTheme="majorHAnsi" w:cs="Arial"/>
            <w:sz w:val="24"/>
            <w:szCs w:val="24"/>
            <w:rPrChange w:id="1026" w:author="Oldmixon, Elizabeth" w:date="2020-12-14T12:20:00Z">
              <w:rPr/>
            </w:rPrChange>
          </w:rPr>
          <w:delText xml:space="preserve"> followed</w:delText>
        </w:r>
      </w:del>
      <w:r w:rsidR="00CF5162" w:rsidRPr="00BD1C94">
        <w:rPr>
          <w:rFonts w:asciiTheme="majorHAnsi" w:eastAsia="Times New Roman" w:hAnsiTheme="majorHAnsi" w:cs="Arial"/>
          <w:sz w:val="24"/>
          <w:szCs w:val="24"/>
          <w:rPrChange w:id="1027" w:author="Oldmixon, Elizabeth" w:date="2020-12-14T12:20:00Z">
            <w:rPr/>
          </w:rPrChange>
        </w:rPr>
        <w:t xml:space="preserve">, the dean responds in writing that the </w:t>
      </w:r>
      <w:del w:id="1028" w:author="Oldmixon, Elizabeth" w:date="2021-08-12T15:39:00Z">
        <w:r w:rsidR="00CF5162" w:rsidRPr="00BD1C94" w:rsidDel="00696655">
          <w:rPr>
            <w:rFonts w:asciiTheme="majorHAnsi" w:eastAsia="Times New Roman" w:hAnsiTheme="majorHAnsi" w:cs="Arial"/>
            <w:sz w:val="24"/>
            <w:szCs w:val="24"/>
            <w:rPrChange w:id="1029" w:author="Oldmixon, Elizabeth" w:date="2020-12-14T12:20:00Z">
              <w:rPr/>
            </w:rPrChange>
          </w:rPr>
          <w:delText>faculty committee’s</w:delText>
        </w:r>
      </w:del>
      <w:ins w:id="1030" w:author="Oldmixon, Elizabeth" w:date="2021-08-12T15:39:00Z">
        <w:r w:rsidR="00696655">
          <w:rPr>
            <w:rFonts w:asciiTheme="majorHAnsi" w:eastAsia="Times New Roman" w:hAnsiTheme="majorHAnsi" w:cs="Arial"/>
            <w:sz w:val="24"/>
            <w:szCs w:val="24"/>
          </w:rPr>
          <w:t>unit administrator’s</w:t>
        </w:r>
      </w:ins>
      <w:r w:rsidR="00CF5162" w:rsidRPr="00BD1C94">
        <w:rPr>
          <w:rFonts w:asciiTheme="majorHAnsi" w:eastAsia="Times New Roman" w:hAnsiTheme="majorHAnsi" w:cs="Arial"/>
          <w:sz w:val="24"/>
          <w:szCs w:val="24"/>
          <w:rPrChange w:id="1031" w:author="Oldmixon, Elizabeth" w:date="2020-12-14T12:20:00Z">
            <w:rPr/>
          </w:rPrChange>
        </w:rPr>
        <w:t xml:space="preserve"> determination </w:t>
      </w:r>
      <w:ins w:id="1032" w:author="Oldmixon, Elizabeth" w:date="2021-08-12T15:40:00Z">
        <w:r w:rsidR="00696655">
          <w:rPr>
            <w:rFonts w:asciiTheme="majorHAnsi" w:eastAsia="Times New Roman" w:hAnsiTheme="majorHAnsi" w:cs="Arial"/>
            <w:sz w:val="24"/>
            <w:szCs w:val="24"/>
          </w:rPr>
          <w:t>is</w:t>
        </w:r>
      </w:ins>
      <w:del w:id="1033" w:author="Oldmixon, Elizabeth" w:date="2021-08-12T15:40:00Z">
        <w:r w:rsidR="00CF5162" w:rsidRPr="00BD1C94" w:rsidDel="00696655">
          <w:rPr>
            <w:rFonts w:asciiTheme="majorHAnsi" w:eastAsia="Times New Roman" w:hAnsiTheme="majorHAnsi" w:cs="Arial"/>
            <w:sz w:val="24"/>
            <w:szCs w:val="24"/>
            <w:rPrChange w:id="1034" w:author="Oldmixon, Elizabeth" w:date="2020-12-14T12:20:00Z">
              <w:rPr/>
            </w:rPrChange>
          </w:rPr>
          <w:delText>has</w:delText>
        </w:r>
      </w:del>
      <w:r w:rsidR="00CF5162" w:rsidRPr="00BD1C94">
        <w:rPr>
          <w:rFonts w:asciiTheme="majorHAnsi" w:eastAsia="Times New Roman" w:hAnsiTheme="majorHAnsi" w:cs="Arial"/>
          <w:sz w:val="24"/>
          <w:szCs w:val="24"/>
          <w:rPrChange w:id="1035" w:author="Oldmixon, Elizabeth" w:date="2020-12-14T12:20:00Z">
            <w:rPr/>
          </w:rPrChange>
        </w:rPr>
        <w:t xml:space="preserve"> been upheld. </w:t>
      </w:r>
      <w:del w:id="1036" w:author="Oldmixon, Elizabeth" w:date="2020-12-14T12:16:00Z">
        <w:r w:rsidR="00CF5162" w:rsidRPr="00BD1C94" w:rsidDel="001214CA">
          <w:rPr>
            <w:rFonts w:asciiTheme="majorHAnsi" w:eastAsia="Times New Roman" w:hAnsiTheme="majorHAnsi" w:cs="Arial"/>
            <w:sz w:val="24"/>
            <w:szCs w:val="24"/>
            <w:rPrChange w:id="1037" w:author="Oldmixon, Elizabeth" w:date="2020-12-14T12:20:00Z">
              <w:rPr/>
            </w:rPrChange>
          </w:rPr>
          <w:delText>Th</w:delText>
        </w:r>
        <w:r w:rsidR="008B17B0" w:rsidRPr="00BD1C94" w:rsidDel="001214CA">
          <w:rPr>
            <w:rFonts w:asciiTheme="majorHAnsi" w:eastAsia="Times New Roman" w:hAnsiTheme="majorHAnsi" w:cs="Arial"/>
            <w:sz w:val="24"/>
            <w:szCs w:val="24"/>
            <w:rPrChange w:id="1038" w:author="Oldmixon, Elizabeth" w:date="2020-12-14T12:20:00Z">
              <w:rPr/>
            </w:rPrChange>
          </w:rPr>
          <w:delText xml:space="preserve">e decision of the dean is final. </w:delText>
        </w:r>
      </w:del>
    </w:p>
    <w:p w14:paraId="37AF45A2" w14:textId="77777777" w:rsidR="00CF5162" w:rsidRPr="00696655" w:rsidDel="00ED3D28" w:rsidRDefault="00CF5162">
      <w:pPr>
        <w:pStyle w:val="ListParagraph"/>
        <w:numPr>
          <w:ilvl w:val="0"/>
          <w:numId w:val="58"/>
        </w:numPr>
        <w:tabs>
          <w:tab w:val="left" w:pos="360"/>
        </w:tabs>
        <w:spacing w:line="276" w:lineRule="auto"/>
        <w:jc w:val="both"/>
        <w:rPr>
          <w:del w:id="1039" w:author="Oldmixon, Elizabeth" w:date="2021-08-12T15:45:00Z"/>
          <w:rFonts w:asciiTheme="majorHAnsi" w:eastAsia="Times New Roman" w:hAnsiTheme="majorHAnsi" w:cs="Arial"/>
          <w:sz w:val="24"/>
          <w:szCs w:val="24"/>
          <w:rPrChange w:id="1040" w:author="Oldmixon, Elizabeth" w:date="2021-08-12T15:40:00Z">
            <w:rPr>
              <w:del w:id="1041" w:author="Oldmixon, Elizabeth" w:date="2021-08-12T15:45:00Z"/>
            </w:rPr>
          </w:rPrChange>
        </w:rPr>
        <w:pPrChange w:id="1042" w:author="Oldmixon, Elizabeth" w:date="2021-08-12T15:47:00Z">
          <w:pPr>
            <w:tabs>
              <w:tab w:val="left" w:pos="360"/>
            </w:tabs>
            <w:ind w:left="720"/>
            <w:contextualSpacing/>
            <w:jc w:val="both"/>
          </w:pPr>
        </w:pPrChange>
      </w:pPr>
    </w:p>
    <w:p w14:paraId="62B680FB" w14:textId="174D4A69" w:rsidR="007A34A4" w:rsidRPr="00ED3D28" w:rsidDel="00A37A2B" w:rsidRDefault="00CF5162">
      <w:pPr>
        <w:pStyle w:val="ListParagraph"/>
        <w:numPr>
          <w:ilvl w:val="0"/>
          <w:numId w:val="58"/>
        </w:numPr>
        <w:tabs>
          <w:tab w:val="left" w:pos="360"/>
        </w:tabs>
        <w:spacing w:line="276" w:lineRule="auto"/>
        <w:jc w:val="both"/>
        <w:rPr>
          <w:del w:id="1043" w:author="Oldmixon, Elizabeth" w:date="2020-10-15T15:52:00Z"/>
          <w:rFonts w:asciiTheme="majorHAnsi" w:hAnsiTheme="majorHAnsi" w:cstheme="majorHAnsi"/>
          <w:sz w:val="24"/>
          <w:szCs w:val="24"/>
          <w:rPrChange w:id="1044" w:author="Oldmixon, Elizabeth" w:date="2021-08-12T15:48:00Z">
            <w:rPr>
              <w:del w:id="1045" w:author="Oldmixon, Elizabeth" w:date="2020-10-15T15:52:00Z"/>
            </w:rPr>
          </w:rPrChange>
        </w:rPr>
        <w:pPrChange w:id="1046" w:author="Oldmixon, Elizabeth" w:date="2021-08-12T15:47:00Z">
          <w:pPr>
            <w:pStyle w:val="ListParagraph"/>
            <w:widowControl w:val="0"/>
            <w:numPr>
              <w:numId w:val="36"/>
            </w:numPr>
            <w:autoSpaceDE w:val="0"/>
            <w:autoSpaceDN w:val="0"/>
            <w:adjustRightInd w:val="0"/>
            <w:ind w:left="1800" w:hanging="360"/>
            <w:jc w:val="both"/>
          </w:pPr>
        </w:pPrChange>
      </w:pPr>
      <w:r w:rsidRPr="00ED3D28">
        <w:rPr>
          <w:rFonts w:asciiTheme="majorHAnsi" w:eastAsia="Times New Roman" w:hAnsiTheme="majorHAnsi" w:cs="Arial"/>
          <w:sz w:val="24"/>
          <w:szCs w:val="24"/>
          <w:rPrChange w:id="1047" w:author="Oldmixon, Elizabeth" w:date="2021-08-12T15:45:00Z">
            <w:rPr/>
          </w:rPrChange>
        </w:rPr>
        <w:t>If the dean determines that the</w:t>
      </w:r>
      <w:r w:rsidR="008B17B0" w:rsidRPr="00ED3D28">
        <w:rPr>
          <w:rFonts w:asciiTheme="majorHAnsi" w:eastAsia="Times New Roman" w:hAnsiTheme="majorHAnsi" w:cs="Arial"/>
          <w:sz w:val="24"/>
          <w:szCs w:val="24"/>
          <w:rPrChange w:id="1048" w:author="Oldmixon, Elizabeth" w:date="2021-08-12T15:45:00Z">
            <w:rPr/>
          </w:rPrChange>
        </w:rPr>
        <w:t>re were procedural errors</w:t>
      </w:r>
      <w:r w:rsidR="000B5540" w:rsidRPr="00ED3D28">
        <w:rPr>
          <w:rFonts w:asciiTheme="majorHAnsi" w:eastAsia="Times New Roman" w:hAnsiTheme="majorHAnsi" w:cs="Arial"/>
          <w:sz w:val="24"/>
          <w:szCs w:val="24"/>
          <w:rPrChange w:id="1049" w:author="Oldmixon, Elizabeth" w:date="2021-08-12T15:45:00Z">
            <w:rPr/>
          </w:rPrChange>
        </w:rPr>
        <w:t>,</w:t>
      </w:r>
      <w:ins w:id="1050" w:author="Oldmixon, Elizabeth" w:date="2021-08-12T15:40:00Z">
        <w:r w:rsidR="00696655" w:rsidRPr="00ED3D28">
          <w:rPr>
            <w:rFonts w:asciiTheme="majorHAnsi" w:eastAsia="Times New Roman" w:hAnsiTheme="majorHAnsi" w:cs="Arial"/>
            <w:sz w:val="24"/>
            <w:szCs w:val="24"/>
            <w:rPrChange w:id="1051" w:author="Oldmixon, Elizabeth" w:date="2021-08-12T15:45:00Z">
              <w:rPr/>
            </w:rPrChange>
          </w:rPr>
          <w:t xml:space="preserve"> </w:t>
        </w:r>
      </w:ins>
      <w:del w:id="1052" w:author="Oldmixon, Elizabeth" w:date="2021-08-12T15:46:00Z">
        <w:r w:rsidRPr="00ED3D28" w:rsidDel="00ED3D28">
          <w:rPr>
            <w:rFonts w:asciiTheme="majorHAnsi" w:eastAsia="Times New Roman" w:hAnsiTheme="majorHAnsi" w:cs="Arial"/>
            <w:sz w:val="24"/>
            <w:szCs w:val="24"/>
            <w:rPrChange w:id="1053" w:author="Oldmixon, Elizabeth" w:date="2021-08-12T15:45:00Z">
              <w:rPr/>
            </w:rPrChange>
          </w:rPr>
          <w:delText xml:space="preserve"> </w:delText>
        </w:r>
      </w:del>
      <w:r w:rsidRPr="00ED3D28">
        <w:rPr>
          <w:rFonts w:asciiTheme="majorHAnsi" w:eastAsia="Times New Roman" w:hAnsiTheme="majorHAnsi" w:cs="Arial"/>
          <w:sz w:val="24"/>
          <w:szCs w:val="24"/>
          <w:rPrChange w:id="1054" w:author="Oldmixon, Elizabeth" w:date="2021-08-12T15:45:00Z">
            <w:rPr/>
          </w:rPrChange>
        </w:rPr>
        <w:t xml:space="preserve">the appeal </w:t>
      </w:r>
      <w:r w:rsidR="000B5540" w:rsidRPr="00ED3D28">
        <w:rPr>
          <w:rFonts w:asciiTheme="majorHAnsi" w:eastAsia="Times New Roman" w:hAnsiTheme="majorHAnsi" w:cs="Arial"/>
          <w:sz w:val="24"/>
          <w:szCs w:val="24"/>
          <w:rPrChange w:id="1055" w:author="Oldmixon, Elizabeth" w:date="2021-08-12T15:45:00Z">
            <w:rPr/>
          </w:rPrChange>
        </w:rPr>
        <w:t xml:space="preserve">will </w:t>
      </w:r>
      <w:r w:rsidRPr="00ED3D28">
        <w:rPr>
          <w:rFonts w:asciiTheme="majorHAnsi" w:eastAsia="Times New Roman" w:hAnsiTheme="majorHAnsi" w:cs="Arial"/>
          <w:sz w:val="24"/>
          <w:szCs w:val="24"/>
          <w:rPrChange w:id="1056" w:author="Oldmixon, Elizabeth" w:date="2021-08-12T15:45:00Z">
            <w:rPr/>
          </w:rPrChange>
        </w:rPr>
        <w:t>be considered anew</w:t>
      </w:r>
      <w:ins w:id="1057" w:author="Oldmixon, Elizabeth" w:date="2021-08-12T15:43:00Z">
        <w:r w:rsidR="00ED3D28" w:rsidRPr="00ED3D28">
          <w:rPr>
            <w:rFonts w:asciiTheme="majorHAnsi" w:eastAsia="Times New Roman" w:hAnsiTheme="majorHAnsi" w:cs="Arial"/>
            <w:sz w:val="24"/>
            <w:szCs w:val="24"/>
            <w:rPrChange w:id="1058" w:author="Oldmixon, Elizabeth" w:date="2021-08-12T15:45:00Z">
              <w:rPr/>
            </w:rPrChange>
          </w:rPr>
          <w:t>. T</w:t>
        </w:r>
      </w:ins>
      <w:del w:id="1059" w:author="Oldmixon, Elizabeth" w:date="2021-08-12T15:43:00Z">
        <w:r w:rsidRPr="00ED3D28" w:rsidDel="00ED3D28">
          <w:rPr>
            <w:rFonts w:asciiTheme="majorHAnsi" w:eastAsia="Times New Roman" w:hAnsiTheme="majorHAnsi" w:cs="Arial"/>
            <w:sz w:val="24"/>
            <w:szCs w:val="24"/>
            <w:rPrChange w:id="1060" w:author="Oldmixon, Elizabeth" w:date="2021-08-12T15:45:00Z">
              <w:rPr/>
            </w:rPrChange>
          </w:rPr>
          <w:delText xml:space="preserve">, </w:delText>
        </w:r>
        <w:r w:rsidR="000B5540" w:rsidRPr="00ED3D28" w:rsidDel="00ED3D28">
          <w:rPr>
            <w:rFonts w:asciiTheme="majorHAnsi" w:eastAsia="Times New Roman" w:hAnsiTheme="majorHAnsi" w:cs="Arial"/>
            <w:sz w:val="24"/>
            <w:szCs w:val="24"/>
            <w:rPrChange w:id="1061" w:author="Oldmixon, Elizabeth" w:date="2021-08-12T15:45:00Z">
              <w:rPr/>
            </w:rPrChange>
          </w:rPr>
          <w:delText xml:space="preserve">and </w:delText>
        </w:r>
        <w:r w:rsidRPr="00ED3D28" w:rsidDel="00ED3D28">
          <w:rPr>
            <w:rFonts w:asciiTheme="majorHAnsi" w:eastAsia="Times New Roman" w:hAnsiTheme="majorHAnsi" w:cs="Arial"/>
            <w:sz w:val="24"/>
            <w:szCs w:val="24"/>
            <w:rPrChange w:id="1062" w:author="Oldmixon, Elizabeth" w:date="2021-08-12T15:45:00Z">
              <w:rPr/>
            </w:rPrChange>
          </w:rPr>
          <w:delText>t</w:delText>
        </w:r>
      </w:del>
      <w:r w:rsidRPr="00ED3D28">
        <w:rPr>
          <w:rFonts w:asciiTheme="majorHAnsi" w:eastAsia="Times New Roman" w:hAnsiTheme="majorHAnsi" w:cs="Arial"/>
          <w:sz w:val="24"/>
          <w:szCs w:val="24"/>
          <w:rPrChange w:id="1063" w:author="Oldmixon, Elizabeth" w:date="2021-08-12T15:45:00Z">
            <w:rPr/>
          </w:rPrChange>
        </w:rPr>
        <w:t>he de</w:t>
      </w:r>
      <w:ins w:id="1064" w:author="Oldmixon, Elizabeth" w:date="2021-08-12T15:42:00Z">
        <w:r w:rsidR="00ED3D28" w:rsidRPr="00ED3D28">
          <w:rPr>
            <w:rFonts w:asciiTheme="majorHAnsi" w:eastAsia="Times New Roman" w:hAnsiTheme="majorHAnsi" w:cs="Arial"/>
            <w:sz w:val="24"/>
            <w:szCs w:val="24"/>
            <w:rPrChange w:id="1065" w:author="Oldmixon, Elizabeth" w:date="2021-08-12T15:45:00Z">
              <w:rPr/>
            </w:rPrChange>
          </w:rPr>
          <w:t>a</w:t>
        </w:r>
      </w:ins>
      <w:del w:id="1066" w:author="Oldmixon, Elizabeth" w:date="2021-08-12T15:42:00Z">
        <w:r w:rsidRPr="00ED3D28" w:rsidDel="00ED3D28">
          <w:rPr>
            <w:rFonts w:asciiTheme="majorHAnsi" w:eastAsia="Times New Roman" w:hAnsiTheme="majorHAnsi" w:cs="Arial"/>
            <w:sz w:val="24"/>
            <w:szCs w:val="24"/>
            <w:rPrChange w:id="1067" w:author="Oldmixon, Elizabeth" w:date="2021-08-12T15:45:00Z">
              <w:rPr/>
            </w:rPrChange>
          </w:rPr>
          <w:delText>a</w:delText>
        </w:r>
      </w:del>
      <w:r w:rsidRPr="00ED3D28">
        <w:rPr>
          <w:rFonts w:asciiTheme="majorHAnsi" w:eastAsia="Times New Roman" w:hAnsiTheme="majorHAnsi" w:cs="Arial"/>
          <w:sz w:val="24"/>
          <w:szCs w:val="24"/>
          <w:rPrChange w:id="1068" w:author="Oldmixon, Elizabeth" w:date="2021-08-12T15:45:00Z">
            <w:rPr/>
          </w:rPrChange>
        </w:rPr>
        <w:t xml:space="preserve">n </w:t>
      </w:r>
      <w:r w:rsidR="000B5540" w:rsidRPr="00ED3D28">
        <w:rPr>
          <w:rFonts w:asciiTheme="majorHAnsi" w:eastAsia="Times New Roman" w:hAnsiTheme="majorHAnsi" w:cs="Arial"/>
          <w:sz w:val="24"/>
          <w:szCs w:val="24"/>
          <w:rPrChange w:id="1069" w:author="Oldmixon, Elizabeth" w:date="2021-08-12T15:45:00Z">
            <w:rPr/>
          </w:rPrChange>
        </w:rPr>
        <w:t xml:space="preserve">will </w:t>
      </w:r>
      <w:r w:rsidRPr="00ED3D28">
        <w:rPr>
          <w:rFonts w:asciiTheme="majorHAnsi" w:eastAsia="Times New Roman" w:hAnsiTheme="majorHAnsi" w:cs="Arial"/>
          <w:sz w:val="24"/>
          <w:szCs w:val="24"/>
          <w:rPrChange w:id="1070" w:author="Oldmixon, Elizabeth" w:date="2021-08-12T15:45:00Z">
            <w:rPr/>
          </w:rPrChange>
        </w:rPr>
        <w:t>appoint a</w:t>
      </w:r>
      <w:ins w:id="1071" w:author="Stowers, Renaldo" w:date="2020-10-13T10:26:00Z">
        <w:r w:rsidR="00661FD9" w:rsidRPr="00ED3D28">
          <w:rPr>
            <w:rFonts w:asciiTheme="majorHAnsi" w:eastAsia="Times New Roman" w:hAnsiTheme="majorHAnsi" w:cs="Arial"/>
            <w:sz w:val="24"/>
            <w:szCs w:val="24"/>
            <w:rPrChange w:id="1072" w:author="Oldmixon, Elizabeth" w:date="2021-08-12T15:45:00Z">
              <w:rPr/>
            </w:rPrChange>
          </w:rPr>
          <w:t>n</w:t>
        </w:r>
      </w:ins>
      <w:del w:id="1073" w:author="Oldmixon, Elizabeth" w:date="2020-10-15T15:50:00Z">
        <w:r w:rsidRPr="00ED3D28" w:rsidDel="00A37A2B">
          <w:rPr>
            <w:rFonts w:asciiTheme="majorHAnsi" w:eastAsia="Times New Roman" w:hAnsiTheme="majorHAnsi" w:cs="Arial"/>
            <w:sz w:val="24"/>
            <w:szCs w:val="24"/>
            <w:rPrChange w:id="1074" w:author="Oldmixon, Elizabeth" w:date="2021-08-12T15:45:00Z">
              <w:rPr/>
            </w:rPrChange>
          </w:rPr>
          <w:delText xml:space="preserve"> </w:delText>
        </w:r>
      </w:del>
      <w:del w:id="1075" w:author="Stowers, Renaldo" w:date="2020-10-13T10:26:00Z">
        <w:r w:rsidRPr="00ED3D28" w:rsidDel="00661FD9">
          <w:rPr>
            <w:rFonts w:asciiTheme="majorHAnsi" w:eastAsia="Times New Roman" w:hAnsiTheme="majorHAnsi" w:cs="Arial"/>
            <w:sz w:val="24"/>
            <w:szCs w:val="24"/>
            <w:rPrChange w:id="1076" w:author="Oldmixon, Elizabeth" w:date="2021-08-12T15:45:00Z">
              <w:rPr/>
            </w:rPrChange>
          </w:rPr>
          <w:delText>new</w:delText>
        </w:r>
      </w:del>
      <w:r w:rsidRPr="00ED3D28">
        <w:rPr>
          <w:rFonts w:asciiTheme="majorHAnsi" w:eastAsia="Times New Roman" w:hAnsiTheme="majorHAnsi" w:cs="Arial"/>
          <w:sz w:val="24"/>
          <w:szCs w:val="24"/>
          <w:rPrChange w:id="1077" w:author="Oldmixon, Elizabeth" w:date="2021-08-12T15:45:00Z">
            <w:rPr/>
          </w:rPrChange>
        </w:rPr>
        <w:t xml:space="preserve"> ad hoc grade appeal committee</w:t>
      </w:r>
      <w:del w:id="1078" w:author="Oldmixon, Elizabeth" w:date="2021-08-12T15:46:00Z">
        <w:r w:rsidR="00342725" w:rsidRPr="00ED3D28" w:rsidDel="00ED3D28">
          <w:rPr>
            <w:rFonts w:asciiTheme="majorHAnsi" w:eastAsia="Times New Roman" w:hAnsiTheme="majorHAnsi" w:cs="Arial"/>
            <w:sz w:val="24"/>
            <w:szCs w:val="24"/>
            <w:rPrChange w:id="1079" w:author="Oldmixon, Elizabeth" w:date="2021-08-12T15:45:00Z">
              <w:rPr/>
            </w:rPrChange>
          </w:rPr>
          <w:delText>,</w:delText>
        </w:r>
      </w:del>
      <w:r w:rsidR="00342725" w:rsidRPr="00ED3D28">
        <w:rPr>
          <w:rFonts w:asciiTheme="majorHAnsi" w:eastAsia="Times New Roman" w:hAnsiTheme="majorHAnsi" w:cs="Arial"/>
          <w:sz w:val="24"/>
          <w:szCs w:val="24"/>
          <w:rPrChange w:id="1080" w:author="Oldmixon, Elizabeth" w:date="2021-08-12T15:45:00Z">
            <w:rPr/>
          </w:rPrChange>
        </w:rPr>
        <w:t xml:space="preserve"> comprised of individuals holding a full-time faculty appointment within the University</w:t>
      </w:r>
      <w:r w:rsidRPr="00ED3D28">
        <w:rPr>
          <w:rFonts w:asciiTheme="majorHAnsi" w:eastAsia="Times New Roman" w:hAnsiTheme="majorHAnsi" w:cs="Arial"/>
          <w:sz w:val="24"/>
          <w:szCs w:val="24"/>
          <w:rPrChange w:id="1081" w:author="Oldmixon, Elizabeth" w:date="2021-08-12T15:45:00Z">
            <w:rPr/>
          </w:rPrChange>
        </w:rPr>
        <w:t xml:space="preserve">. That committee </w:t>
      </w:r>
      <w:r w:rsidRPr="00ED3D28">
        <w:rPr>
          <w:rFonts w:asciiTheme="majorHAnsi" w:eastAsia="Times New Roman" w:hAnsiTheme="majorHAnsi" w:cs="Arial"/>
          <w:sz w:val="24"/>
          <w:szCs w:val="24"/>
          <w:rPrChange w:id="1082" w:author="Oldmixon, Elizabeth" w:date="2021-08-12T15:45:00Z">
            <w:rPr/>
          </w:rPrChange>
        </w:rPr>
        <w:lastRenderedPageBreak/>
        <w:t>reviews the grade appeal as described in step</w:t>
      </w:r>
      <w:r w:rsidR="008E3CE3" w:rsidRPr="00ED3D28">
        <w:rPr>
          <w:rFonts w:asciiTheme="majorHAnsi" w:eastAsia="Times New Roman" w:hAnsiTheme="majorHAnsi" w:cs="Arial"/>
          <w:sz w:val="24"/>
          <w:szCs w:val="24"/>
          <w:rPrChange w:id="1083" w:author="Oldmixon, Elizabeth" w:date="2021-08-12T15:45:00Z">
            <w:rPr/>
          </w:rPrChange>
        </w:rPr>
        <w:t>s</w:t>
      </w:r>
      <w:r w:rsidRPr="00ED3D28">
        <w:rPr>
          <w:rFonts w:asciiTheme="majorHAnsi" w:eastAsia="Times New Roman" w:hAnsiTheme="majorHAnsi" w:cs="Arial"/>
          <w:sz w:val="24"/>
          <w:szCs w:val="24"/>
          <w:rPrChange w:id="1084" w:author="Oldmixon, Elizabeth" w:date="2021-08-12T15:45:00Z">
            <w:rPr/>
          </w:rPrChange>
        </w:rPr>
        <w:t xml:space="preserve"> </w:t>
      </w:r>
      <w:r w:rsidR="00606A90" w:rsidRPr="00ED3D28">
        <w:rPr>
          <w:rFonts w:asciiTheme="majorHAnsi" w:eastAsia="Times New Roman" w:hAnsiTheme="majorHAnsi" w:cs="Arial"/>
          <w:sz w:val="24"/>
          <w:szCs w:val="24"/>
          <w:rPrChange w:id="1085" w:author="Oldmixon, Elizabeth" w:date="2021-08-12T15:45:00Z">
            <w:rPr/>
          </w:rPrChange>
        </w:rPr>
        <w:t>C-</w:t>
      </w:r>
      <w:ins w:id="1086" w:author="Oldmixon, Elizabeth" w:date="2020-10-15T15:51:00Z">
        <w:r w:rsidR="00A37A2B" w:rsidRPr="00ED3D28">
          <w:rPr>
            <w:rFonts w:asciiTheme="majorHAnsi" w:eastAsia="Times New Roman" w:hAnsiTheme="majorHAnsi" w:cs="Arial"/>
            <w:sz w:val="24"/>
            <w:szCs w:val="24"/>
            <w:rPrChange w:id="1087" w:author="Oldmixon, Elizabeth" w:date="2021-08-12T15:45:00Z">
              <w:rPr/>
            </w:rPrChange>
          </w:rPr>
          <w:t>1</w:t>
        </w:r>
      </w:ins>
      <w:del w:id="1088" w:author="Oldmixon, Elizabeth" w:date="2020-10-15T15:51:00Z">
        <w:r w:rsidR="008E3CE3" w:rsidRPr="00ED3D28" w:rsidDel="00A37A2B">
          <w:rPr>
            <w:rFonts w:asciiTheme="majorHAnsi" w:eastAsia="Times New Roman" w:hAnsiTheme="majorHAnsi" w:cs="Arial"/>
            <w:sz w:val="24"/>
            <w:szCs w:val="24"/>
            <w:rPrChange w:id="1089" w:author="Oldmixon, Elizabeth" w:date="2021-08-12T15:45:00Z">
              <w:rPr/>
            </w:rPrChange>
          </w:rPr>
          <w:delText>i</w:delText>
        </w:r>
        <w:r w:rsidR="00606A90" w:rsidRPr="00ED3D28" w:rsidDel="00A37A2B">
          <w:rPr>
            <w:rFonts w:asciiTheme="majorHAnsi" w:eastAsia="Times New Roman" w:hAnsiTheme="majorHAnsi" w:cs="Arial"/>
            <w:sz w:val="24"/>
            <w:szCs w:val="24"/>
            <w:rPrChange w:id="1090" w:author="Oldmixon, Elizabeth" w:date="2021-08-12T15:45:00Z">
              <w:rPr/>
            </w:rPrChange>
          </w:rPr>
          <w:delText>i</w:delText>
        </w:r>
      </w:del>
      <w:r w:rsidR="00606A90" w:rsidRPr="00ED3D28">
        <w:rPr>
          <w:rFonts w:asciiTheme="majorHAnsi" w:eastAsia="Times New Roman" w:hAnsiTheme="majorHAnsi" w:cs="Arial"/>
          <w:sz w:val="24"/>
          <w:szCs w:val="24"/>
          <w:rPrChange w:id="1091" w:author="Oldmixon, Elizabeth" w:date="2021-08-12T15:45:00Z">
            <w:rPr/>
          </w:rPrChange>
        </w:rPr>
        <w:t xml:space="preserve"> and C-</w:t>
      </w:r>
      <w:ins w:id="1092" w:author="Oldmixon, Elizabeth" w:date="2021-08-12T15:43:00Z">
        <w:r w:rsidR="00ED3D28" w:rsidRPr="00ED3D28">
          <w:rPr>
            <w:rFonts w:asciiTheme="majorHAnsi" w:eastAsia="Times New Roman" w:hAnsiTheme="majorHAnsi" w:cs="Arial"/>
            <w:sz w:val="24"/>
            <w:szCs w:val="24"/>
            <w:rPrChange w:id="1093" w:author="Oldmixon, Elizabeth" w:date="2021-08-12T15:45:00Z">
              <w:rPr/>
            </w:rPrChange>
          </w:rPr>
          <w:t>2</w:t>
        </w:r>
      </w:ins>
      <w:del w:id="1094" w:author="Oldmixon, Elizabeth" w:date="2020-10-15T15:51:00Z">
        <w:r w:rsidR="008E3CE3" w:rsidRPr="00ED3D28" w:rsidDel="00A37A2B">
          <w:rPr>
            <w:rFonts w:asciiTheme="majorHAnsi" w:eastAsia="Times New Roman" w:hAnsiTheme="majorHAnsi" w:cs="Arial"/>
            <w:sz w:val="24"/>
            <w:szCs w:val="24"/>
            <w:rPrChange w:id="1095" w:author="Oldmixon, Elizabeth" w:date="2021-08-12T15:45:00Z">
              <w:rPr/>
            </w:rPrChange>
          </w:rPr>
          <w:delText>i</w:delText>
        </w:r>
        <w:r w:rsidR="00606A90" w:rsidRPr="00ED3D28" w:rsidDel="00A37A2B">
          <w:rPr>
            <w:rFonts w:asciiTheme="majorHAnsi" w:eastAsia="Times New Roman" w:hAnsiTheme="majorHAnsi" w:cs="Arial"/>
            <w:sz w:val="24"/>
            <w:szCs w:val="24"/>
            <w:rPrChange w:id="1096" w:author="Oldmixon, Elizabeth" w:date="2021-08-12T15:45:00Z">
              <w:rPr/>
            </w:rPrChange>
          </w:rPr>
          <w:delText>i</w:delText>
        </w:r>
        <w:r w:rsidR="008E3CE3" w:rsidRPr="00ED3D28" w:rsidDel="00A37A2B">
          <w:rPr>
            <w:rFonts w:asciiTheme="majorHAnsi" w:eastAsia="Times New Roman" w:hAnsiTheme="majorHAnsi" w:cs="Arial"/>
            <w:sz w:val="24"/>
            <w:szCs w:val="24"/>
            <w:rPrChange w:id="1097" w:author="Oldmixon, Elizabeth" w:date="2021-08-12T15:45:00Z">
              <w:rPr/>
            </w:rPrChange>
          </w:rPr>
          <w:delText>i</w:delText>
        </w:r>
      </w:del>
      <w:r w:rsidR="00606A90" w:rsidRPr="00ED3D28">
        <w:rPr>
          <w:rFonts w:asciiTheme="majorHAnsi" w:eastAsia="Times New Roman" w:hAnsiTheme="majorHAnsi" w:cs="Arial"/>
          <w:sz w:val="24"/>
          <w:szCs w:val="24"/>
          <w:rPrChange w:id="1098" w:author="Oldmixon, Elizabeth" w:date="2021-08-12T15:45:00Z">
            <w:rPr/>
          </w:rPrChange>
        </w:rPr>
        <w:t>,</w:t>
      </w:r>
      <w:r w:rsidRPr="00ED3D28">
        <w:rPr>
          <w:rFonts w:asciiTheme="majorHAnsi" w:eastAsia="Times New Roman" w:hAnsiTheme="majorHAnsi" w:cs="Arial"/>
          <w:sz w:val="24"/>
          <w:szCs w:val="24"/>
          <w:rPrChange w:id="1099" w:author="Oldmixon, Elizabeth" w:date="2021-08-12T15:45:00Z">
            <w:rPr/>
          </w:rPrChange>
        </w:rPr>
        <w:t xml:space="preserve"> above</w:t>
      </w:r>
      <w:ins w:id="1100" w:author="Oldmixon, Elizabeth" w:date="2021-08-12T15:46:00Z">
        <w:r w:rsidR="00ED3D28">
          <w:rPr>
            <w:rFonts w:asciiTheme="majorHAnsi" w:eastAsia="Times New Roman" w:hAnsiTheme="majorHAnsi" w:cs="Arial"/>
            <w:sz w:val="24"/>
            <w:szCs w:val="24"/>
          </w:rPr>
          <w:t>, and collects additional information as it determines appropria</w:t>
        </w:r>
        <w:r w:rsidR="00ED3D28" w:rsidRPr="00ED3D28">
          <w:rPr>
            <w:rFonts w:asciiTheme="majorHAnsi" w:eastAsia="Times New Roman" w:hAnsiTheme="majorHAnsi" w:cs="Arial"/>
            <w:sz w:val="24"/>
            <w:szCs w:val="24"/>
          </w:rPr>
          <w:t>te</w:t>
        </w:r>
      </w:ins>
      <w:r w:rsidR="00DD23F7" w:rsidRPr="00ED3D28">
        <w:rPr>
          <w:rFonts w:asciiTheme="majorHAnsi" w:eastAsia="Times New Roman" w:hAnsiTheme="majorHAnsi" w:cstheme="majorHAnsi"/>
          <w:sz w:val="24"/>
          <w:szCs w:val="24"/>
          <w:rPrChange w:id="1101" w:author="Oldmixon, Elizabeth" w:date="2021-08-12T15:48:00Z">
            <w:rPr/>
          </w:rPrChange>
        </w:rPr>
        <w:t xml:space="preserve">. </w:t>
      </w:r>
    </w:p>
    <w:p w14:paraId="3D0A56F9" w14:textId="77777777" w:rsidR="007A34A4" w:rsidRPr="00ED3D28" w:rsidDel="00A37A2B" w:rsidRDefault="007A34A4">
      <w:pPr>
        <w:pStyle w:val="ListParagraph"/>
        <w:numPr>
          <w:ilvl w:val="0"/>
          <w:numId w:val="58"/>
        </w:numPr>
        <w:rPr>
          <w:del w:id="1102" w:author="Oldmixon, Elizabeth" w:date="2020-10-15T15:52:00Z"/>
          <w:rFonts w:asciiTheme="majorHAnsi" w:hAnsiTheme="majorHAnsi" w:cstheme="majorHAnsi"/>
          <w:sz w:val="24"/>
          <w:szCs w:val="24"/>
          <w:rPrChange w:id="1103" w:author="Oldmixon, Elizabeth" w:date="2021-08-12T15:48:00Z">
            <w:rPr>
              <w:del w:id="1104" w:author="Oldmixon, Elizabeth" w:date="2020-10-15T15:52:00Z"/>
            </w:rPr>
          </w:rPrChange>
        </w:rPr>
        <w:pPrChange w:id="1105" w:author="Oldmixon, Elizabeth" w:date="2021-08-12T15:47:00Z">
          <w:pPr>
            <w:pStyle w:val="ListParagraph"/>
            <w:widowControl w:val="0"/>
            <w:autoSpaceDE w:val="0"/>
            <w:autoSpaceDN w:val="0"/>
            <w:adjustRightInd w:val="0"/>
            <w:ind w:left="1800"/>
            <w:jc w:val="both"/>
          </w:pPr>
        </w:pPrChange>
      </w:pPr>
    </w:p>
    <w:p w14:paraId="0DB51BDF" w14:textId="33B1AFE9" w:rsidR="007A34A4" w:rsidRDefault="00DD23F7" w:rsidP="00ED3D28">
      <w:pPr>
        <w:pStyle w:val="ListParagraph"/>
        <w:numPr>
          <w:ilvl w:val="0"/>
          <w:numId w:val="58"/>
        </w:numPr>
        <w:tabs>
          <w:tab w:val="left" w:pos="360"/>
        </w:tabs>
        <w:spacing w:line="276" w:lineRule="auto"/>
        <w:jc w:val="both"/>
        <w:rPr>
          <w:ins w:id="1106" w:author="Oldmixon, Elizabeth" w:date="2021-08-12T15:49:00Z"/>
          <w:rFonts w:asciiTheme="majorHAnsi" w:hAnsiTheme="majorHAnsi" w:cstheme="majorHAnsi"/>
          <w:sz w:val="24"/>
          <w:szCs w:val="24"/>
        </w:rPr>
      </w:pPr>
      <w:r w:rsidRPr="00ED3D28">
        <w:rPr>
          <w:rFonts w:asciiTheme="majorHAnsi" w:hAnsiTheme="majorHAnsi" w:cstheme="majorHAnsi"/>
          <w:sz w:val="24"/>
          <w:szCs w:val="24"/>
          <w:rPrChange w:id="1107" w:author="Oldmixon, Elizabeth" w:date="2021-08-12T15:48:00Z">
            <w:rPr/>
          </w:rPrChange>
        </w:rPr>
        <w:t>Upon the conclusion of the</w:t>
      </w:r>
      <w:del w:id="1108" w:author="Oldmixon, Elizabeth" w:date="2020-10-15T15:51:00Z">
        <w:r w:rsidRPr="00ED3D28" w:rsidDel="00A37A2B">
          <w:rPr>
            <w:rFonts w:asciiTheme="majorHAnsi" w:hAnsiTheme="majorHAnsi" w:cstheme="majorHAnsi"/>
            <w:sz w:val="24"/>
            <w:szCs w:val="24"/>
            <w:rPrChange w:id="1109" w:author="Oldmixon, Elizabeth" w:date="2021-08-12T15:48:00Z">
              <w:rPr/>
            </w:rPrChange>
          </w:rPr>
          <w:delText xml:space="preserve"> exchange with the instructor regarding its recommendations, contained in </w:delText>
        </w:r>
        <w:r w:rsidR="00606A90" w:rsidRPr="00ED3D28" w:rsidDel="00A37A2B">
          <w:rPr>
            <w:rFonts w:asciiTheme="majorHAnsi" w:hAnsiTheme="majorHAnsi" w:cstheme="majorHAnsi"/>
            <w:sz w:val="24"/>
            <w:szCs w:val="24"/>
            <w:rPrChange w:id="1110" w:author="Oldmixon, Elizabeth" w:date="2021-08-12T15:48:00Z">
              <w:rPr>
                <w:rFonts w:eastAsia="Times New Roman"/>
              </w:rPr>
            </w:rPrChange>
          </w:rPr>
          <w:delText xml:space="preserve">C-ii and C-iii, </w:delText>
        </w:r>
        <w:r w:rsidRPr="00ED3D28" w:rsidDel="00A37A2B">
          <w:rPr>
            <w:rFonts w:asciiTheme="majorHAnsi" w:hAnsiTheme="majorHAnsi" w:cstheme="majorHAnsi"/>
            <w:sz w:val="24"/>
            <w:szCs w:val="24"/>
            <w:rPrChange w:id="1111" w:author="Oldmixon, Elizabeth" w:date="2021-08-12T15:48:00Z">
              <w:rPr/>
            </w:rPrChange>
          </w:rPr>
          <w:delText>above,</w:delText>
        </w:r>
      </w:del>
      <w:ins w:id="1112" w:author="Oldmixon, Elizabeth" w:date="2020-10-15T15:51:00Z">
        <w:r w:rsidR="00A37A2B" w:rsidRPr="00ED3D28">
          <w:rPr>
            <w:rFonts w:asciiTheme="majorHAnsi" w:hAnsiTheme="majorHAnsi" w:cstheme="majorHAnsi"/>
            <w:sz w:val="24"/>
            <w:szCs w:val="24"/>
            <w:rPrChange w:id="1113" w:author="Oldmixon, Elizabeth" w:date="2021-08-12T15:48:00Z">
              <w:rPr/>
            </w:rPrChange>
          </w:rPr>
          <w:t>se processes</w:t>
        </w:r>
      </w:ins>
      <w:r w:rsidRPr="00ED3D28">
        <w:rPr>
          <w:rFonts w:asciiTheme="majorHAnsi" w:hAnsiTheme="majorHAnsi" w:cstheme="majorHAnsi"/>
          <w:sz w:val="24"/>
          <w:szCs w:val="24"/>
          <w:rPrChange w:id="1114" w:author="Oldmixon, Elizabeth" w:date="2021-08-12T15:48:00Z">
            <w:rPr/>
          </w:rPrChange>
        </w:rPr>
        <w:t xml:space="preserve"> the committee submits its </w:t>
      </w:r>
      <w:del w:id="1115" w:author="Oldmixon, Elizabeth" w:date="2021-08-12T15:44:00Z">
        <w:r w:rsidRPr="00ED3D28" w:rsidDel="00ED3D28">
          <w:rPr>
            <w:rFonts w:asciiTheme="majorHAnsi" w:hAnsiTheme="majorHAnsi" w:cstheme="majorHAnsi"/>
            <w:sz w:val="24"/>
            <w:szCs w:val="24"/>
            <w:rPrChange w:id="1116" w:author="Oldmixon, Elizabeth" w:date="2021-08-12T15:48:00Z">
              <w:rPr/>
            </w:rPrChange>
          </w:rPr>
          <w:delText xml:space="preserve">final </w:delText>
        </w:r>
      </w:del>
      <w:del w:id="1117" w:author="Oldmixon, Elizabeth" w:date="2020-10-15T15:52:00Z">
        <w:r w:rsidRPr="00ED3D28" w:rsidDel="00A37A2B">
          <w:rPr>
            <w:rFonts w:asciiTheme="majorHAnsi" w:hAnsiTheme="majorHAnsi" w:cstheme="majorHAnsi"/>
            <w:sz w:val="24"/>
            <w:szCs w:val="24"/>
            <w:rPrChange w:id="1118" w:author="Oldmixon, Elizabeth" w:date="2021-08-12T15:48:00Z">
              <w:rPr/>
            </w:rPrChange>
          </w:rPr>
          <w:delText xml:space="preserve">recommendation </w:delText>
        </w:r>
      </w:del>
      <w:ins w:id="1119" w:author="Oldmixon, Elizabeth" w:date="2021-08-12T15:44:00Z">
        <w:r w:rsidR="00ED3D28" w:rsidRPr="00ED3D28">
          <w:rPr>
            <w:rFonts w:asciiTheme="majorHAnsi" w:hAnsiTheme="majorHAnsi" w:cstheme="majorHAnsi"/>
            <w:sz w:val="24"/>
            <w:szCs w:val="24"/>
            <w:rPrChange w:id="1120" w:author="Oldmixon, Elizabeth" w:date="2021-08-12T15:48:00Z">
              <w:rPr/>
            </w:rPrChange>
          </w:rPr>
          <w:t xml:space="preserve">recommendation </w:t>
        </w:r>
      </w:ins>
      <w:r w:rsidRPr="00ED3D28">
        <w:rPr>
          <w:rFonts w:asciiTheme="majorHAnsi" w:hAnsiTheme="majorHAnsi" w:cstheme="majorHAnsi"/>
          <w:sz w:val="24"/>
          <w:szCs w:val="24"/>
          <w:rPrChange w:id="1121" w:author="Oldmixon, Elizabeth" w:date="2021-08-12T15:48:00Z">
            <w:rPr/>
          </w:rPrChange>
        </w:rPr>
        <w:t xml:space="preserve">in writing to the </w:t>
      </w:r>
      <w:r w:rsidR="00606A90" w:rsidRPr="00ED3D28">
        <w:rPr>
          <w:rFonts w:asciiTheme="majorHAnsi" w:hAnsiTheme="majorHAnsi" w:cstheme="majorHAnsi"/>
          <w:sz w:val="24"/>
          <w:szCs w:val="24"/>
          <w:rPrChange w:id="1122" w:author="Oldmixon, Elizabeth" w:date="2021-08-12T15:48:00Z">
            <w:rPr/>
          </w:rPrChange>
        </w:rPr>
        <w:t>dean</w:t>
      </w:r>
      <w:r w:rsidRPr="00ED3D28">
        <w:rPr>
          <w:rFonts w:asciiTheme="majorHAnsi" w:hAnsiTheme="majorHAnsi" w:cstheme="majorHAnsi"/>
          <w:sz w:val="24"/>
          <w:szCs w:val="24"/>
          <w:rPrChange w:id="1123" w:author="Oldmixon, Elizabeth" w:date="2021-08-12T15:48:00Z">
            <w:rPr/>
          </w:rPrChange>
        </w:rPr>
        <w:t xml:space="preserve">. </w:t>
      </w:r>
    </w:p>
    <w:p w14:paraId="0C36E881" w14:textId="77777777" w:rsidR="00BC0486" w:rsidRPr="00BC0486" w:rsidRDefault="00ED3D28" w:rsidP="00ED3D28">
      <w:pPr>
        <w:pStyle w:val="ListParagraph"/>
        <w:numPr>
          <w:ilvl w:val="0"/>
          <w:numId w:val="58"/>
        </w:numPr>
        <w:tabs>
          <w:tab w:val="left" w:pos="360"/>
        </w:tabs>
        <w:spacing w:line="276" w:lineRule="auto"/>
        <w:jc w:val="both"/>
        <w:rPr>
          <w:ins w:id="1124" w:author="Oldmixon, Elizabeth" w:date="2021-08-12T15:52:00Z"/>
          <w:rFonts w:asciiTheme="majorHAnsi" w:hAnsiTheme="majorHAnsi" w:cstheme="majorHAnsi"/>
          <w:sz w:val="24"/>
          <w:szCs w:val="24"/>
          <w:rPrChange w:id="1125" w:author="Oldmixon, Elizabeth" w:date="2021-08-12T15:52:00Z">
            <w:rPr>
              <w:ins w:id="1126" w:author="Oldmixon, Elizabeth" w:date="2021-08-12T15:52:00Z"/>
              <w:rFonts w:asciiTheme="majorHAnsi" w:eastAsia="Times New Roman" w:hAnsiTheme="majorHAnsi" w:cs="Arial"/>
              <w:sz w:val="24"/>
              <w:szCs w:val="24"/>
            </w:rPr>
          </w:rPrChange>
        </w:rPr>
      </w:pPr>
      <w:ins w:id="1127" w:author="Oldmixon, Elizabeth" w:date="2021-08-12T15:49:00Z">
        <w:r>
          <w:rPr>
            <w:rFonts w:asciiTheme="majorHAnsi" w:eastAsia="Times New Roman" w:hAnsiTheme="majorHAnsi" w:cs="Arial"/>
            <w:sz w:val="24"/>
            <w:szCs w:val="24"/>
          </w:rPr>
          <w:t xml:space="preserve">In the case of a substantive appeal, </w:t>
        </w:r>
      </w:ins>
      <w:ins w:id="1128" w:author="Oldmixon, Elizabeth" w:date="2021-08-12T15:50:00Z">
        <w:r>
          <w:rPr>
            <w:rFonts w:asciiTheme="majorHAnsi" w:eastAsia="Times New Roman" w:hAnsiTheme="majorHAnsi" w:cs="Arial"/>
            <w:sz w:val="24"/>
            <w:szCs w:val="24"/>
          </w:rPr>
          <w:t xml:space="preserve">the dean (or the dean’s designee) will review </w:t>
        </w:r>
      </w:ins>
      <w:ins w:id="1129" w:author="Oldmixon, Elizabeth" w:date="2021-08-12T15:49:00Z">
        <w:r w:rsidRPr="00286E43">
          <w:rPr>
            <w:rFonts w:asciiTheme="majorHAnsi" w:eastAsia="Times New Roman" w:hAnsiTheme="majorHAnsi" w:cs="Arial"/>
            <w:sz w:val="24"/>
            <w:szCs w:val="24"/>
          </w:rPr>
          <w:t>the grade appeal as described in steps C-1 and C-2, above</w:t>
        </w:r>
        <w:r>
          <w:rPr>
            <w:rFonts w:asciiTheme="majorHAnsi" w:eastAsia="Times New Roman" w:hAnsiTheme="majorHAnsi" w:cs="Arial"/>
            <w:sz w:val="24"/>
            <w:szCs w:val="24"/>
          </w:rPr>
          <w:t xml:space="preserve">, collect additional information as </w:t>
        </w:r>
      </w:ins>
      <w:ins w:id="1130" w:author="Oldmixon, Elizabeth" w:date="2021-08-12T15:52:00Z">
        <w:r w:rsidR="00BC0486">
          <w:rPr>
            <w:rFonts w:asciiTheme="majorHAnsi" w:eastAsia="Times New Roman" w:hAnsiTheme="majorHAnsi" w:cs="Arial"/>
            <w:sz w:val="24"/>
            <w:szCs w:val="24"/>
          </w:rPr>
          <w:t>the dean</w:t>
        </w:r>
      </w:ins>
      <w:ins w:id="1131" w:author="Oldmixon, Elizabeth" w:date="2021-08-12T15:49:00Z">
        <w:r>
          <w:rPr>
            <w:rFonts w:asciiTheme="majorHAnsi" w:eastAsia="Times New Roman" w:hAnsiTheme="majorHAnsi" w:cs="Arial"/>
            <w:sz w:val="24"/>
            <w:szCs w:val="24"/>
          </w:rPr>
          <w:t xml:space="preserve"> determines appropria</w:t>
        </w:r>
        <w:r w:rsidRPr="00286E43">
          <w:rPr>
            <w:rFonts w:asciiTheme="majorHAnsi" w:eastAsia="Times New Roman" w:hAnsiTheme="majorHAnsi" w:cs="Arial"/>
            <w:sz w:val="24"/>
            <w:szCs w:val="24"/>
          </w:rPr>
          <w:t>te</w:t>
        </w:r>
      </w:ins>
      <w:ins w:id="1132" w:author="Oldmixon, Elizabeth" w:date="2021-08-12T15:52:00Z">
        <w:r w:rsidR="00BC0486">
          <w:rPr>
            <w:rFonts w:asciiTheme="majorHAnsi" w:eastAsia="Times New Roman" w:hAnsiTheme="majorHAnsi" w:cs="Arial"/>
            <w:sz w:val="24"/>
            <w:szCs w:val="24"/>
          </w:rPr>
          <w:t>.</w:t>
        </w:r>
      </w:ins>
    </w:p>
    <w:p w14:paraId="42B65157" w14:textId="297C8053" w:rsidR="00ED3D28" w:rsidRPr="00BC0486" w:rsidDel="00BC0486" w:rsidRDefault="00BC0486">
      <w:pPr>
        <w:pStyle w:val="ListParagraph"/>
        <w:numPr>
          <w:ilvl w:val="0"/>
          <w:numId w:val="58"/>
        </w:numPr>
        <w:tabs>
          <w:tab w:val="left" w:pos="360"/>
        </w:tabs>
        <w:spacing w:line="276" w:lineRule="auto"/>
        <w:jc w:val="both"/>
        <w:rPr>
          <w:del w:id="1133" w:author="Oldmixon, Elizabeth" w:date="2021-08-12T15:53:00Z"/>
          <w:rFonts w:asciiTheme="majorHAnsi" w:hAnsiTheme="majorHAnsi" w:cstheme="majorHAnsi"/>
          <w:sz w:val="24"/>
          <w:szCs w:val="24"/>
          <w:rPrChange w:id="1134" w:author="Oldmixon, Elizabeth" w:date="2021-08-12T15:54:00Z">
            <w:rPr>
              <w:del w:id="1135" w:author="Oldmixon, Elizabeth" w:date="2021-08-12T15:53:00Z"/>
              <w:rFonts w:eastAsia="Times New Roman"/>
            </w:rPr>
          </w:rPrChange>
        </w:rPr>
        <w:pPrChange w:id="1136" w:author="Oldmixon, Elizabeth" w:date="2021-08-12T15:51:00Z">
          <w:pPr>
            <w:pStyle w:val="ListParagraph"/>
            <w:widowControl w:val="0"/>
            <w:numPr>
              <w:numId w:val="36"/>
            </w:numPr>
            <w:autoSpaceDE w:val="0"/>
            <w:autoSpaceDN w:val="0"/>
            <w:adjustRightInd w:val="0"/>
            <w:ind w:left="1800" w:hanging="360"/>
            <w:jc w:val="both"/>
          </w:pPr>
        </w:pPrChange>
      </w:pPr>
      <w:ins w:id="1137" w:author="Oldmixon, Elizabeth" w:date="2021-08-12T15:52:00Z">
        <w:r>
          <w:rPr>
            <w:rFonts w:asciiTheme="majorHAnsi" w:eastAsia="Times New Roman" w:hAnsiTheme="majorHAnsi" w:cstheme="majorHAnsi"/>
            <w:sz w:val="24"/>
            <w:szCs w:val="24"/>
          </w:rPr>
          <w:t xml:space="preserve">Based on steps E-1 and E-2, the dean makes a </w:t>
        </w:r>
      </w:ins>
      <w:ins w:id="1138" w:author="Oldmixon, Elizabeth" w:date="2021-08-12T15:53:00Z">
        <w:r>
          <w:rPr>
            <w:rFonts w:asciiTheme="majorHAnsi" w:eastAsia="Times New Roman" w:hAnsiTheme="majorHAnsi" w:cstheme="majorHAnsi"/>
            <w:sz w:val="24"/>
            <w:szCs w:val="24"/>
          </w:rPr>
          <w:t xml:space="preserve">final determination whether as to whether to uphold the unit administrator’s </w:t>
        </w:r>
        <w:r w:rsidRPr="00BC0486">
          <w:rPr>
            <w:rFonts w:asciiTheme="majorHAnsi" w:eastAsia="Times New Roman" w:hAnsiTheme="majorHAnsi" w:cstheme="majorHAnsi"/>
            <w:sz w:val="24"/>
            <w:szCs w:val="24"/>
          </w:rPr>
          <w:t xml:space="preserve">determination. </w:t>
        </w:r>
      </w:ins>
    </w:p>
    <w:p w14:paraId="6E6D5D7D" w14:textId="77777777" w:rsidR="007A34A4" w:rsidRPr="00BC0486" w:rsidDel="00BC0486" w:rsidRDefault="007A34A4">
      <w:pPr>
        <w:pStyle w:val="ListParagraph"/>
        <w:numPr>
          <w:ilvl w:val="0"/>
          <w:numId w:val="58"/>
        </w:numPr>
        <w:tabs>
          <w:tab w:val="left" w:pos="360"/>
        </w:tabs>
        <w:spacing w:line="276" w:lineRule="auto"/>
        <w:jc w:val="both"/>
        <w:rPr>
          <w:del w:id="1139" w:author="Oldmixon, Elizabeth" w:date="2021-08-12T15:53:00Z"/>
          <w:rFonts w:asciiTheme="majorHAnsi" w:eastAsia="Times New Roman" w:hAnsiTheme="majorHAnsi" w:cstheme="majorHAnsi"/>
          <w:sz w:val="24"/>
          <w:szCs w:val="24"/>
          <w:rPrChange w:id="1140" w:author="Oldmixon, Elizabeth" w:date="2021-08-12T15:54:00Z">
            <w:rPr>
              <w:del w:id="1141" w:author="Oldmixon, Elizabeth" w:date="2021-08-12T15:53:00Z"/>
            </w:rPr>
          </w:rPrChange>
        </w:rPr>
        <w:pPrChange w:id="1142" w:author="Oldmixon, Elizabeth" w:date="2021-08-12T15:53:00Z">
          <w:pPr>
            <w:pStyle w:val="ListParagraph"/>
            <w:ind w:left="1800"/>
          </w:pPr>
        </w:pPrChange>
      </w:pPr>
    </w:p>
    <w:p w14:paraId="0E460609" w14:textId="4545CB18" w:rsidR="007A34A4" w:rsidRDefault="008E3CE3" w:rsidP="00BC0486">
      <w:pPr>
        <w:pStyle w:val="ListParagraph"/>
        <w:numPr>
          <w:ilvl w:val="0"/>
          <w:numId w:val="58"/>
        </w:numPr>
        <w:tabs>
          <w:tab w:val="left" w:pos="360"/>
        </w:tabs>
        <w:spacing w:line="276" w:lineRule="auto"/>
        <w:jc w:val="both"/>
        <w:rPr>
          <w:ins w:id="1143" w:author="Oldmixon, Elizabeth" w:date="2021-08-12T16:00:00Z"/>
          <w:rFonts w:asciiTheme="majorHAnsi" w:hAnsiTheme="majorHAnsi" w:cstheme="majorHAnsi"/>
          <w:sz w:val="24"/>
          <w:szCs w:val="24"/>
        </w:rPr>
      </w:pPr>
      <w:r w:rsidRPr="00BC0486">
        <w:rPr>
          <w:rFonts w:asciiTheme="majorHAnsi" w:hAnsiTheme="majorHAnsi" w:cstheme="majorHAnsi"/>
          <w:sz w:val="24"/>
          <w:szCs w:val="24"/>
          <w:rPrChange w:id="1144" w:author="Oldmixon, Elizabeth" w:date="2021-08-12T15:54:00Z">
            <w:rPr>
              <w:rFonts w:eastAsia="Times New Roman"/>
            </w:rPr>
          </w:rPrChange>
        </w:rPr>
        <w:t>The dean s</w:t>
      </w:r>
      <w:r w:rsidR="00606A90" w:rsidRPr="00BC0486">
        <w:rPr>
          <w:rFonts w:asciiTheme="majorHAnsi" w:hAnsiTheme="majorHAnsi" w:cstheme="majorHAnsi"/>
          <w:sz w:val="24"/>
          <w:szCs w:val="24"/>
          <w:rPrChange w:id="1145" w:author="Oldmixon, Elizabeth" w:date="2021-08-12T15:54:00Z">
            <w:rPr>
              <w:rFonts w:eastAsia="Times New Roman"/>
            </w:rPr>
          </w:rPrChange>
        </w:rPr>
        <w:t>hall provide</w:t>
      </w:r>
      <w:r w:rsidRPr="00BC0486">
        <w:rPr>
          <w:rFonts w:asciiTheme="majorHAnsi" w:hAnsiTheme="majorHAnsi" w:cstheme="majorHAnsi"/>
          <w:sz w:val="24"/>
          <w:szCs w:val="24"/>
          <w:rPrChange w:id="1146" w:author="Oldmixon, Elizabeth" w:date="2021-08-12T15:54:00Z">
            <w:rPr>
              <w:rFonts w:eastAsia="Times New Roman"/>
            </w:rPr>
          </w:rPrChange>
        </w:rPr>
        <w:t xml:space="preserve"> notice of the final resolution to the student, instructor and </w:t>
      </w:r>
      <w:ins w:id="1147" w:author="Oldmixon, Elizabeth" w:date="2021-08-23T21:10:00Z">
        <w:r w:rsidR="0082799D">
          <w:rPr>
            <w:rFonts w:asciiTheme="majorHAnsi" w:hAnsiTheme="majorHAnsi" w:cstheme="majorHAnsi"/>
            <w:sz w:val="24"/>
            <w:szCs w:val="24"/>
          </w:rPr>
          <w:t>unit administrator</w:t>
        </w:r>
      </w:ins>
      <w:del w:id="1148" w:author="Oldmixon, Elizabeth" w:date="2021-08-23T21:10:00Z">
        <w:r w:rsidRPr="00BC0486" w:rsidDel="0082799D">
          <w:rPr>
            <w:rFonts w:asciiTheme="majorHAnsi" w:hAnsiTheme="majorHAnsi" w:cstheme="majorHAnsi"/>
            <w:sz w:val="24"/>
            <w:szCs w:val="24"/>
            <w:rPrChange w:id="1149" w:author="Oldmixon, Elizabeth" w:date="2021-08-12T15:54:00Z">
              <w:rPr>
                <w:rFonts w:eastAsia="Times New Roman"/>
              </w:rPr>
            </w:rPrChange>
          </w:rPr>
          <w:delText>department chair</w:delText>
        </w:r>
      </w:del>
      <w:r w:rsidRPr="00BC0486">
        <w:rPr>
          <w:rFonts w:asciiTheme="majorHAnsi" w:hAnsiTheme="majorHAnsi" w:cstheme="majorHAnsi"/>
          <w:sz w:val="24"/>
          <w:szCs w:val="24"/>
          <w:rPrChange w:id="1150" w:author="Oldmixon, Elizabeth" w:date="2021-08-12T15:54:00Z">
            <w:rPr>
              <w:rFonts w:eastAsia="Times New Roman"/>
            </w:rPr>
          </w:rPrChange>
        </w:rPr>
        <w:t>.</w:t>
      </w:r>
      <w:r w:rsidR="00D62A13" w:rsidRPr="00BC0486">
        <w:rPr>
          <w:rFonts w:asciiTheme="majorHAnsi" w:hAnsiTheme="majorHAnsi" w:cstheme="majorHAnsi"/>
          <w:sz w:val="24"/>
          <w:szCs w:val="24"/>
          <w:rPrChange w:id="1151" w:author="Oldmixon, Elizabeth" w:date="2021-08-12T15:54:00Z">
            <w:rPr>
              <w:rFonts w:eastAsia="Times New Roman"/>
            </w:rPr>
          </w:rPrChange>
        </w:rPr>
        <w:t xml:space="preserve"> </w:t>
      </w:r>
      <w:r w:rsidR="00606A90" w:rsidRPr="00BC0486">
        <w:rPr>
          <w:rFonts w:asciiTheme="majorHAnsi" w:hAnsiTheme="majorHAnsi" w:cstheme="majorHAnsi"/>
          <w:sz w:val="24"/>
          <w:szCs w:val="24"/>
          <w:rPrChange w:id="1152" w:author="Oldmixon, Elizabeth" w:date="2021-08-12T15:54:00Z">
            <w:rPr/>
          </w:rPrChange>
        </w:rPr>
        <w:t>The resolution must be described in writing</w:t>
      </w:r>
      <w:ins w:id="1153" w:author="Oldmixon, Elizabeth" w:date="2020-10-15T15:53:00Z">
        <w:r w:rsidR="00A37A2B" w:rsidRPr="00BC0486">
          <w:rPr>
            <w:rFonts w:asciiTheme="majorHAnsi" w:hAnsiTheme="majorHAnsi" w:cstheme="majorHAnsi"/>
            <w:sz w:val="24"/>
            <w:szCs w:val="24"/>
            <w:rPrChange w:id="1154" w:author="Oldmixon, Elizabeth" w:date="2021-08-12T15:54:00Z">
              <w:rPr/>
            </w:rPrChange>
          </w:rPr>
          <w:t>.</w:t>
        </w:r>
      </w:ins>
      <w:del w:id="1155" w:author="Oldmixon, Elizabeth" w:date="2020-01-12T22:47:00Z">
        <w:r w:rsidR="00606A90" w:rsidRPr="00BC0486" w:rsidDel="00BF327D">
          <w:rPr>
            <w:rFonts w:asciiTheme="majorHAnsi" w:hAnsiTheme="majorHAnsi" w:cstheme="majorHAnsi"/>
            <w:sz w:val="24"/>
            <w:szCs w:val="24"/>
            <w:rPrChange w:id="1156" w:author="Oldmixon, Elizabeth" w:date="2021-08-12T15:54:00Z">
              <w:rPr/>
            </w:rPrChange>
          </w:rPr>
          <w:delText>, signed by the department chai</w:delText>
        </w:r>
      </w:del>
      <w:ins w:id="1157" w:author="Elizabeth Oldmixon" w:date="2019-12-17T19:16:00Z">
        <w:del w:id="1158" w:author="Oldmixon, Elizabeth" w:date="2020-01-12T22:47:00Z">
          <w:r w:rsidR="005F30EC" w:rsidRPr="00BC0486" w:rsidDel="00BF327D">
            <w:rPr>
              <w:rFonts w:asciiTheme="majorHAnsi" w:hAnsiTheme="majorHAnsi" w:cstheme="majorHAnsi"/>
              <w:sz w:val="24"/>
              <w:szCs w:val="24"/>
              <w:rPrChange w:id="1159" w:author="Oldmixon, Elizabeth" w:date="2021-08-12T15:54:00Z">
                <w:rPr/>
              </w:rPrChange>
            </w:rPr>
            <w:delText>ean</w:delText>
          </w:r>
        </w:del>
      </w:ins>
      <w:del w:id="1160" w:author="Oldmixon, Elizabeth" w:date="2020-01-12T22:47:00Z">
        <w:r w:rsidR="00606A90" w:rsidRPr="00BC0486" w:rsidDel="00BF327D">
          <w:rPr>
            <w:rFonts w:asciiTheme="majorHAnsi" w:hAnsiTheme="majorHAnsi" w:cstheme="majorHAnsi"/>
            <w:sz w:val="24"/>
            <w:szCs w:val="24"/>
            <w:rPrChange w:id="1161" w:author="Oldmixon, Elizabeth" w:date="2021-08-12T15:54:00Z">
              <w:rPr/>
            </w:rPrChange>
          </w:rPr>
          <w:delText xml:space="preserve">r, </w:delText>
        </w:r>
      </w:del>
      <w:del w:id="1162" w:author="Elizabeth Oldmixon" w:date="2019-12-17T19:17:00Z">
        <w:r w:rsidR="00606A90" w:rsidRPr="00BC0486" w:rsidDel="005F30EC">
          <w:rPr>
            <w:rFonts w:asciiTheme="majorHAnsi" w:hAnsiTheme="majorHAnsi" w:cstheme="majorHAnsi"/>
            <w:sz w:val="24"/>
            <w:szCs w:val="24"/>
            <w:rPrChange w:id="1163" w:author="Oldmixon, Elizabeth" w:date="2021-08-12T15:54:00Z">
              <w:rPr/>
            </w:rPrChange>
          </w:rPr>
          <w:delText>acknowledged as received by student and instructor,</w:delText>
        </w:r>
      </w:del>
      <w:del w:id="1164" w:author="Elizabeth Oldmixon" w:date="2019-12-17T19:20:00Z">
        <w:r w:rsidR="00606A90" w:rsidRPr="00BC0486" w:rsidDel="005F30EC">
          <w:rPr>
            <w:rFonts w:asciiTheme="majorHAnsi" w:hAnsiTheme="majorHAnsi" w:cstheme="majorHAnsi"/>
            <w:sz w:val="24"/>
            <w:szCs w:val="24"/>
            <w:rPrChange w:id="1165" w:author="Oldmixon, Elizabeth" w:date="2021-08-12T15:54:00Z">
              <w:rPr/>
            </w:rPrChange>
          </w:rPr>
          <w:delText xml:space="preserve"> and filed in the student's record in the </w:delText>
        </w:r>
        <w:r w:rsidR="00606A90" w:rsidRPr="00BC0486" w:rsidDel="005F30EC">
          <w:rPr>
            <w:rFonts w:asciiTheme="majorHAnsi" w:hAnsiTheme="majorHAnsi" w:cstheme="majorHAnsi"/>
            <w:sz w:val="24"/>
            <w:szCs w:val="24"/>
            <w:rPrChange w:id="1166" w:author="Oldmixon, Elizabeth" w:date="2021-08-12T15:54:00Z">
              <w:rPr>
                <w:rFonts w:cstheme="majorHAnsi"/>
              </w:rPr>
            </w:rPrChange>
          </w:rPr>
          <w:delText>department</w:delText>
        </w:r>
      </w:del>
      <w:ins w:id="1167" w:author="Oldmixon, Elizabeth" w:date="2020-03-05T11:54:00Z">
        <w:r w:rsidR="00BF74E3" w:rsidRPr="00BC0486">
          <w:rPr>
            <w:rFonts w:asciiTheme="majorHAnsi" w:hAnsiTheme="majorHAnsi" w:cstheme="majorHAnsi"/>
            <w:sz w:val="24"/>
            <w:szCs w:val="24"/>
            <w:rPrChange w:id="1168" w:author="Oldmixon, Elizabeth" w:date="2021-08-12T15:54:00Z">
              <w:rPr/>
            </w:rPrChange>
          </w:rPr>
          <w:t xml:space="preserve"> </w:t>
        </w:r>
      </w:ins>
      <w:ins w:id="1169" w:author="Oldmixon, Elizabeth" w:date="2020-12-14T12:24:00Z">
        <w:r w:rsidR="00BD1C94" w:rsidRPr="00BC0486">
          <w:rPr>
            <w:rFonts w:asciiTheme="majorHAnsi" w:hAnsiTheme="majorHAnsi" w:cstheme="majorHAnsi"/>
            <w:sz w:val="24"/>
            <w:szCs w:val="24"/>
            <w:rPrChange w:id="1170" w:author="Oldmixon, Elizabeth" w:date="2021-08-12T15:54:00Z">
              <w:rPr>
                <w:rFonts w:cstheme="majorHAnsi"/>
              </w:rPr>
            </w:rPrChange>
          </w:rPr>
          <w:t xml:space="preserve">The </w:t>
        </w:r>
      </w:ins>
      <w:ins w:id="1171" w:author="Oldmixon, Elizabeth" w:date="2021-08-12T15:54:00Z">
        <w:r w:rsidR="00BC0486" w:rsidRPr="00BC0486">
          <w:rPr>
            <w:rFonts w:asciiTheme="majorHAnsi" w:hAnsiTheme="majorHAnsi" w:cstheme="majorHAnsi"/>
            <w:sz w:val="24"/>
            <w:szCs w:val="24"/>
            <w:rPrChange w:id="1172" w:author="Oldmixon, Elizabeth" w:date="2021-08-12T15:54:00Z">
              <w:rPr>
                <w:rFonts w:cstheme="majorHAnsi"/>
              </w:rPr>
            </w:rPrChange>
          </w:rPr>
          <w:t>dean</w:t>
        </w:r>
      </w:ins>
      <w:ins w:id="1173" w:author="Oldmixon, Elizabeth" w:date="2020-12-14T12:24:00Z">
        <w:r w:rsidR="00BD1C94" w:rsidRPr="00BC0486">
          <w:rPr>
            <w:rFonts w:asciiTheme="majorHAnsi" w:hAnsiTheme="majorHAnsi" w:cstheme="majorHAnsi"/>
            <w:sz w:val="24"/>
            <w:szCs w:val="24"/>
            <w:rPrChange w:id="1174" w:author="Oldmixon, Elizabeth" w:date="2021-08-12T15:54:00Z">
              <w:rPr>
                <w:rFonts w:cstheme="majorHAnsi"/>
              </w:rPr>
            </w:rPrChange>
          </w:rPr>
          <w:t xml:space="preserve">’s decision is final. </w:t>
        </w:r>
      </w:ins>
      <w:del w:id="1175" w:author="Oldmixon, Elizabeth" w:date="2020-03-05T11:54:00Z">
        <w:r w:rsidR="00606A90" w:rsidRPr="00BC0486" w:rsidDel="00270126">
          <w:rPr>
            <w:rFonts w:asciiTheme="majorHAnsi" w:hAnsiTheme="majorHAnsi" w:cstheme="majorHAnsi"/>
            <w:sz w:val="24"/>
            <w:szCs w:val="24"/>
            <w:rPrChange w:id="1176" w:author="Oldmixon, Elizabeth" w:date="2021-08-12T15:54:00Z">
              <w:rPr>
                <w:rFonts w:eastAsia="Times New Roman" w:cstheme="majorHAnsi"/>
              </w:rPr>
            </w:rPrChange>
          </w:rPr>
          <w:delText>.</w:delText>
        </w:r>
        <w:r w:rsidR="00606A90" w:rsidRPr="00BC0486" w:rsidDel="00270126">
          <w:rPr>
            <w:rFonts w:asciiTheme="majorHAnsi" w:hAnsiTheme="majorHAnsi" w:cstheme="majorHAnsi"/>
            <w:sz w:val="24"/>
            <w:szCs w:val="24"/>
            <w:rPrChange w:id="1177" w:author="Oldmixon, Elizabeth" w:date="2021-08-12T15:54:00Z">
              <w:rPr>
                <w:rFonts w:eastAsia="Times New Roman"/>
              </w:rPr>
            </w:rPrChange>
          </w:rPr>
          <w:delText xml:space="preserve"> </w:delText>
        </w:r>
      </w:del>
      <w:ins w:id="1178" w:author="Elizabeth Oldmixon" w:date="2019-12-17T19:17:00Z">
        <w:del w:id="1179" w:author="Oldmixon, Elizabeth" w:date="2020-03-05T11:54:00Z">
          <w:r w:rsidR="005F30EC" w:rsidRPr="00BC0486" w:rsidDel="00270126">
            <w:rPr>
              <w:rFonts w:asciiTheme="majorHAnsi" w:hAnsiTheme="majorHAnsi" w:cstheme="majorHAnsi"/>
              <w:sz w:val="24"/>
              <w:szCs w:val="24"/>
              <w:rPrChange w:id="1180" w:author="Oldmixon, Elizabeth" w:date="2021-08-12T15:54:00Z">
                <w:rPr>
                  <w:rFonts w:eastAsia="Times New Roman"/>
                </w:rPr>
              </w:rPrChange>
            </w:rPr>
            <w:delText>If the dean</w:delText>
          </w:r>
        </w:del>
      </w:ins>
      <w:ins w:id="1181" w:author="Elizabeth Oldmixon" w:date="2019-12-17T19:18:00Z">
        <w:del w:id="1182" w:author="Oldmixon, Elizabeth" w:date="2020-03-05T11:54:00Z">
          <w:r w:rsidR="005F30EC" w:rsidRPr="00BC0486" w:rsidDel="00270126">
            <w:rPr>
              <w:rFonts w:asciiTheme="majorHAnsi" w:hAnsiTheme="majorHAnsi" w:cstheme="majorHAnsi"/>
              <w:sz w:val="24"/>
              <w:szCs w:val="24"/>
              <w:rPrChange w:id="1183" w:author="Oldmixon, Elizabeth" w:date="2021-08-12T15:54:00Z">
                <w:rPr>
                  <w:rFonts w:eastAsia="Times New Roman"/>
                </w:rPr>
              </w:rPrChange>
            </w:rPr>
            <w:delText xml:space="preserve"> determines the grade should b</w:delText>
          </w:r>
          <w:r w:rsidR="00607079" w:rsidRPr="00BC0486" w:rsidDel="00270126">
            <w:rPr>
              <w:rFonts w:asciiTheme="majorHAnsi" w:hAnsiTheme="majorHAnsi" w:cstheme="majorHAnsi"/>
              <w:sz w:val="24"/>
              <w:szCs w:val="24"/>
              <w:rPrChange w:id="1184" w:author="Oldmixon, Elizabeth" w:date="2021-08-12T15:54:00Z">
                <w:rPr>
                  <w:rFonts w:eastAsia="Times New Roman"/>
                </w:rPr>
              </w:rPrChange>
            </w:rPr>
            <w:delText>e changed, the department chair</w:delText>
          </w:r>
          <w:r w:rsidR="005F30EC" w:rsidRPr="00BC0486" w:rsidDel="00270126">
            <w:rPr>
              <w:rFonts w:asciiTheme="majorHAnsi" w:hAnsiTheme="majorHAnsi" w:cstheme="majorHAnsi"/>
              <w:sz w:val="24"/>
              <w:szCs w:val="24"/>
              <w:rPrChange w:id="1185" w:author="Oldmixon, Elizabeth" w:date="2021-08-12T15:54:00Z">
                <w:rPr>
                  <w:rFonts w:eastAsia="Times New Roman"/>
                </w:rPr>
              </w:rPrChange>
            </w:rPr>
            <w:delText xml:space="preserve"> shall execute the administrative </w:delText>
          </w:r>
        </w:del>
      </w:ins>
      <w:ins w:id="1186" w:author="Elizabeth Oldmixon" w:date="2019-12-17T19:19:00Z">
        <w:del w:id="1187" w:author="Oldmixon, Elizabeth" w:date="2020-03-05T11:54:00Z">
          <w:r w:rsidR="005F30EC" w:rsidRPr="00BC0486" w:rsidDel="00270126">
            <w:rPr>
              <w:rFonts w:asciiTheme="majorHAnsi" w:hAnsiTheme="majorHAnsi" w:cstheme="majorHAnsi"/>
              <w:sz w:val="24"/>
              <w:szCs w:val="24"/>
              <w:rPrChange w:id="1188" w:author="Oldmixon, Elizabeth" w:date="2021-08-12T15:54:00Z">
                <w:rPr>
                  <w:rFonts w:eastAsia="Times New Roman"/>
                </w:rPr>
              </w:rPrChange>
            </w:rPr>
            <w:delText xml:space="preserve">change. </w:delText>
          </w:r>
        </w:del>
      </w:ins>
      <w:ins w:id="1189" w:author="Elizabeth Oldmixon" w:date="2019-12-17T19:17:00Z">
        <w:del w:id="1190" w:author="Oldmixon, Elizabeth" w:date="2020-03-05T11:54:00Z">
          <w:r w:rsidR="005F30EC" w:rsidRPr="00BC0486" w:rsidDel="00270126">
            <w:rPr>
              <w:rFonts w:asciiTheme="majorHAnsi" w:hAnsiTheme="majorHAnsi" w:cstheme="majorHAnsi"/>
              <w:sz w:val="24"/>
              <w:szCs w:val="24"/>
              <w:rPrChange w:id="1191" w:author="Oldmixon, Elizabeth" w:date="2021-08-12T15:54:00Z">
                <w:rPr>
                  <w:rFonts w:eastAsia="Times New Roman"/>
                </w:rPr>
              </w:rPrChange>
            </w:rPr>
            <w:delText xml:space="preserve"> </w:delText>
          </w:r>
        </w:del>
      </w:ins>
      <w:del w:id="1192" w:author="Oldmixon, Elizabeth" w:date="2020-12-14T12:25:00Z">
        <w:r w:rsidR="00606A90" w:rsidRPr="00BC0486" w:rsidDel="00BD1C94">
          <w:rPr>
            <w:rFonts w:asciiTheme="majorHAnsi" w:hAnsiTheme="majorHAnsi" w:cstheme="majorHAnsi"/>
            <w:sz w:val="24"/>
            <w:szCs w:val="24"/>
            <w:rPrChange w:id="1193" w:author="Oldmixon, Elizabeth" w:date="2021-08-12T15:54:00Z">
              <w:rPr>
                <w:rFonts w:eastAsia="Times New Roman"/>
              </w:rPr>
            </w:rPrChange>
          </w:rPr>
          <w:delText xml:space="preserve">The department chair changes the grade, as appropriate. </w:delText>
        </w:r>
      </w:del>
    </w:p>
    <w:p w14:paraId="4F46C04B" w14:textId="7D287599" w:rsidR="00F616E1" w:rsidRDefault="00F616E1" w:rsidP="00F616E1">
      <w:pPr>
        <w:tabs>
          <w:tab w:val="left" w:pos="360"/>
        </w:tabs>
        <w:spacing w:line="276" w:lineRule="auto"/>
        <w:jc w:val="both"/>
        <w:rPr>
          <w:ins w:id="1194" w:author="Oldmixon, Elizabeth" w:date="2021-08-12T16:00:00Z"/>
          <w:rFonts w:asciiTheme="majorHAnsi" w:hAnsiTheme="majorHAnsi" w:cstheme="majorHAnsi"/>
          <w:sz w:val="24"/>
          <w:szCs w:val="24"/>
        </w:rPr>
      </w:pPr>
    </w:p>
    <w:p w14:paraId="143465A5" w14:textId="3408498B" w:rsidR="00F616E1" w:rsidRPr="00F616E1" w:rsidRDefault="00F616E1">
      <w:pPr>
        <w:pStyle w:val="ListParagraph"/>
        <w:widowControl w:val="0"/>
        <w:numPr>
          <w:ilvl w:val="0"/>
          <w:numId w:val="43"/>
        </w:numPr>
        <w:autoSpaceDE w:val="0"/>
        <w:autoSpaceDN w:val="0"/>
        <w:adjustRightInd w:val="0"/>
        <w:spacing w:line="276" w:lineRule="auto"/>
        <w:jc w:val="both"/>
        <w:rPr>
          <w:rFonts w:asciiTheme="majorHAnsi" w:hAnsiTheme="majorHAnsi" w:cs="Arial"/>
          <w:sz w:val="24"/>
          <w:szCs w:val="24"/>
          <w:rPrChange w:id="1195" w:author="Oldmixon, Elizabeth" w:date="2021-08-12T16:01:00Z">
            <w:rPr/>
          </w:rPrChange>
        </w:rPr>
        <w:pPrChange w:id="1196" w:author="Oldmixon, Elizabeth" w:date="2021-08-12T16:01:00Z">
          <w:pPr>
            <w:pStyle w:val="ListParagraph"/>
            <w:widowControl w:val="0"/>
            <w:numPr>
              <w:numId w:val="36"/>
            </w:numPr>
            <w:autoSpaceDE w:val="0"/>
            <w:autoSpaceDN w:val="0"/>
            <w:adjustRightInd w:val="0"/>
            <w:ind w:left="1800" w:hanging="360"/>
            <w:jc w:val="both"/>
          </w:pPr>
        </w:pPrChange>
      </w:pPr>
      <w:ins w:id="1197" w:author="Oldmixon, Elizabeth" w:date="2021-08-12T16:00:00Z">
        <w:r w:rsidRPr="00286E43">
          <w:rPr>
            <w:rFonts w:asciiTheme="majorHAnsi" w:hAnsiTheme="majorHAnsi" w:cs="Arial"/>
            <w:sz w:val="24"/>
            <w:szCs w:val="24"/>
          </w:rPr>
          <w:t xml:space="preserve">If any person, whether student, faculty or administrator, fails to respond to requests made as part of the grade appeal process within one week of the request, the requester may move forward without that response. </w:t>
        </w:r>
      </w:ins>
    </w:p>
    <w:p w14:paraId="695A21B1" w14:textId="77777777" w:rsidR="007A34A4" w:rsidRPr="00F616E1" w:rsidRDefault="007A34A4">
      <w:pPr>
        <w:pStyle w:val="ListParagraph"/>
        <w:spacing w:line="276" w:lineRule="auto"/>
        <w:ind w:left="1800"/>
        <w:rPr>
          <w:rFonts w:asciiTheme="majorHAnsi" w:eastAsia="Times New Roman" w:hAnsiTheme="majorHAnsi" w:cstheme="majorHAnsi"/>
          <w:sz w:val="24"/>
          <w:szCs w:val="24"/>
        </w:rPr>
        <w:pPrChange w:id="1198" w:author="Oldmixon, Elizabeth" w:date="2020-10-15T15:33:00Z">
          <w:pPr>
            <w:pStyle w:val="ListParagraph"/>
            <w:ind w:left="1800"/>
          </w:pPr>
        </w:pPrChange>
      </w:pPr>
    </w:p>
    <w:p w14:paraId="5A0F19CA" w14:textId="70004033" w:rsidR="00CF5162" w:rsidRPr="00BD1C94" w:rsidDel="00067483" w:rsidRDefault="00D62A13">
      <w:pPr>
        <w:spacing w:line="276" w:lineRule="auto"/>
        <w:ind w:left="720"/>
        <w:jc w:val="both"/>
        <w:rPr>
          <w:del w:id="1199" w:author="Oldmixon, Elizabeth" w:date="2020-10-15T15:55:00Z"/>
          <w:rFonts w:asciiTheme="majorHAnsi" w:hAnsiTheme="majorHAnsi" w:cs="Arial"/>
          <w:sz w:val="24"/>
          <w:szCs w:val="24"/>
          <w:rPrChange w:id="1200" w:author="Oldmixon, Elizabeth" w:date="2020-12-14T12:20:00Z">
            <w:rPr>
              <w:del w:id="1201" w:author="Oldmixon, Elizabeth" w:date="2020-10-15T15:55:00Z"/>
            </w:rPr>
          </w:rPrChange>
        </w:rPr>
        <w:pPrChange w:id="1202" w:author="Oldmixon, Elizabeth" w:date="2021-01-25T12:19:00Z">
          <w:pPr>
            <w:pStyle w:val="ListParagraph"/>
            <w:widowControl w:val="0"/>
            <w:numPr>
              <w:numId w:val="36"/>
            </w:numPr>
            <w:autoSpaceDE w:val="0"/>
            <w:autoSpaceDN w:val="0"/>
            <w:adjustRightInd w:val="0"/>
            <w:ind w:left="1800" w:hanging="360"/>
            <w:jc w:val="both"/>
          </w:pPr>
        </w:pPrChange>
      </w:pPr>
      <w:del w:id="1203" w:author="Oldmixon, Elizabeth" w:date="2021-08-12T15:55:00Z">
        <w:r w:rsidRPr="00BD1C94" w:rsidDel="00BC0486">
          <w:rPr>
            <w:rFonts w:asciiTheme="majorHAnsi" w:eastAsia="Times New Roman" w:hAnsiTheme="majorHAnsi" w:cs="Arial"/>
            <w:sz w:val="24"/>
            <w:szCs w:val="24"/>
            <w:rPrChange w:id="1204" w:author="Oldmixon, Elizabeth" w:date="2020-12-14T12:20:00Z">
              <w:rPr/>
            </w:rPrChange>
          </w:rPr>
          <w:delText xml:space="preserve">This process </w:delText>
        </w:r>
        <w:r w:rsidR="0093570B" w:rsidRPr="00BD1C94" w:rsidDel="00BC0486">
          <w:rPr>
            <w:rFonts w:asciiTheme="majorHAnsi" w:eastAsia="Times New Roman" w:hAnsiTheme="majorHAnsi" w:cs="Arial"/>
            <w:sz w:val="24"/>
            <w:szCs w:val="24"/>
            <w:rPrChange w:id="1205" w:author="Oldmixon, Elizabeth" w:date="2020-12-14T12:20:00Z">
              <w:rPr/>
            </w:rPrChange>
          </w:rPr>
          <w:delText xml:space="preserve">shall </w:delText>
        </w:r>
        <w:r w:rsidRPr="00BD1C94" w:rsidDel="00BC0486">
          <w:rPr>
            <w:rFonts w:asciiTheme="majorHAnsi" w:eastAsia="Times New Roman" w:hAnsiTheme="majorHAnsi" w:cs="Arial"/>
            <w:sz w:val="24"/>
            <w:szCs w:val="24"/>
            <w:rPrChange w:id="1206" w:author="Oldmixon, Elizabeth" w:date="2020-12-14T12:20:00Z">
              <w:rPr/>
            </w:rPrChange>
          </w:rPr>
          <w:delText>extend the timeline by no more than 21 calendar days</w:delText>
        </w:r>
        <w:r w:rsidR="0093570B" w:rsidRPr="00BD1C94" w:rsidDel="00BC0486">
          <w:rPr>
            <w:rFonts w:asciiTheme="majorHAnsi" w:eastAsia="Times New Roman" w:hAnsiTheme="majorHAnsi" w:cs="Arial"/>
            <w:sz w:val="24"/>
            <w:szCs w:val="24"/>
            <w:rPrChange w:id="1207" w:author="Oldmixon, Elizabeth" w:date="2020-12-14T12:20:00Z">
              <w:rPr/>
            </w:rPrChange>
          </w:rPr>
          <w:delText>, except under extraordinary circumstances</w:delText>
        </w:r>
        <w:r w:rsidRPr="00BD1C94" w:rsidDel="00BC0486">
          <w:rPr>
            <w:rFonts w:asciiTheme="majorHAnsi" w:eastAsia="Times New Roman" w:hAnsiTheme="majorHAnsi" w:cs="Arial"/>
            <w:sz w:val="24"/>
            <w:szCs w:val="24"/>
            <w:rPrChange w:id="1208" w:author="Oldmixon, Elizabeth" w:date="2020-12-14T12:20:00Z">
              <w:rPr/>
            </w:rPrChange>
          </w:rPr>
          <w:delText>.</w:delText>
        </w:r>
        <w:r w:rsidR="00CF5162" w:rsidRPr="00BD1C94" w:rsidDel="00BC0486">
          <w:rPr>
            <w:rFonts w:asciiTheme="majorHAnsi" w:eastAsia="Times New Roman" w:hAnsiTheme="majorHAnsi" w:cs="Arial"/>
            <w:sz w:val="24"/>
            <w:szCs w:val="24"/>
            <w:rPrChange w:id="1209" w:author="Oldmixon, Elizabeth" w:date="2020-12-14T12:20:00Z">
              <w:rPr/>
            </w:rPrChange>
          </w:rPr>
          <w:delText xml:space="preserve"> </w:delText>
        </w:r>
      </w:del>
      <w:del w:id="1210" w:author="Oldmixon, Elizabeth" w:date="2020-02-09T16:39:00Z">
        <w:r w:rsidR="00CF5162" w:rsidRPr="00BD1C94" w:rsidDel="00735F81">
          <w:rPr>
            <w:rFonts w:asciiTheme="majorHAnsi" w:eastAsia="Times New Roman" w:hAnsiTheme="majorHAnsi" w:cs="Arial"/>
            <w:sz w:val="24"/>
            <w:szCs w:val="24"/>
            <w:rPrChange w:id="1211" w:author="Oldmixon, Elizabeth" w:date="2020-12-14T12:20:00Z">
              <w:rPr/>
            </w:rPrChange>
          </w:rPr>
          <w:delText>The decision of this committee may not be appealed further.</w:delText>
        </w:r>
      </w:del>
    </w:p>
    <w:p w14:paraId="4E006AC1" w14:textId="216004AF" w:rsidR="00067483" w:rsidRPr="00067483" w:rsidDel="00BC0486" w:rsidRDefault="00067483">
      <w:pPr>
        <w:pStyle w:val="ListParagraph"/>
        <w:widowControl w:val="0"/>
        <w:autoSpaceDE w:val="0"/>
        <w:autoSpaceDN w:val="0"/>
        <w:adjustRightInd w:val="0"/>
        <w:spacing w:line="276" w:lineRule="auto"/>
        <w:ind w:left="1080"/>
        <w:jc w:val="both"/>
        <w:rPr>
          <w:del w:id="1212" w:author="Oldmixon, Elizabeth" w:date="2021-08-12T15:55:00Z"/>
          <w:rFonts w:asciiTheme="majorHAnsi" w:eastAsia="Times New Roman" w:hAnsiTheme="majorHAnsi" w:cs="Arial"/>
          <w:sz w:val="24"/>
          <w:szCs w:val="24"/>
        </w:rPr>
        <w:pPrChange w:id="1213" w:author="Oldmixon, Elizabeth" w:date="2020-10-15T15:33:00Z">
          <w:pPr>
            <w:widowControl w:val="0"/>
            <w:autoSpaceDE w:val="0"/>
            <w:autoSpaceDN w:val="0"/>
            <w:adjustRightInd w:val="0"/>
            <w:ind w:left="1080"/>
            <w:jc w:val="both"/>
          </w:pPr>
        </w:pPrChange>
      </w:pPr>
    </w:p>
    <w:p w14:paraId="75EFEFA3" w14:textId="14EAEF4C" w:rsidR="004D172F" w:rsidRPr="00A32984" w:rsidDel="00903AB6" w:rsidRDefault="004D172F">
      <w:pPr>
        <w:widowControl w:val="0"/>
        <w:autoSpaceDE w:val="0"/>
        <w:autoSpaceDN w:val="0"/>
        <w:adjustRightInd w:val="0"/>
        <w:spacing w:line="276" w:lineRule="auto"/>
        <w:ind w:left="1080" w:firstLine="1080"/>
        <w:jc w:val="both"/>
        <w:rPr>
          <w:del w:id="1214" w:author="Oldmixon, Elizabeth" w:date="2021-08-12T15:55:00Z"/>
          <w:rFonts w:asciiTheme="majorHAnsi" w:hAnsiTheme="majorHAnsi" w:cs="Arial"/>
          <w:sz w:val="24"/>
          <w:szCs w:val="24"/>
        </w:rPr>
        <w:pPrChange w:id="1215" w:author="Oldmixon, Elizabeth" w:date="2020-10-15T15:33:00Z">
          <w:pPr>
            <w:widowControl w:val="0"/>
            <w:autoSpaceDE w:val="0"/>
            <w:autoSpaceDN w:val="0"/>
            <w:adjustRightInd w:val="0"/>
            <w:ind w:left="1080"/>
            <w:jc w:val="both"/>
          </w:pPr>
        </w:pPrChange>
      </w:pPr>
      <w:del w:id="1216" w:author="McDonald, Stephanie" w:date="2020-09-10T11:23:00Z">
        <w:r w:rsidDel="00DC5D50">
          <w:rPr>
            <w:rFonts w:asciiTheme="majorHAnsi" w:eastAsia="Times New Roman" w:hAnsiTheme="majorHAnsi" w:cs="Arial"/>
            <w:sz w:val="24"/>
            <w:szCs w:val="24"/>
          </w:rPr>
          <w:tab/>
        </w:r>
      </w:del>
      <w:del w:id="1217" w:author="Oldmixon, Elizabeth" w:date="2021-08-12T15:55:00Z">
        <w:r w:rsidRPr="004D172F" w:rsidDel="00903AB6">
          <w:rPr>
            <w:rFonts w:asciiTheme="majorHAnsi" w:eastAsia="Times New Roman" w:hAnsiTheme="majorHAnsi" w:cs="Arial"/>
            <w:b/>
            <w:sz w:val="24"/>
            <w:szCs w:val="24"/>
            <w:u w:val="single"/>
          </w:rPr>
          <w:delText>Responsible Party</w:delText>
        </w:r>
        <w:r w:rsidDel="00903AB6">
          <w:rPr>
            <w:rFonts w:asciiTheme="majorHAnsi" w:eastAsia="Times New Roman" w:hAnsiTheme="majorHAnsi" w:cs="Arial"/>
            <w:sz w:val="24"/>
            <w:szCs w:val="24"/>
          </w:rPr>
          <w:delText>:  Faculty Review Committee, Dean</w:delText>
        </w:r>
      </w:del>
    </w:p>
    <w:p w14:paraId="2AEAF1CC" w14:textId="0DF0ACEB" w:rsidR="00696655" w:rsidRPr="001D306F" w:rsidRDefault="00696655">
      <w:pPr>
        <w:widowControl w:val="0"/>
        <w:autoSpaceDE w:val="0"/>
        <w:autoSpaceDN w:val="0"/>
        <w:adjustRightInd w:val="0"/>
        <w:spacing w:line="276" w:lineRule="auto"/>
        <w:ind w:left="1080" w:firstLine="1080"/>
        <w:jc w:val="both"/>
        <w:rPr>
          <w:ins w:id="1218" w:author="Oldmixon, Elizabeth" w:date="2021-08-12T15:32:00Z"/>
          <w:rFonts w:asciiTheme="majorHAnsi" w:hAnsiTheme="majorHAnsi" w:cs="Arial"/>
          <w:sz w:val="24"/>
          <w:szCs w:val="24"/>
        </w:rPr>
        <w:pPrChange w:id="1219" w:author="Oldmixon, Elizabeth" w:date="2021-08-12T15:56:00Z">
          <w:pPr>
            <w:widowControl w:val="0"/>
            <w:autoSpaceDE w:val="0"/>
            <w:autoSpaceDN w:val="0"/>
            <w:adjustRightInd w:val="0"/>
            <w:spacing w:line="276" w:lineRule="auto"/>
            <w:ind w:left="1080"/>
            <w:contextualSpacing/>
            <w:jc w:val="both"/>
          </w:pPr>
        </w:pPrChange>
      </w:pPr>
      <w:ins w:id="1220" w:author="Oldmixon, Elizabeth" w:date="2021-08-12T15:32:00Z">
        <w:r w:rsidRPr="004D172F">
          <w:rPr>
            <w:rFonts w:asciiTheme="majorHAnsi" w:hAnsiTheme="majorHAnsi" w:cs="Arial"/>
            <w:b/>
            <w:sz w:val="24"/>
            <w:szCs w:val="24"/>
            <w:u w:val="single"/>
          </w:rPr>
          <w:t>Responsible Party</w:t>
        </w:r>
        <w:r>
          <w:rPr>
            <w:rFonts w:asciiTheme="majorHAnsi" w:hAnsiTheme="majorHAnsi" w:cs="Arial"/>
            <w:sz w:val="24"/>
            <w:szCs w:val="24"/>
          </w:rPr>
          <w:t xml:space="preserve">:  Student, Instructor, Faculty Review Committee, Unit Administrator, </w:t>
        </w:r>
      </w:ins>
      <w:ins w:id="1221" w:author="Oldmixon, Elizabeth" w:date="2021-08-12T15:55:00Z">
        <w:r w:rsidR="00903AB6">
          <w:rPr>
            <w:rFonts w:asciiTheme="majorHAnsi" w:hAnsiTheme="majorHAnsi" w:cs="Arial"/>
            <w:sz w:val="24"/>
            <w:szCs w:val="24"/>
          </w:rPr>
          <w:t xml:space="preserve">ad hoc College-level Review Committee, </w:t>
        </w:r>
      </w:ins>
      <w:ins w:id="1222" w:author="Oldmixon, Elizabeth" w:date="2021-08-12T15:32:00Z">
        <w:r>
          <w:rPr>
            <w:rFonts w:asciiTheme="majorHAnsi" w:hAnsiTheme="majorHAnsi" w:cs="Arial"/>
            <w:sz w:val="24"/>
            <w:szCs w:val="24"/>
          </w:rPr>
          <w:t>Dean</w:t>
        </w:r>
      </w:ins>
    </w:p>
    <w:p w14:paraId="105D2E3B" w14:textId="77777777" w:rsidR="00CF5162" w:rsidRPr="009152DA" w:rsidRDefault="00CF5162">
      <w:pPr>
        <w:tabs>
          <w:tab w:val="left" w:pos="360"/>
        </w:tabs>
        <w:spacing w:line="276" w:lineRule="auto"/>
        <w:contextualSpacing/>
        <w:jc w:val="both"/>
        <w:rPr>
          <w:rFonts w:asciiTheme="majorHAnsi" w:hAnsiTheme="majorHAnsi" w:cs="Arial"/>
          <w:sz w:val="24"/>
          <w:szCs w:val="24"/>
        </w:rPr>
        <w:pPrChange w:id="1223" w:author="Oldmixon, Elizabeth" w:date="2020-10-15T15:33:00Z">
          <w:pPr>
            <w:tabs>
              <w:tab w:val="left" w:pos="360"/>
            </w:tabs>
            <w:contextualSpacing/>
            <w:jc w:val="both"/>
          </w:pPr>
        </w:pPrChange>
      </w:pPr>
    </w:p>
    <w:p w14:paraId="61C34AB9" w14:textId="78DCCC6B" w:rsidR="00CF5162" w:rsidRPr="00DC5D50" w:rsidRDefault="00A32984">
      <w:pPr>
        <w:pStyle w:val="ListParagraph"/>
        <w:widowControl w:val="0"/>
        <w:numPr>
          <w:ilvl w:val="0"/>
          <w:numId w:val="53"/>
        </w:numPr>
        <w:autoSpaceDE w:val="0"/>
        <w:autoSpaceDN w:val="0"/>
        <w:adjustRightInd w:val="0"/>
        <w:spacing w:line="276" w:lineRule="auto"/>
        <w:ind w:left="360"/>
        <w:jc w:val="both"/>
        <w:rPr>
          <w:rFonts w:asciiTheme="majorHAnsi" w:hAnsiTheme="majorHAnsi" w:cs="Arial"/>
          <w:bCs/>
          <w:sz w:val="24"/>
          <w:szCs w:val="24"/>
          <w:rPrChange w:id="1224" w:author="McDonald, Stephanie" w:date="2020-09-10T11:23:00Z">
            <w:rPr/>
          </w:rPrChange>
        </w:rPr>
        <w:pPrChange w:id="1225" w:author="Oldmixon, Elizabeth" w:date="2020-10-15T15:33:00Z">
          <w:pPr>
            <w:pStyle w:val="ListParagraph"/>
            <w:widowControl w:val="0"/>
            <w:numPr>
              <w:numId w:val="17"/>
            </w:numPr>
            <w:autoSpaceDE w:val="0"/>
            <w:autoSpaceDN w:val="0"/>
            <w:adjustRightInd w:val="0"/>
            <w:ind w:left="360" w:hanging="360"/>
            <w:jc w:val="both"/>
          </w:pPr>
        </w:pPrChange>
      </w:pPr>
      <w:r w:rsidRPr="00D411F5">
        <w:rPr>
          <w:rFonts w:asciiTheme="majorHAnsi" w:hAnsiTheme="majorHAnsi" w:cs="Arial"/>
          <w:bCs/>
          <w:sz w:val="24"/>
          <w:szCs w:val="24"/>
          <w:u w:val="single"/>
          <w:rPrChange w:id="1226" w:author="McDonald, Stephanie" w:date="2020-09-10T11:24:00Z">
            <w:rPr/>
          </w:rPrChange>
        </w:rPr>
        <w:t>Records Retention</w:t>
      </w:r>
      <w:r w:rsidRPr="00DC5D50">
        <w:rPr>
          <w:rFonts w:asciiTheme="majorHAnsi" w:hAnsiTheme="majorHAnsi" w:cs="Arial"/>
          <w:bCs/>
          <w:sz w:val="24"/>
          <w:szCs w:val="24"/>
          <w:rPrChange w:id="1227" w:author="McDonald, Stephanie" w:date="2020-09-10T11:23:00Z">
            <w:rPr/>
          </w:rPrChange>
        </w:rPr>
        <w:t>.</w:t>
      </w:r>
    </w:p>
    <w:p w14:paraId="1C168B61" w14:textId="0CA57CFE" w:rsidR="00CF5162" w:rsidRPr="009152DA" w:rsidDel="00D411F5" w:rsidRDefault="00CF5162">
      <w:pPr>
        <w:pStyle w:val="ListParagraph"/>
        <w:widowControl w:val="0"/>
        <w:autoSpaceDE w:val="0"/>
        <w:autoSpaceDN w:val="0"/>
        <w:adjustRightInd w:val="0"/>
        <w:spacing w:line="276" w:lineRule="auto"/>
        <w:ind w:left="360"/>
        <w:jc w:val="both"/>
        <w:rPr>
          <w:del w:id="1228" w:author="McDonald, Stephanie" w:date="2020-09-10T11:24:00Z"/>
          <w:rFonts w:asciiTheme="majorHAnsi" w:hAnsiTheme="majorHAnsi" w:cs="Arial"/>
          <w:sz w:val="24"/>
          <w:szCs w:val="24"/>
        </w:rPr>
        <w:pPrChange w:id="1229" w:author="Oldmixon, Elizabeth" w:date="2020-10-15T15:33:00Z">
          <w:pPr>
            <w:pStyle w:val="ListParagraph"/>
            <w:widowControl w:val="0"/>
            <w:autoSpaceDE w:val="0"/>
            <w:autoSpaceDN w:val="0"/>
            <w:adjustRightInd w:val="0"/>
            <w:ind w:left="0"/>
            <w:jc w:val="both"/>
          </w:pPr>
        </w:pPrChange>
      </w:pPr>
    </w:p>
    <w:p w14:paraId="27EDB87E" w14:textId="53FDACAD" w:rsidR="00CF5162" w:rsidRDefault="00CF5162">
      <w:pPr>
        <w:widowControl w:val="0"/>
        <w:autoSpaceDE w:val="0"/>
        <w:autoSpaceDN w:val="0"/>
        <w:adjustRightInd w:val="0"/>
        <w:spacing w:line="276" w:lineRule="auto"/>
        <w:ind w:left="360"/>
        <w:contextualSpacing/>
        <w:jc w:val="both"/>
        <w:rPr>
          <w:rFonts w:asciiTheme="majorHAnsi" w:hAnsiTheme="majorHAnsi" w:cs="Arial"/>
          <w:sz w:val="24"/>
          <w:szCs w:val="24"/>
        </w:rPr>
        <w:pPrChange w:id="1230" w:author="Oldmixon, Elizabeth" w:date="2020-10-15T15:33:00Z">
          <w:pPr>
            <w:widowControl w:val="0"/>
            <w:autoSpaceDE w:val="0"/>
            <w:autoSpaceDN w:val="0"/>
            <w:adjustRightInd w:val="0"/>
            <w:ind w:left="360"/>
            <w:contextualSpacing/>
            <w:jc w:val="both"/>
          </w:pPr>
        </w:pPrChange>
      </w:pPr>
      <w:r w:rsidRPr="009152DA">
        <w:rPr>
          <w:rFonts w:asciiTheme="majorHAnsi" w:hAnsiTheme="majorHAnsi" w:cs="Arial"/>
          <w:sz w:val="24"/>
          <w:szCs w:val="24"/>
        </w:rPr>
        <w:t>Documentation of all formal grade appeals, including procedural appeals,</w:t>
      </w:r>
      <w:ins w:id="1231" w:author="Oldmixon, Elizabeth" w:date="2020-02-09T16:40:00Z">
        <w:r w:rsidR="00472D4F" w:rsidRPr="009152DA" w:rsidDel="00472D4F">
          <w:rPr>
            <w:rFonts w:asciiTheme="majorHAnsi" w:hAnsiTheme="majorHAnsi" w:cs="Arial"/>
            <w:sz w:val="24"/>
            <w:szCs w:val="24"/>
          </w:rPr>
          <w:t xml:space="preserve"> </w:t>
        </w:r>
      </w:ins>
      <w:del w:id="1232" w:author="Oldmixon, Elizabeth" w:date="2020-02-09T16:40:00Z">
        <w:r w:rsidRPr="009152DA" w:rsidDel="00472D4F">
          <w:rPr>
            <w:rFonts w:asciiTheme="majorHAnsi" w:hAnsiTheme="majorHAnsi" w:cs="Arial"/>
            <w:sz w:val="24"/>
            <w:szCs w:val="24"/>
          </w:rPr>
          <w:delText xml:space="preserve"> whether resolved by a faculty committee, the chair, or the dean</w:delText>
        </w:r>
      </w:del>
      <w:del w:id="1233" w:author="Oldmixon, Elizabeth" w:date="2021-08-12T16:01:00Z">
        <w:r w:rsidRPr="009152DA" w:rsidDel="00F616E1">
          <w:rPr>
            <w:rFonts w:asciiTheme="majorHAnsi" w:hAnsiTheme="majorHAnsi" w:cs="Arial"/>
            <w:sz w:val="24"/>
            <w:szCs w:val="24"/>
          </w:rPr>
          <w:delText xml:space="preserve">, </w:delText>
        </w:r>
      </w:del>
      <w:r w:rsidRPr="009152DA">
        <w:rPr>
          <w:rFonts w:asciiTheme="majorHAnsi" w:hAnsiTheme="majorHAnsi" w:cs="Arial"/>
          <w:sz w:val="24"/>
          <w:szCs w:val="24"/>
        </w:rPr>
        <w:t xml:space="preserve">must be maintained </w:t>
      </w:r>
      <w:del w:id="1234" w:author="Oldmixon, Elizabeth" w:date="2020-01-12T22:48:00Z">
        <w:r w:rsidRPr="009152DA" w:rsidDel="00BF327D">
          <w:rPr>
            <w:rFonts w:asciiTheme="majorHAnsi" w:hAnsiTheme="majorHAnsi" w:cs="Arial"/>
            <w:sz w:val="24"/>
            <w:szCs w:val="24"/>
          </w:rPr>
          <w:delText>in</w:delText>
        </w:r>
      </w:del>
      <w:ins w:id="1235" w:author="Oldmixon, Elizabeth" w:date="2020-01-12T22:48:00Z">
        <w:r w:rsidR="00BF327D">
          <w:rPr>
            <w:rFonts w:asciiTheme="majorHAnsi" w:hAnsiTheme="majorHAnsi" w:cs="Arial"/>
            <w:sz w:val="24"/>
            <w:szCs w:val="24"/>
          </w:rPr>
          <w:t>by the</w:t>
        </w:r>
      </w:ins>
      <w:r w:rsidRPr="009152DA">
        <w:rPr>
          <w:rFonts w:asciiTheme="majorHAnsi" w:hAnsiTheme="majorHAnsi" w:cs="Arial"/>
          <w:sz w:val="24"/>
          <w:szCs w:val="24"/>
        </w:rPr>
        <w:t xml:space="preserve"> department</w:t>
      </w:r>
      <w:del w:id="1236" w:author="Oldmixon, Elizabeth" w:date="2020-01-12T22:48:00Z">
        <w:r w:rsidRPr="009152DA" w:rsidDel="00BF327D">
          <w:rPr>
            <w:rFonts w:asciiTheme="majorHAnsi" w:hAnsiTheme="majorHAnsi" w:cs="Arial"/>
            <w:sz w:val="24"/>
            <w:szCs w:val="24"/>
          </w:rPr>
          <w:delText xml:space="preserve"> files</w:delText>
        </w:r>
      </w:del>
      <w:r w:rsidRPr="009152DA">
        <w:rPr>
          <w:rFonts w:asciiTheme="majorHAnsi" w:hAnsiTheme="majorHAnsi" w:cs="Arial"/>
          <w:sz w:val="24"/>
          <w:szCs w:val="24"/>
        </w:rPr>
        <w:t xml:space="preserve"> for a period of time designated in the university records retention policy. </w:t>
      </w:r>
    </w:p>
    <w:p w14:paraId="6F6F47E4" w14:textId="77777777" w:rsidR="00606A90" w:rsidRPr="009152DA" w:rsidRDefault="00606A90">
      <w:pPr>
        <w:widowControl w:val="0"/>
        <w:autoSpaceDE w:val="0"/>
        <w:autoSpaceDN w:val="0"/>
        <w:adjustRightInd w:val="0"/>
        <w:spacing w:line="276" w:lineRule="auto"/>
        <w:ind w:left="360"/>
        <w:contextualSpacing/>
        <w:jc w:val="both"/>
        <w:rPr>
          <w:rFonts w:asciiTheme="majorHAnsi" w:hAnsiTheme="majorHAnsi" w:cs="Arial"/>
          <w:sz w:val="24"/>
          <w:szCs w:val="24"/>
        </w:rPr>
        <w:pPrChange w:id="1237" w:author="Oldmixon, Elizabeth" w:date="2020-10-15T15:33:00Z">
          <w:pPr>
            <w:widowControl w:val="0"/>
            <w:autoSpaceDE w:val="0"/>
            <w:autoSpaceDN w:val="0"/>
            <w:adjustRightInd w:val="0"/>
            <w:ind w:left="360"/>
            <w:contextualSpacing/>
            <w:jc w:val="both"/>
          </w:pPr>
        </w:pPrChange>
      </w:pPr>
    </w:p>
    <w:p w14:paraId="4DC84142" w14:textId="235171D9" w:rsidR="00CF5162" w:rsidRDefault="00CF5162">
      <w:pPr>
        <w:tabs>
          <w:tab w:val="left" w:pos="360"/>
        </w:tabs>
        <w:spacing w:line="276" w:lineRule="auto"/>
        <w:contextualSpacing/>
        <w:jc w:val="both"/>
        <w:rPr>
          <w:ins w:id="1238" w:author="Oldmixon, Elizabeth" w:date="2020-10-15T15:55:00Z"/>
          <w:rFonts w:asciiTheme="majorHAnsi" w:eastAsia="Times New Roman" w:hAnsiTheme="majorHAnsi" w:cs="Arial"/>
          <w:b/>
          <w:sz w:val="24"/>
          <w:szCs w:val="24"/>
        </w:rPr>
        <w:pPrChange w:id="1239" w:author="Oldmixon, Elizabeth" w:date="2020-10-15T15:33:00Z">
          <w:pPr>
            <w:tabs>
              <w:tab w:val="left" w:pos="360"/>
            </w:tabs>
            <w:contextualSpacing/>
            <w:jc w:val="both"/>
          </w:pPr>
        </w:pPrChange>
      </w:pPr>
      <w:r w:rsidRPr="009152DA">
        <w:rPr>
          <w:rFonts w:asciiTheme="majorHAnsi" w:eastAsia="Times New Roman" w:hAnsiTheme="majorHAnsi" w:cs="Arial"/>
          <w:b/>
          <w:sz w:val="24"/>
          <w:szCs w:val="24"/>
          <w:u w:val="single"/>
        </w:rPr>
        <w:t>References</w:t>
      </w:r>
      <w:r w:rsidR="00B72F11">
        <w:rPr>
          <w:rFonts w:asciiTheme="majorHAnsi" w:eastAsia="Times New Roman" w:hAnsiTheme="majorHAnsi" w:cs="Arial"/>
          <w:b/>
          <w:sz w:val="24"/>
          <w:szCs w:val="24"/>
          <w:u w:val="single"/>
        </w:rPr>
        <w:t xml:space="preserve"> and Cross-references</w:t>
      </w:r>
      <w:r w:rsidR="00B72F11" w:rsidRPr="00B72F11">
        <w:rPr>
          <w:rFonts w:asciiTheme="majorHAnsi" w:eastAsia="Times New Roman" w:hAnsiTheme="majorHAnsi" w:cs="Arial"/>
          <w:b/>
          <w:sz w:val="24"/>
          <w:szCs w:val="24"/>
        </w:rPr>
        <w:t>.</w:t>
      </w:r>
      <w:r w:rsidRPr="00B72F11">
        <w:rPr>
          <w:rFonts w:asciiTheme="majorHAnsi" w:eastAsia="Times New Roman" w:hAnsiTheme="majorHAnsi" w:cs="Arial"/>
          <w:b/>
          <w:sz w:val="24"/>
          <w:szCs w:val="24"/>
        </w:rPr>
        <w:t xml:space="preserve"> </w:t>
      </w:r>
    </w:p>
    <w:p w14:paraId="06896335" w14:textId="69A13967" w:rsidR="00067483" w:rsidRPr="009152DA" w:rsidRDefault="00067483">
      <w:pPr>
        <w:tabs>
          <w:tab w:val="left" w:pos="360"/>
        </w:tabs>
        <w:spacing w:line="276" w:lineRule="auto"/>
        <w:contextualSpacing/>
        <w:jc w:val="both"/>
        <w:rPr>
          <w:rFonts w:asciiTheme="majorHAnsi" w:eastAsia="Times New Roman" w:hAnsiTheme="majorHAnsi" w:cs="Arial"/>
          <w:b/>
          <w:sz w:val="24"/>
          <w:szCs w:val="24"/>
          <w:u w:val="single"/>
        </w:rPr>
        <w:pPrChange w:id="1240" w:author="Oldmixon, Elizabeth" w:date="2020-10-15T15:33:00Z">
          <w:pPr>
            <w:tabs>
              <w:tab w:val="left" w:pos="360"/>
            </w:tabs>
            <w:contextualSpacing/>
            <w:jc w:val="both"/>
          </w:pPr>
        </w:pPrChange>
      </w:pPr>
    </w:p>
    <w:p w14:paraId="22C44B70" w14:textId="744A18C6" w:rsidR="00067483" w:rsidRDefault="00067483">
      <w:pPr>
        <w:tabs>
          <w:tab w:val="left" w:pos="360"/>
        </w:tabs>
        <w:spacing w:line="276" w:lineRule="auto"/>
        <w:contextualSpacing/>
        <w:jc w:val="both"/>
        <w:rPr>
          <w:ins w:id="1241" w:author="Oldmixon, Elizabeth" w:date="2020-10-15T15:58:00Z"/>
          <w:rFonts w:asciiTheme="majorHAnsi" w:eastAsia="Times New Roman" w:hAnsiTheme="majorHAnsi" w:cs="Arial"/>
          <w:sz w:val="24"/>
          <w:szCs w:val="24"/>
        </w:rPr>
        <w:pPrChange w:id="1242" w:author="Oldmixon, Elizabeth" w:date="2020-10-15T15:33:00Z">
          <w:pPr>
            <w:tabs>
              <w:tab w:val="left" w:pos="360"/>
            </w:tabs>
            <w:contextualSpacing/>
            <w:jc w:val="both"/>
          </w:pPr>
        </w:pPrChange>
      </w:pPr>
      <w:ins w:id="1243" w:author="Oldmixon, Elizabeth" w:date="2020-10-15T15:57:00Z">
        <w:r>
          <w:rPr>
            <w:rFonts w:asciiTheme="majorHAnsi" w:eastAsia="Times New Roman" w:hAnsiTheme="majorHAnsi" w:cs="Arial"/>
            <w:sz w:val="24"/>
            <w:szCs w:val="24"/>
          </w:rPr>
          <w:t>UNT Policy 04.008 Records Management and Retention</w:t>
        </w:r>
      </w:ins>
    </w:p>
    <w:p w14:paraId="59A563AE" w14:textId="4FE9209C" w:rsidR="00067483" w:rsidRDefault="00067483">
      <w:pPr>
        <w:tabs>
          <w:tab w:val="left" w:pos="360"/>
        </w:tabs>
        <w:spacing w:line="276" w:lineRule="auto"/>
        <w:contextualSpacing/>
        <w:jc w:val="both"/>
        <w:rPr>
          <w:ins w:id="1244" w:author="Oldmixon, Elizabeth" w:date="2020-10-15T15:57:00Z"/>
          <w:rFonts w:asciiTheme="majorHAnsi" w:eastAsia="Times New Roman" w:hAnsiTheme="majorHAnsi" w:cs="Arial"/>
          <w:sz w:val="24"/>
          <w:szCs w:val="24"/>
        </w:rPr>
        <w:pPrChange w:id="1245" w:author="Oldmixon, Elizabeth" w:date="2020-10-15T15:33:00Z">
          <w:pPr>
            <w:tabs>
              <w:tab w:val="left" w:pos="360"/>
            </w:tabs>
            <w:contextualSpacing/>
            <w:jc w:val="both"/>
          </w:pPr>
        </w:pPrChange>
      </w:pPr>
      <w:ins w:id="1246" w:author="Oldmixon, Elizabeth" w:date="2020-10-15T15:58:00Z">
        <w:r>
          <w:rPr>
            <w:rFonts w:asciiTheme="majorHAnsi" w:eastAsia="Times New Roman" w:hAnsiTheme="majorHAnsi" w:cs="Arial"/>
            <w:sz w:val="24"/>
            <w:szCs w:val="24"/>
          </w:rPr>
          <w:t>UNT Policy 06.035 Academic Freedom and Academic Responsibility</w:t>
        </w:r>
      </w:ins>
    </w:p>
    <w:p w14:paraId="167C6575" w14:textId="1FBC1F1E" w:rsidR="00CF5162" w:rsidRPr="009152DA" w:rsidDel="00DA4C41" w:rsidRDefault="00CF5162">
      <w:pPr>
        <w:tabs>
          <w:tab w:val="left" w:pos="360"/>
        </w:tabs>
        <w:spacing w:line="276" w:lineRule="auto"/>
        <w:contextualSpacing/>
        <w:jc w:val="both"/>
        <w:rPr>
          <w:del w:id="1247" w:author="Oldmixon, Elizabeth" w:date="2020-12-14T12:35:00Z"/>
          <w:rFonts w:asciiTheme="majorHAnsi" w:eastAsia="Times New Roman" w:hAnsiTheme="majorHAnsi" w:cs="Arial"/>
          <w:sz w:val="24"/>
          <w:szCs w:val="24"/>
        </w:rPr>
        <w:pPrChange w:id="1248" w:author="Oldmixon, Elizabeth" w:date="2020-10-15T15:33:00Z">
          <w:pPr>
            <w:tabs>
              <w:tab w:val="left" w:pos="360"/>
            </w:tabs>
            <w:contextualSpacing/>
            <w:jc w:val="both"/>
          </w:pPr>
        </w:pPrChange>
      </w:pPr>
    </w:p>
    <w:p w14:paraId="160A40E6" w14:textId="2B72A897" w:rsidR="004D5E1C" w:rsidRDefault="00325E7E">
      <w:pPr>
        <w:tabs>
          <w:tab w:val="left" w:pos="360"/>
        </w:tabs>
        <w:spacing w:line="276" w:lineRule="auto"/>
        <w:contextualSpacing/>
        <w:rPr>
          <w:rFonts w:asciiTheme="majorHAnsi" w:eastAsia="Times New Roman" w:hAnsiTheme="majorHAnsi" w:cs="Arial"/>
          <w:sz w:val="24"/>
          <w:szCs w:val="24"/>
        </w:rPr>
        <w:pPrChange w:id="1249" w:author="Oldmixon, Elizabeth" w:date="2020-10-15T15:33:00Z">
          <w:pPr>
            <w:tabs>
              <w:tab w:val="left" w:pos="360"/>
            </w:tabs>
            <w:contextualSpacing/>
          </w:pPr>
        </w:pPrChange>
      </w:pPr>
      <w:r>
        <w:rPr>
          <w:rFonts w:asciiTheme="majorHAnsi" w:eastAsia="Times New Roman" w:hAnsiTheme="majorHAnsi" w:cs="Arial"/>
          <w:sz w:val="24"/>
          <w:szCs w:val="24"/>
        </w:rPr>
        <w:t xml:space="preserve">UNT Policy </w:t>
      </w:r>
      <w:r w:rsidR="0068511C">
        <w:rPr>
          <w:rFonts w:asciiTheme="majorHAnsi" w:eastAsia="Times New Roman" w:hAnsiTheme="majorHAnsi" w:cs="Arial"/>
          <w:sz w:val="24"/>
          <w:szCs w:val="24"/>
        </w:rPr>
        <w:t>Resolution Procedures for Complaints of Discrimination, Harassment, or Retaliation filed with the Office of Equal Opportunity</w:t>
      </w:r>
      <w:ins w:id="1250" w:author="Stowers, Renaldo" w:date="2020-10-13T10:33:00Z">
        <w:del w:id="1251" w:author="Oldmixon, Elizabeth" w:date="2020-12-14T12:35:00Z">
          <w:r w:rsidR="00661FD9" w:rsidDel="00DA4C41">
            <w:rPr>
              <w:rFonts w:asciiTheme="majorHAnsi" w:eastAsia="Times New Roman" w:hAnsiTheme="majorHAnsi" w:cs="Arial"/>
              <w:sz w:val="24"/>
              <w:szCs w:val="24"/>
            </w:rPr>
            <w:delText>.</w:delText>
          </w:r>
        </w:del>
      </w:ins>
      <w:r w:rsidR="004D5E1C">
        <w:rPr>
          <w:rFonts w:asciiTheme="majorHAnsi" w:eastAsia="Times New Roman" w:hAnsiTheme="majorHAnsi" w:cs="Arial"/>
          <w:sz w:val="24"/>
          <w:szCs w:val="24"/>
        </w:rPr>
        <w:t xml:space="preserve"> </w:t>
      </w:r>
    </w:p>
    <w:p w14:paraId="520B1D21" w14:textId="77777777" w:rsidR="00D96E19" w:rsidRDefault="00D96E19">
      <w:pPr>
        <w:tabs>
          <w:tab w:val="left" w:pos="360"/>
        </w:tabs>
        <w:spacing w:line="276" w:lineRule="auto"/>
        <w:contextualSpacing/>
        <w:rPr>
          <w:ins w:id="1252" w:author="McDonald, Stephanie" w:date="2020-09-10T11:46:00Z"/>
          <w:rFonts w:asciiTheme="majorHAnsi" w:eastAsia="Times New Roman" w:hAnsiTheme="majorHAnsi" w:cs="Arial"/>
          <w:sz w:val="24"/>
          <w:szCs w:val="24"/>
        </w:rPr>
      </w:pPr>
    </w:p>
    <w:p w14:paraId="0703F9A6" w14:textId="77777777" w:rsidR="00D96E19" w:rsidRPr="00E0442B" w:rsidRDefault="00D96E19">
      <w:pPr>
        <w:spacing w:line="276" w:lineRule="auto"/>
        <w:rPr>
          <w:ins w:id="1253" w:author="McDonald, Stephanie" w:date="2020-09-10T11:46:00Z"/>
          <w:rFonts w:asciiTheme="minorHAnsi" w:hAnsiTheme="minorHAnsi" w:cs="Arial"/>
          <w:sz w:val="24"/>
        </w:rPr>
        <w:pPrChange w:id="1254" w:author="Oldmixon, Elizabeth" w:date="2020-10-15T15:33:00Z">
          <w:pPr/>
        </w:pPrChange>
      </w:pPr>
      <w:ins w:id="1255" w:author="McDonald, Stephanie" w:date="2020-09-10T11:46:00Z">
        <w:r w:rsidRPr="00E0442B">
          <w:rPr>
            <w:rFonts w:asciiTheme="minorHAnsi" w:hAnsiTheme="minorHAnsi" w:cs="Arial"/>
            <w:b/>
            <w:sz w:val="24"/>
          </w:rPr>
          <w:t>Revision History</w:t>
        </w:r>
        <w:r w:rsidRPr="00E0442B">
          <w:rPr>
            <w:rFonts w:asciiTheme="minorHAnsi" w:hAnsiTheme="minorHAnsi" w:cs="Arial"/>
            <w:sz w:val="24"/>
          </w:rPr>
          <w:t xml:space="preserve"> </w:t>
        </w:r>
      </w:ins>
    </w:p>
    <w:tbl>
      <w:tblPr>
        <w:tblStyle w:val="TableGrid"/>
        <w:tblW w:w="0" w:type="auto"/>
        <w:tblInd w:w="-5" w:type="dxa"/>
        <w:tblLook w:val="04A0" w:firstRow="1" w:lastRow="0" w:firstColumn="1" w:lastColumn="0" w:noHBand="0" w:noVBand="1"/>
      </w:tblPr>
      <w:tblGrid>
        <w:gridCol w:w="2871"/>
        <w:gridCol w:w="6484"/>
      </w:tblGrid>
      <w:tr w:rsidR="00D96E19" w:rsidRPr="00A6680B" w14:paraId="7B9C874E" w14:textId="77777777" w:rsidTr="00AF2B4E">
        <w:trPr>
          <w:trHeight w:val="432"/>
          <w:ins w:id="1256" w:author="McDonald, Stephanie" w:date="2020-09-10T11:46:00Z"/>
        </w:trPr>
        <w:tc>
          <w:tcPr>
            <w:tcW w:w="3060" w:type="dxa"/>
            <w:vAlign w:val="center"/>
          </w:tcPr>
          <w:p w14:paraId="3E8D0256" w14:textId="77777777" w:rsidR="00D96E19" w:rsidRPr="00CF6ABF" w:rsidRDefault="00D96E19">
            <w:pPr>
              <w:tabs>
                <w:tab w:val="left" w:pos="2880"/>
              </w:tabs>
              <w:spacing w:line="276" w:lineRule="auto"/>
              <w:ind w:right="144"/>
              <w:jc w:val="right"/>
              <w:rPr>
                <w:ins w:id="1257" w:author="McDonald, Stephanie" w:date="2020-09-10T11:46:00Z"/>
                <w:rFonts w:asciiTheme="minorHAnsi" w:hAnsiTheme="minorHAnsi" w:cs="Arial"/>
                <w:b/>
                <w:sz w:val="24"/>
              </w:rPr>
              <w:pPrChange w:id="1258" w:author="Oldmixon, Elizabeth" w:date="2020-10-15T15:33:00Z">
                <w:pPr>
                  <w:tabs>
                    <w:tab w:val="left" w:pos="2880"/>
                  </w:tabs>
                  <w:ind w:right="144"/>
                  <w:jc w:val="right"/>
                </w:pPr>
              </w:pPrChange>
            </w:pPr>
            <w:ins w:id="1259" w:author="McDonald, Stephanie" w:date="2020-09-10T11:46:00Z">
              <w:r w:rsidRPr="00CF6ABF">
                <w:rPr>
                  <w:rFonts w:asciiTheme="minorHAnsi" w:hAnsiTheme="minorHAnsi" w:cs="Arial"/>
                  <w:b/>
                  <w:sz w:val="24"/>
                </w:rPr>
                <w:t>Policy Contact:</w:t>
              </w:r>
            </w:ins>
          </w:p>
        </w:tc>
        <w:tc>
          <w:tcPr>
            <w:tcW w:w="7159" w:type="dxa"/>
            <w:vAlign w:val="center"/>
          </w:tcPr>
          <w:p w14:paraId="429F7D73" w14:textId="0CCFA455" w:rsidR="00D96E19" w:rsidRPr="00E0442B" w:rsidRDefault="00D96E19">
            <w:pPr>
              <w:tabs>
                <w:tab w:val="left" w:pos="2880"/>
              </w:tabs>
              <w:spacing w:line="276" w:lineRule="auto"/>
              <w:ind w:left="144"/>
              <w:rPr>
                <w:ins w:id="1260" w:author="McDonald, Stephanie" w:date="2020-09-10T11:46:00Z"/>
                <w:rFonts w:asciiTheme="minorHAnsi" w:hAnsiTheme="minorHAnsi" w:cs="Arial"/>
                <w:szCs w:val="22"/>
              </w:rPr>
              <w:pPrChange w:id="1261" w:author="Oldmixon, Elizabeth" w:date="2020-10-15T15:33:00Z">
                <w:pPr>
                  <w:tabs>
                    <w:tab w:val="left" w:pos="2880"/>
                  </w:tabs>
                  <w:ind w:left="144"/>
                </w:pPr>
              </w:pPrChange>
            </w:pPr>
            <w:ins w:id="1262" w:author="McDonald, Stephanie" w:date="2020-09-10T11:47:00Z">
              <w:r>
                <w:rPr>
                  <w:rFonts w:asciiTheme="minorHAnsi" w:hAnsiTheme="minorHAnsi" w:cs="Arial"/>
                  <w:szCs w:val="22"/>
                </w:rPr>
                <w:t>Elizabeth Oldmixon</w:t>
              </w:r>
            </w:ins>
          </w:p>
        </w:tc>
      </w:tr>
      <w:tr w:rsidR="00D96E19" w:rsidRPr="00A6680B" w14:paraId="45FB3BF3" w14:textId="77777777" w:rsidTr="00AF2B4E">
        <w:trPr>
          <w:trHeight w:val="432"/>
          <w:ins w:id="1263" w:author="McDonald, Stephanie" w:date="2020-09-10T11:46:00Z"/>
        </w:trPr>
        <w:tc>
          <w:tcPr>
            <w:tcW w:w="3060" w:type="dxa"/>
            <w:vAlign w:val="center"/>
          </w:tcPr>
          <w:p w14:paraId="3EFFB612" w14:textId="77777777" w:rsidR="00D96E19" w:rsidRPr="00CF6ABF" w:rsidRDefault="00D96E19">
            <w:pPr>
              <w:tabs>
                <w:tab w:val="left" w:pos="2880"/>
              </w:tabs>
              <w:spacing w:line="276" w:lineRule="auto"/>
              <w:ind w:right="144"/>
              <w:jc w:val="right"/>
              <w:rPr>
                <w:ins w:id="1264" w:author="McDonald, Stephanie" w:date="2020-09-10T11:46:00Z"/>
                <w:rFonts w:asciiTheme="minorHAnsi" w:hAnsiTheme="minorHAnsi" w:cs="Arial"/>
                <w:b/>
                <w:sz w:val="24"/>
              </w:rPr>
              <w:pPrChange w:id="1265" w:author="Oldmixon, Elizabeth" w:date="2020-10-15T15:33:00Z">
                <w:pPr>
                  <w:tabs>
                    <w:tab w:val="left" w:pos="2880"/>
                  </w:tabs>
                  <w:ind w:right="144"/>
                  <w:jc w:val="right"/>
                </w:pPr>
              </w:pPrChange>
            </w:pPr>
            <w:ins w:id="1266" w:author="McDonald, Stephanie" w:date="2020-09-10T11:46:00Z">
              <w:r w:rsidRPr="00CF6ABF">
                <w:rPr>
                  <w:rFonts w:asciiTheme="minorHAnsi" w:hAnsiTheme="minorHAnsi" w:cs="Arial"/>
                  <w:b/>
                  <w:sz w:val="24"/>
                </w:rPr>
                <w:t>Approved Date</w:t>
              </w:r>
            </w:ins>
          </w:p>
        </w:tc>
        <w:tc>
          <w:tcPr>
            <w:tcW w:w="7159" w:type="dxa"/>
            <w:vAlign w:val="center"/>
          </w:tcPr>
          <w:p w14:paraId="72F89864" w14:textId="6B9EB712" w:rsidR="00D96E19" w:rsidRPr="00E0442B" w:rsidRDefault="00D96E19">
            <w:pPr>
              <w:tabs>
                <w:tab w:val="left" w:pos="2880"/>
              </w:tabs>
              <w:spacing w:line="276" w:lineRule="auto"/>
              <w:ind w:left="144"/>
              <w:rPr>
                <w:ins w:id="1267" w:author="McDonald, Stephanie" w:date="2020-09-10T11:46:00Z"/>
                <w:rFonts w:asciiTheme="minorHAnsi" w:hAnsiTheme="minorHAnsi" w:cs="Arial"/>
                <w:sz w:val="24"/>
              </w:rPr>
              <w:pPrChange w:id="1268" w:author="Oldmixon, Elizabeth" w:date="2020-10-15T15:33:00Z">
                <w:pPr>
                  <w:tabs>
                    <w:tab w:val="left" w:pos="2880"/>
                  </w:tabs>
                  <w:ind w:left="144"/>
                </w:pPr>
              </w:pPrChange>
            </w:pPr>
            <w:ins w:id="1269" w:author="McDonald, Stephanie" w:date="2020-09-10T11:47:00Z">
              <w:r>
                <w:rPr>
                  <w:rFonts w:asciiTheme="minorHAnsi" w:hAnsiTheme="minorHAnsi" w:cs="Arial"/>
                  <w:sz w:val="24"/>
                </w:rPr>
                <w:t>08/1989</w:t>
              </w:r>
            </w:ins>
          </w:p>
        </w:tc>
      </w:tr>
      <w:tr w:rsidR="00D96E19" w:rsidRPr="00A6680B" w14:paraId="44475A1D" w14:textId="77777777" w:rsidTr="00AF2B4E">
        <w:trPr>
          <w:trHeight w:val="432"/>
          <w:ins w:id="1270" w:author="McDonald, Stephanie" w:date="2020-09-10T11:46:00Z"/>
        </w:trPr>
        <w:tc>
          <w:tcPr>
            <w:tcW w:w="3060" w:type="dxa"/>
            <w:vAlign w:val="center"/>
          </w:tcPr>
          <w:p w14:paraId="5237AA6D" w14:textId="77777777" w:rsidR="00D96E19" w:rsidRPr="00CF6ABF" w:rsidRDefault="00D96E19">
            <w:pPr>
              <w:tabs>
                <w:tab w:val="left" w:pos="2880"/>
              </w:tabs>
              <w:spacing w:line="276" w:lineRule="auto"/>
              <w:ind w:right="144"/>
              <w:jc w:val="right"/>
              <w:rPr>
                <w:ins w:id="1271" w:author="McDonald, Stephanie" w:date="2020-09-10T11:46:00Z"/>
                <w:rFonts w:asciiTheme="minorHAnsi" w:hAnsiTheme="minorHAnsi" w:cs="Arial"/>
                <w:b/>
                <w:sz w:val="24"/>
              </w:rPr>
              <w:pPrChange w:id="1272" w:author="Oldmixon, Elizabeth" w:date="2020-10-15T15:33:00Z">
                <w:pPr>
                  <w:tabs>
                    <w:tab w:val="left" w:pos="2880"/>
                  </w:tabs>
                  <w:ind w:right="144"/>
                  <w:jc w:val="right"/>
                </w:pPr>
              </w:pPrChange>
            </w:pPr>
            <w:ins w:id="1273" w:author="McDonald, Stephanie" w:date="2020-09-10T11:46:00Z">
              <w:r w:rsidRPr="00CF6ABF">
                <w:rPr>
                  <w:rFonts w:asciiTheme="minorHAnsi" w:hAnsiTheme="minorHAnsi" w:cs="Arial"/>
                  <w:b/>
                  <w:sz w:val="24"/>
                </w:rPr>
                <w:t>Effective Date</w:t>
              </w:r>
            </w:ins>
          </w:p>
        </w:tc>
        <w:tc>
          <w:tcPr>
            <w:tcW w:w="7159" w:type="dxa"/>
            <w:vAlign w:val="center"/>
          </w:tcPr>
          <w:p w14:paraId="3C91E693" w14:textId="42E21C49" w:rsidR="00D96E19" w:rsidRPr="00E0442B" w:rsidRDefault="00D96E19">
            <w:pPr>
              <w:tabs>
                <w:tab w:val="left" w:pos="2880"/>
              </w:tabs>
              <w:spacing w:line="276" w:lineRule="auto"/>
              <w:ind w:left="144"/>
              <w:rPr>
                <w:ins w:id="1274" w:author="McDonald, Stephanie" w:date="2020-09-10T11:46:00Z"/>
                <w:rFonts w:asciiTheme="minorHAnsi" w:hAnsiTheme="minorHAnsi" w:cs="Arial"/>
                <w:sz w:val="24"/>
              </w:rPr>
              <w:pPrChange w:id="1275" w:author="Oldmixon, Elizabeth" w:date="2020-10-15T15:33:00Z">
                <w:pPr>
                  <w:tabs>
                    <w:tab w:val="left" w:pos="2880"/>
                  </w:tabs>
                  <w:ind w:left="144"/>
                </w:pPr>
              </w:pPrChange>
            </w:pPr>
          </w:p>
        </w:tc>
      </w:tr>
      <w:tr w:rsidR="00D96E19" w:rsidRPr="00A6680B" w14:paraId="70847EA1" w14:textId="77777777" w:rsidTr="00AF2B4E">
        <w:trPr>
          <w:trHeight w:val="432"/>
          <w:ins w:id="1276" w:author="McDonald, Stephanie" w:date="2020-09-10T11:46:00Z"/>
        </w:trPr>
        <w:tc>
          <w:tcPr>
            <w:tcW w:w="3060" w:type="dxa"/>
            <w:vAlign w:val="center"/>
          </w:tcPr>
          <w:p w14:paraId="0058D3AB" w14:textId="77777777" w:rsidR="00D96E19" w:rsidRPr="00CF6ABF" w:rsidRDefault="00D96E19">
            <w:pPr>
              <w:tabs>
                <w:tab w:val="left" w:pos="2880"/>
              </w:tabs>
              <w:spacing w:line="276" w:lineRule="auto"/>
              <w:ind w:right="144"/>
              <w:jc w:val="right"/>
              <w:rPr>
                <w:ins w:id="1277" w:author="McDonald, Stephanie" w:date="2020-09-10T11:46:00Z"/>
                <w:rFonts w:asciiTheme="minorHAnsi" w:hAnsiTheme="minorHAnsi" w:cs="Arial"/>
                <w:b/>
                <w:sz w:val="24"/>
              </w:rPr>
              <w:pPrChange w:id="1278" w:author="Oldmixon, Elizabeth" w:date="2020-10-15T15:33:00Z">
                <w:pPr>
                  <w:tabs>
                    <w:tab w:val="left" w:pos="2880"/>
                  </w:tabs>
                  <w:ind w:right="144"/>
                  <w:jc w:val="right"/>
                </w:pPr>
              </w:pPrChange>
            </w:pPr>
            <w:ins w:id="1279" w:author="McDonald, Stephanie" w:date="2020-09-10T11:46:00Z">
              <w:r w:rsidRPr="00CF6ABF">
                <w:rPr>
                  <w:rFonts w:asciiTheme="minorHAnsi" w:hAnsiTheme="minorHAnsi" w:cs="Arial"/>
                  <w:b/>
                  <w:sz w:val="24"/>
                </w:rPr>
                <w:t>Last Revision:</w:t>
              </w:r>
            </w:ins>
          </w:p>
        </w:tc>
        <w:tc>
          <w:tcPr>
            <w:tcW w:w="7159" w:type="dxa"/>
            <w:vAlign w:val="center"/>
          </w:tcPr>
          <w:p w14:paraId="6ABD0562" w14:textId="500664FF" w:rsidR="00D96E19" w:rsidRPr="00E0442B" w:rsidRDefault="00D96E19">
            <w:pPr>
              <w:tabs>
                <w:tab w:val="left" w:pos="2880"/>
              </w:tabs>
              <w:spacing w:line="276" w:lineRule="auto"/>
              <w:ind w:left="144"/>
              <w:rPr>
                <w:ins w:id="1280" w:author="McDonald, Stephanie" w:date="2020-09-10T11:46:00Z"/>
                <w:rFonts w:asciiTheme="minorHAnsi" w:hAnsiTheme="minorHAnsi" w:cs="Arial"/>
                <w:sz w:val="24"/>
              </w:rPr>
              <w:pPrChange w:id="1281" w:author="Oldmixon, Elizabeth" w:date="2020-10-15T15:33:00Z">
                <w:pPr>
                  <w:tabs>
                    <w:tab w:val="left" w:pos="2880"/>
                  </w:tabs>
                  <w:ind w:left="144"/>
                </w:pPr>
              </w:pPrChange>
            </w:pPr>
            <w:ins w:id="1282" w:author="McDonald, Stephanie" w:date="2020-09-10T11:47:00Z">
              <w:r w:rsidRPr="00DD3C1B">
                <w:rPr>
                  <w:rFonts w:asciiTheme="majorHAnsi" w:hAnsiTheme="majorHAnsi" w:cs="Arial"/>
                  <w:sz w:val="24"/>
                  <w:szCs w:val="24"/>
                </w:rPr>
                <w:t>7/02, 5/15/2015</w:t>
              </w:r>
            </w:ins>
          </w:p>
        </w:tc>
      </w:tr>
    </w:tbl>
    <w:p w14:paraId="1C5C0BA0" w14:textId="345BE49F" w:rsidR="00D96E19" w:rsidRPr="009152DA" w:rsidDel="00D96E19" w:rsidRDefault="004D5E1C">
      <w:pPr>
        <w:pStyle w:val="ListParagraph"/>
        <w:spacing w:line="276" w:lineRule="auto"/>
        <w:rPr>
          <w:del w:id="1283" w:author="McDonald, Stephanie" w:date="2020-09-10T11:46:00Z"/>
          <w:rFonts w:asciiTheme="majorHAnsi" w:eastAsia="Times New Roman" w:hAnsiTheme="majorHAnsi" w:cs="Arial"/>
          <w:sz w:val="24"/>
          <w:szCs w:val="24"/>
        </w:rPr>
        <w:pPrChange w:id="1284" w:author="Oldmixon, Elizabeth" w:date="2020-10-15T15:01:00Z">
          <w:pPr>
            <w:tabs>
              <w:tab w:val="left" w:pos="360"/>
            </w:tabs>
            <w:contextualSpacing/>
          </w:pPr>
        </w:pPrChange>
      </w:pPr>
      <w:del w:id="1285" w:author="McDonald, Stephanie" w:date="2020-09-10T11:46:00Z">
        <w:r w:rsidRPr="009152DA" w:rsidDel="00D96E19">
          <w:rPr>
            <w:rFonts w:asciiTheme="majorHAnsi" w:eastAsia="Times New Roman" w:hAnsiTheme="majorHAnsi" w:cs="Arial"/>
            <w:sz w:val="24"/>
            <w:szCs w:val="24"/>
          </w:rPr>
          <w:lastRenderedPageBreak/>
          <w:delText xml:space="preserve"> </w:delText>
        </w:r>
      </w:del>
    </w:p>
    <w:p w14:paraId="5A3F8297" w14:textId="3C377339" w:rsidR="00B72F11" w:rsidDel="00D96E19" w:rsidRDefault="00B72F11">
      <w:pPr>
        <w:pStyle w:val="ListParagraph"/>
        <w:spacing w:line="276" w:lineRule="auto"/>
        <w:rPr>
          <w:del w:id="1286" w:author="McDonald, Stephanie" w:date="2020-09-10T11:47:00Z"/>
          <w:rFonts w:asciiTheme="majorHAnsi" w:hAnsiTheme="majorHAnsi" w:cs="Arial"/>
          <w:sz w:val="24"/>
          <w:szCs w:val="24"/>
        </w:rPr>
        <w:pPrChange w:id="1287" w:author="Oldmixon, Elizabeth" w:date="2020-10-15T15:01:00Z">
          <w:pPr>
            <w:tabs>
              <w:tab w:val="left" w:pos="360"/>
            </w:tabs>
            <w:contextualSpacing/>
            <w:jc w:val="both"/>
          </w:pPr>
        </w:pPrChange>
      </w:pPr>
      <w:del w:id="1288" w:author="McDonald, Stephanie" w:date="2020-09-10T11:47:00Z">
        <w:r w:rsidDel="00D96E19">
          <w:rPr>
            <w:rFonts w:asciiTheme="majorHAnsi" w:hAnsiTheme="majorHAnsi" w:cs="Arial"/>
            <w:sz w:val="24"/>
            <w:szCs w:val="24"/>
          </w:rPr>
          <w:delText>Approved:  8/89</w:delText>
        </w:r>
      </w:del>
    </w:p>
    <w:p w14:paraId="5181B465" w14:textId="21C25BF5" w:rsidR="00B72F11" w:rsidDel="00D96E19" w:rsidRDefault="00B72F11">
      <w:pPr>
        <w:pStyle w:val="ListParagraph"/>
        <w:spacing w:line="276" w:lineRule="auto"/>
        <w:rPr>
          <w:del w:id="1289" w:author="McDonald, Stephanie" w:date="2020-09-10T11:47:00Z"/>
          <w:rFonts w:asciiTheme="majorHAnsi" w:hAnsiTheme="majorHAnsi" w:cs="Arial"/>
          <w:sz w:val="24"/>
          <w:szCs w:val="24"/>
        </w:rPr>
        <w:pPrChange w:id="1290" w:author="Oldmixon, Elizabeth" w:date="2020-10-15T15:01:00Z">
          <w:pPr>
            <w:tabs>
              <w:tab w:val="left" w:pos="360"/>
            </w:tabs>
            <w:contextualSpacing/>
            <w:jc w:val="both"/>
          </w:pPr>
        </w:pPrChange>
      </w:pPr>
      <w:del w:id="1291" w:author="McDonald, Stephanie" w:date="2020-09-10T11:47:00Z">
        <w:r w:rsidDel="00D96E19">
          <w:rPr>
            <w:rFonts w:asciiTheme="majorHAnsi" w:hAnsiTheme="majorHAnsi" w:cs="Arial"/>
            <w:sz w:val="24"/>
            <w:szCs w:val="24"/>
          </w:rPr>
          <w:delText>Effective:</w:delText>
        </w:r>
      </w:del>
    </w:p>
    <w:p w14:paraId="5FABF469" w14:textId="27BE5822" w:rsidR="00B72F11" w:rsidRPr="00D96E19" w:rsidRDefault="00B72F11">
      <w:pPr>
        <w:pStyle w:val="ListParagraph"/>
        <w:spacing w:line="276" w:lineRule="auto"/>
        <w:rPr>
          <w:rFonts w:asciiTheme="majorHAnsi" w:hAnsiTheme="majorHAnsi" w:cs="Arial"/>
          <w:sz w:val="24"/>
          <w:szCs w:val="24"/>
        </w:rPr>
        <w:pPrChange w:id="1292" w:author="Oldmixon, Elizabeth" w:date="2020-10-15T15:01:00Z">
          <w:pPr>
            <w:tabs>
              <w:tab w:val="left" w:pos="360"/>
            </w:tabs>
            <w:contextualSpacing/>
            <w:jc w:val="both"/>
          </w:pPr>
        </w:pPrChange>
      </w:pPr>
      <w:del w:id="1293" w:author="McDonald, Stephanie" w:date="2020-09-10T11:47:00Z">
        <w:r w:rsidRPr="00D96E19" w:rsidDel="00D96E19">
          <w:rPr>
            <w:rFonts w:asciiTheme="majorHAnsi" w:hAnsiTheme="majorHAnsi" w:cs="Arial"/>
            <w:sz w:val="24"/>
            <w:szCs w:val="24"/>
          </w:rPr>
          <w:delText>Revised: 7/02</w:delText>
        </w:r>
        <w:r w:rsidR="0041030B" w:rsidRPr="00D96E19" w:rsidDel="00D96E19">
          <w:rPr>
            <w:rFonts w:asciiTheme="majorHAnsi" w:hAnsiTheme="majorHAnsi" w:cs="Arial"/>
            <w:sz w:val="24"/>
            <w:szCs w:val="24"/>
          </w:rPr>
          <w:delText>, 5/15</w:delText>
        </w:r>
        <w:r w:rsidR="004D5E1C" w:rsidRPr="00D96E19" w:rsidDel="00D96E19">
          <w:rPr>
            <w:rFonts w:asciiTheme="majorHAnsi" w:hAnsiTheme="majorHAnsi" w:cs="Arial"/>
            <w:sz w:val="24"/>
            <w:szCs w:val="24"/>
          </w:rPr>
          <w:delText>/2015</w:delText>
        </w:r>
      </w:del>
    </w:p>
    <w:sectPr w:rsidR="00B72F11" w:rsidRPr="00D96E19" w:rsidSect="00304E00">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7" w:author="Stowers, Renaldo" w:date="2020-10-13T08:59:00Z" w:initials="SR">
    <w:p w14:paraId="1A165C6D" w14:textId="77777777" w:rsidR="001017BA" w:rsidRDefault="001017BA">
      <w:pPr>
        <w:pStyle w:val="CommentText"/>
      </w:pPr>
      <w:r>
        <w:rPr>
          <w:rStyle w:val="CommentReference"/>
        </w:rPr>
        <w:annotationRef/>
      </w:r>
      <w:r>
        <w:t>This provision identifies 3 grounds for appeal: inequitable treatment, arbitrariness and error. However, it defines/describes only two of those grounds: inequitable treatment and factual error, and appears to collapse inequitable treatment and arbitrariness into the same description. Recommend the policy define/describe arbitrariness or clarify whether there are 2 or 3 grounds for appeal.</w:t>
      </w:r>
    </w:p>
    <w:p w14:paraId="382B3C92" w14:textId="77777777" w:rsidR="001017BA" w:rsidRDefault="001017BA" w:rsidP="00661FD9">
      <w:pPr>
        <w:pStyle w:val="CommentText"/>
        <w:numPr>
          <w:ilvl w:val="0"/>
          <w:numId w:val="0"/>
        </w:numPr>
      </w:pPr>
    </w:p>
    <w:p w14:paraId="0D418F26" w14:textId="77777777" w:rsidR="00A0243B" w:rsidRDefault="001017BA" w:rsidP="00661FD9">
      <w:pPr>
        <w:pStyle w:val="CommentText"/>
        <w:numPr>
          <w:ilvl w:val="0"/>
          <w:numId w:val="0"/>
        </w:numPr>
      </w:pPr>
      <w:r>
        <w:t>The first and second sentence seem to be redundant. Recommend rewriting the paragraph to eliminate the redundancy or to clarify the different thoughts</w:t>
      </w:r>
      <w:r w:rsidR="00A0243B">
        <w:t xml:space="preserve"> that are being articulated in the two sentences. For example:</w:t>
      </w:r>
    </w:p>
    <w:p w14:paraId="3C61EC33" w14:textId="77777777" w:rsidR="00A0243B" w:rsidRDefault="00A0243B" w:rsidP="00661FD9">
      <w:pPr>
        <w:pStyle w:val="CommentText"/>
        <w:numPr>
          <w:ilvl w:val="0"/>
          <w:numId w:val="0"/>
        </w:numPr>
      </w:pPr>
    </w:p>
    <w:p w14:paraId="67A16775" w14:textId="1331D1A3" w:rsidR="00A0243B" w:rsidRDefault="00A0243B" w:rsidP="00661FD9">
      <w:pPr>
        <w:pStyle w:val="CommentText"/>
        <w:numPr>
          <w:ilvl w:val="0"/>
          <w:numId w:val="0"/>
        </w:numPr>
      </w:pPr>
      <w:r>
        <w:t>A student may appeal a grade when he/she believes the:</w:t>
      </w:r>
    </w:p>
    <w:p w14:paraId="4109E03C" w14:textId="5A9E3C6F" w:rsidR="00A0243B" w:rsidRDefault="00A0243B" w:rsidP="00A0243B">
      <w:pPr>
        <w:pStyle w:val="CommentText"/>
        <w:numPr>
          <w:ilvl w:val="0"/>
          <w:numId w:val="47"/>
        </w:numPr>
      </w:pPr>
      <w:r>
        <w:t xml:space="preserve"> grade was based on inequitable treatment;</w:t>
      </w:r>
    </w:p>
    <w:p w14:paraId="631DA515" w14:textId="02FAD8FC" w:rsidR="00A0243B" w:rsidRDefault="00A0243B" w:rsidP="00A0243B">
      <w:pPr>
        <w:pStyle w:val="CommentText"/>
        <w:numPr>
          <w:ilvl w:val="0"/>
          <w:numId w:val="47"/>
        </w:numPr>
      </w:pPr>
      <w:r>
        <w:t xml:space="preserve"> instructor departed from standards set out in the course syllabus without a rational academic reason; or</w:t>
      </w:r>
    </w:p>
    <w:p w14:paraId="3F0BDED4" w14:textId="4CAE2B1E" w:rsidR="00A0243B" w:rsidRDefault="00A0243B" w:rsidP="00A0243B">
      <w:pPr>
        <w:pStyle w:val="CommentText"/>
        <w:numPr>
          <w:ilvl w:val="0"/>
          <w:numId w:val="47"/>
        </w:numPr>
      </w:pPr>
      <w:r>
        <w:t xml:space="preserve">an error was made in calculating the grade, including failure to factor an assignment, project, quiz or examination..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0BDE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0BDED4" w16cid:durableId="24BF9F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CABAD" w14:textId="77777777" w:rsidR="00AF2B4E" w:rsidRDefault="00AF2B4E" w:rsidP="00B72F11">
      <w:r>
        <w:separator/>
      </w:r>
    </w:p>
  </w:endnote>
  <w:endnote w:type="continuationSeparator" w:id="0">
    <w:p w14:paraId="3604FC04" w14:textId="77777777" w:rsidR="00AF2B4E" w:rsidRDefault="00AF2B4E" w:rsidP="00B72F11">
      <w:r>
        <w:continuationSeparator/>
      </w:r>
    </w:p>
  </w:endnote>
  <w:endnote w:type="continuationNotice" w:id="1">
    <w:p w14:paraId="07313262" w14:textId="77777777" w:rsidR="00AF2B4E" w:rsidRDefault="00AF2B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Lucida Grande">
    <w:altName w:val="Franklin Gothic Medium Cond"/>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18"/>
        <w:szCs w:val="18"/>
      </w:rPr>
      <w:id w:val="-1798133185"/>
      <w:docPartObj>
        <w:docPartGallery w:val="Page Numbers (Bottom of Page)"/>
        <w:docPartUnique/>
      </w:docPartObj>
    </w:sdtPr>
    <w:sdtEndPr/>
    <w:sdtContent>
      <w:sdt>
        <w:sdtPr>
          <w:rPr>
            <w:rFonts w:asciiTheme="majorHAnsi" w:hAnsiTheme="majorHAnsi"/>
            <w:sz w:val="18"/>
            <w:szCs w:val="18"/>
          </w:rPr>
          <w:id w:val="-1669238322"/>
          <w:docPartObj>
            <w:docPartGallery w:val="Page Numbers (Top of Page)"/>
            <w:docPartUnique/>
          </w:docPartObj>
        </w:sdtPr>
        <w:sdtEndPr/>
        <w:sdtContent>
          <w:p w14:paraId="2ACB2A7D" w14:textId="198D46E7" w:rsidR="0041030B" w:rsidRPr="00B72F11" w:rsidRDefault="0041030B">
            <w:pPr>
              <w:pStyle w:val="Footer"/>
              <w:jc w:val="center"/>
              <w:rPr>
                <w:rFonts w:asciiTheme="majorHAnsi" w:hAnsiTheme="majorHAnsi"/>
                <w:sz w:val="18"/>
                <w:szCs w:val="18"/>
              </w:rPr>
            </w:pPr>
            <w:r w:rsidRPr="00B72F11">
              <w:rPr>
                <w:rFonts w:asciiTheme="majorHAnsi" w:hAnsiTheme="majorHAnsi"/>
                <w:sz w:val="18"/>
                <w:szCs w:val="18"/>
              </w:rPr>
              <w:t xml:space="preserve">Page </w:t>
            </w:r>
            <w:r w:rsidRPr="00B72F11">
              <w:rPr>
                <w:rFonts w:asciiTheme="majorHAnsi" w:hAnsiTheme="majorHAnsi"/>
                <w:b/>
                <w:bCs/>
                <w:sz w:val="18"/>
                <w:szCs w:val="18"/>
              </w:rPr>
              <w:fldChar w:fldCharType="begin"/>
            </w:r>
            <w:r w:rsidRPr="00B72F11">
              <w:rPr>
                <w:rFonts w:asciiTheme="majorHAnsi" w:hAnsiTheme="majorHAnsi"/>
                <w:b/>
                <w:bCs/>
                <w:sz w:val="18"/>
                <w:szCs w:val="18"/>
              </w:rPr>
              <w:instrText xml:space="preserve"> PAGE </w:instrText>
            </w:r>
            <w:r w:rsidRPr="00B72F11">
              <w:rPr>
                <w:rFonts w:asciiTheme="majorHAnsi" w:hAnsiTheme="majorHAnsi"/>
                <w:b/>
                <w:bCs/>
                <w:sz w:val="18"/>
                <w:szCs w:val="18"/>
              </w:rPr>
              <w:fldChar w:fldCharType="separate"/>
            </w:r>
            <w:r w:rsidR="006D7F30">
              <w:rPr>
                <w:rFonts w:asciiTheme="majorHAnsi" w:hAnsiTheme="majorHAnsi"/>
                <w:b/>
                <w:bCs/>
                <w:noProof/>
                <w:sz w:val="18"/>
                <w:szCs w:val="18"/>
              </w:rPr>
              <w:t>3</w:t>
            </w:r>
            <w:r w:rsidRPr="00B72F11">
              <w:rPr>
                <w:rFonts w:asciiTheme="majorHAnsi" w:hAnsiTheme="majorHAnsi"/>
                <w:b/>
                <w:bCs/>
                <w:sz w:val="18"/>
                <w:szCs w:val="18"/>
              </w:rPr>
              <w:fldChar w:fldCharType="end"/>
            </w:r>
            <w:r w:rsidRPr="00B72F11">
              <w:rPr>
                <w:rFonts w:asciiTheme="majorHAnsi" w:hAnsiTheme="majorHAnsi"/>
                <w:sz w:val="18"/>
                <w:szCs w:val="18"/>
              </w:rPr>
              <w:t xml:space="preserve"> of </w:t>
            </w:r>
            <w:r w:rsidRPr="00B72F11">
              <w:rPr>
                <w:rFonts w:asciiTheme="majorHAnsi" w:hAnsiTheme="majorHAnsi"/>
                <w:b/>
                <w:bCs/>
                <w:sz w:val="18"/>
                <w:szCs w:val="18"/>
              </w:rPr>
              <w:fldChar w:fldCharType="begin"/>
            </w:r>
            <w:r w:rsidRPr="00B72F11">
              <w:rPr>
                <w:rFonts w:asciiTheme="majorHAnsi" w:hAnsiTheme="majorHAnsi"/>
                <w:b/>
                <w:bCs/>
                <w:sz w:val="18"/>
                <w:szCs w:val="18"/>
              </w:rPr>
              <w:instrText xml:space="preserve"> NUMPAGES  </w:instrText>
            </w:r>
            <w:r w:rsidRPr="00B72F11">
              <w:rPr>
                <w:rFonts w:asciiTheme="majorHAnsi" w:hAnsiTheme="majorHAnsi"/>
                <w:b/>
                <w:bCs/>
                <w:sz w:val="18"/>
                <w:szCs w:val="18"/>
              </w:rPr>
              <w:fldChar w:fldCharType="separate"/>
            </w:r>
            <w:r w:rsidR="006D7F30">
              <w:rPr>
                <w:rFonts w:asciiTheme="majorHAnsi" w:hAnsiTheme="majorHAnsi"/>
                <w:b/>
                <w:bCs/>
                <w:noProof/>
                <w:sz w:val="18"/>
                <w:szCs w:val="18"/>
              </w:rPr>
              <w:t>6</w:t>
            </w:r>
            <w:r w:rsidRPr="00B72F11">
              <w:rPr>
                <w:rFonts w:asciiTheme="majorHAnsi" w:hAnsiTheme="majorHAnsi"/>
                <w:b/>
                <w:bCs/>
                <w:sz w:val="18"/>
                <w:szCs w:val="18"/>
              </w:rPr>
              <w:fldChar w:fldCharType="end"/>
            </w:r>
          </w:p>
        </w:sdtContent>
      </w:sdt>
    </w:sdtContent>
  </w:sdt>
  <w:p w14:paraId="4D9C6E73" w14:textId="77777777" w:rsidR="0041030B" w:rsidRPr="00B72F11" w:rsidRDefault="0041030B">
    <w:pPr>
      <w:pStyle w:val="Footer"/>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E4A04" w14:textId="77777777" w:rsidR="00AF2B4E" w:rsidRDefault="00AF2B4E" w:rsidP="00B72F11">
      <w:r>
        <w:separator/>
      </w:r>
    </w:p>
  </w:footnote>
  <w:footnote w:type="continuationSeparator" w:id="0">
    <w:p w14:paraId="2ABA6D47" w14:textId="77777777" w:rsidR="00AF2B4E" w:rsidRDefault="00AF2B4E" w:rsidP="00B72F11">
      <w:r>
        <w:continuationSeparator/>
      </w:r>
    </w:p>
  </w:footnote>
  <w:footnote w:type="continuationNotice" w:id="1">
    <w:p w14:paraId="6D796009" w14:textId="77777777" w:rsidR="00AF2B4E" w:rsidRDefault="00AF2B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3732" w14:textId="2F916284" w:rsidR="009326E9" w:rsidRDefault="0082799D">
    <w:pPr>
      <w:pStyle w:val="Header"/>
    </w:pPr>
    <w:r>
      <w:rPr>
        <w:noProof/>
      </w:rPr>
      <w:pict w14:anchorId="5BED09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7222469"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0CF33" w14:textId="3D956260" w:rsidR="009326E9" w:rsidRDefault="0082799D">
    <w:pPr>
      <w:pStyle w:val="Header"/>
    </w:pPr>
    <w:r>
      <w:rPr>
        <w:noProof/>
      </w:rPr>
      <w:pict w14:anchorId="2CFE94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7222470"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2DD4" w14:textId="3C2319F9" w:rsidR="009326E9" w:rsidRDefault="0082799D">
    <w:pPr>
      <w:pStyle w:val="Header"/>
    </w:pPr>
    <w:r>
      <w:rPr>
        <w:noProof/>
      </w:rPr>
      <w:pict w14:anchorId="2E4C31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7222468"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D13"/>
    <w:multiLevelType w:val="hybridMultilevel"/>
    <w:tmpl w:val="3D08DBC2"/>
    <w:lvl w:ilvl="0" w:tplc="BE0EAA3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D50A5"/>
    <w:multiLevelType w:val="hybridMultilevel"/>
    <w:tmpl w:val="50D8D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772CC"/>
    <w:multiLevelType w:val="multilevel"/>
    <w:tmpl w:val="DE1C8CDA"/>
    <w:styleLink w:val="CSCOutlineScheme"/>
    <w:lvl w:ilvl="0">
      <w:start w:val="1"/>
      <w:numFmt w:val="upperRoman"/>
      <w:lvlText w:val="%1."/>
      <w:lvlJc w:val="left"/>
      <w:pPr>
        <w:ind w:left="720" w:hanging="720"/>
      </w:pPr>
      <w:rPr>
        <w:rFonts w:hint="default"/>
      </w:rPr>
    </w:lvl>
    <w:lvl w:ilvl="1">
      <w:start w:val="1"/>
      <w:numFmt w:val="upperLetter"/>
      <w:pStyle w:val="Heading2"/>
      <w:lvlText w:val="%2."/>
      <w:lvlJc w:val="left"/>
      <w:pPr>
        <w:ind w:left="1080" w:hanging="360"/>
      </w:pPr>
      <w:rPr>
        <w:rFonts w:hint="default"/>
      </w:rPr>
    </w:lvl>
    <w:lvl w:ilvl="2">
      <w:start w:val="1"/>
      <w:numFmt w:val="decimal"/>
      <w:pStyle w:val="Heading3"/>
      <w:lvlText w:val="%3."/>
      <w:lvlJc w:val="left"/>
      <w:pPr>
        <w:ind w:left="1440" w:hanging="360"/>
      </w:pPr>
      <w:rPr>
        <w:rFonts w:hint="default"/>
      </w:rPr>
    </w:lvl>
    <w:lvl w:ilvl="3">
      <w:start w:val="1"/>
      <w:numFmt w:val="lowerLetter"/>
      <w:pStyle w:val="Heading4"/>
      <w:lvlText w:val="%4."/>
      <w:lvlJc w:val="left"/>
      <w:pPr>
        <w:ind w:left="1800" w:hanging="360"/>
      </w:pPr>
      <w:rPr>
        <w:rFonts w:hint="default"/>
      </w:rPr>
    </w:lvl>
    <w:lvl w:ilvl="4">
      <w:start w:val="1"/>
      <w:numFmt w:val="lowerRoman"/>
      <w:pStyle w:val="Heading5"/>
      <w:lvlText w:val="%5."/>
      <w:lvlJc w:val="left"/>
      <w:pPr>
        <w:ind w:left="25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BB21CA"/>
    <w:multiLevelType w:val="hybridMultilevel"/>
    <w:tmpl w:val="5EE048FA"/>
    <w:lvl w:ilvl="0" w:tplc="0318FC8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D3CEA"/>
    <w:multiLevelType w:val="hybridMultilevel"/>
    <w:tmpl w:val="58844362"/>
    <w:lvl w:ilvl="0" w:tplc="8068A2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7C03C7"/>
    <w:multiLevelType w:val="hybridMultilevel"/>
    <w:tmpl w:val="180E3EF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9B342ED"/>
    <w:multiLevelType w:val="hybridMultilevel"/>
    <w:tmpl w:val="5414DDF2"/>
    <w:lvl w:ilvl="0" w:tplc="2E388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A72679"/>
    <w:multiLevelType w:val="hybridMultilevel"/>
    <w:tmpl w:val="FDE83BEC"/>
    <w:lvl w:ilvl="0" w:tplc="4FD07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923B52"/>
    <w:multiLevelType w:val="hybridMultilevel"/>
    <w:tmpl w:val="0FBE5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C438C6"/>
    <w:multiLevelType w:val="hybridMultilevel"/>
    <w:tmpl w:val="6E2E5B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8E33EB"/>
    <w:multiLevelType w:val="hybridMultilevel"/>
    <w:tmpl w:val="D72ADF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9C287B"/>
    <w:multiLevelType w:val="hybridMultilevel"/>
    <w:tmpl w:val="5DDE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0731AB"/>
    <w:multiLevelType w:val="hybridMultilevel"/>
    <w:tmpl w:val="74E25F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2A04DC"/>
    <w:multiLevelType w:val="hybridMultilevel"/>
    <w:tmpl w:val="54001F3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491EDB"/>
    <w:multiLevelType w:val="hybridMultilevel"/>
    <w:tmpl w:val="4432C59E"/>
    <w:lvl w:ilvl="0" w:tplc="E54898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BD6B4A"/>
    <w:multiLevelType w:val="hybridMultilevel"/>
    <w:tmpl w:val="D946FF0C"/>
    <w:lvl w:ilvl="0" w:tplc="3B2C86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236ED8"/>
    <w:multiLevelType w:val="hybridMultilevel"/>
    <w:tmpl w:val="4DF6409C"/>
    <w:lvl w:ilvl="0" w:tplc="36BE62FE">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E165A3"/>
    <w:multiLevelType w:val="hybridMultilevel"/>
    <w:tmpl w:val="5AD4DAF4"/>
    <w:lvl w:ilvl="0" w:tplc="645463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1D635E7"/>
    <w:multiLevelType w:val="hybridMultilevel"/>
    <w:tmpl w:val="22DCAC3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1F3490"/>
    <w:multiLevelType w:val="hybridMultilevel"/>
    <w:tmpl w:val="5D0E4CC6"/>
    <w:lvl w:ilvl="0" w:tplc="5E2E7058">
      <w:start w:val="1"/>
      <w:numFmt w:val="lowerRoman"/>
      <w:lvlText w:val="ii%1."/>
      <w:lvlJc w:val="right"/>
      <w:pPr>
        <w:ind w:left="180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26276D56"/>
    <w:multiLevelType w:val="hybridMultilevel"/>
    <w:tmpl w:val="AF32A3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63C76EC"/>
    <w:multiLevelType w:val="hybridMultilevel"/>
    <w:tmpl w:val="0E1800DA"/>
    <w:lvl w:ilvl="0" w:tplc="2854A756">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96B2B6D"/>
    <w:multiLevelType w:val="hybridMultilevel"/>
    <w:tmpl w:val="6F743468"/>
    <w:lvl w:ilvl="0" w:tplc="B4907B5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B1031B9"/>
    <w:multiLevelType w:val="hybridMultilevel"/>
    <w:tmpl w:val="C4521904"/>
    <w:lvl w:ilvl="0" w:tplc="189444D8">
      <w:start w:val="1"/>
      <w:numFmt w:val="decimal"/>
      <w:lvlText w:val="%1."/>
      <w:lvlJc w:val="left"/>
      <w:pPr>
        <w:ind w:left="360" w:hanging="360"/>
      </w:pPr>
      <w:rPr>
        <w:rFonts w:hint="default"/>
        <w:b w:val="0"/>
        <w:bCs w:val="0"/>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BFC0FD0"/>
    <w:multiLevelType w:val="hybridMultilevel"/>
    <w:tmpl w:val="8F345722"/>
    <w:lvl w:ilvl="0" w:tplc="9E8AA81A">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166F95"/>
    <w:multiLevelType w:val="hybridMultilevel"/>
    <w:tmpl w:val="F17A78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D555C9A"/>
    <w:multiLevelType w:val="hybridMultilevel"/>
    <w:tmpl w:val="9C226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2F4646AE"/>
    <w:multiLevelType w:val="hybridMultilevel"/>
    <w:tmpl w:val="DC16D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5F057B"/>
    <w:multiLevelType w:val="hybridMultilevel"/>
    <w:tmpl w:val="C624F562"/>
    <w:lvl w:ilvl="0" w:tplc="6054EB12">
      <w:start w:val="1"/>
      <w:numFmt w:val="decimal"/>
      <w:lvlText w:val="%1."/>
      <w:lvlJc w:val="left"/>
      <w:pPr>
        <w:ind w:left="2520" w:hanging="360"/>
      </w:pPr>
      <w:rPr>
        <w:rFonts w:asciiTheme="majorHAnsi" w:hAnsiTheme="majorHAnsi" w:cs="Arial"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34777230"/>
    <w:multiLevelType w:val="hybridMultilevel"/>
    <w:tmpl w:val="FB70C2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525423"/>
    <w:multiLevelType w:val="hybridMultilevel"/>
    <w:tmpl w:val="06B21DB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B16A54"/>
    <w:multiLevelType w:val="hybridMultilevel"/>
    <w:tmpl w:val="6E9E09D6"/>
    <w:lvl w:ilvl="0" w:tplc="029EB486">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17">
      <w:start w:val="1"/>
      <w:numFmt w:val="lowerLetter"/>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A796122"/>
    <w:multiLevelType w:val="hybridMultilevel"/>
    <w:tmpl w:val="65FCD99A"/>
    <w:lvl w:ilvl="0" w:tplc="9328D6A0">
      <w:start w:val="1"/>
      <w:numFmt w:val="upperLetter"/>
      <w:lvlText w:val="%1."/>
      <w:lvlJc w:val="left"/>
      <w:pPr>
        <w:ind w:left="1080" w:hanging="360"/>
      </w:pPr>
      <w:rPr>
        <w:rFonts w:ascii="Arial Narrow" w:eastAsiaTheme="minorEastAsia" w:hAnsi="Arial Narrow"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39F6EF1"/>
    <w:multiLevelType w:val="hybridMultilevel"/>
    <w:tmpl w:val="A6F48D7E"/>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49575859"/>
    <w:multiLevelType w:val="hybridMultilevel"/>
    <w:tmpl w:val="CE5C30A0"/>
    <w:lvl w:ilvl="0" w:tplc="DB3C219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882C97"/>
    <w:multiLevelType w:val="hybridMultilevel"/>
    <w:tmpl w:val="6762B306"/>
    <w:lvl w:ilvl="0" w:tplc="9F2CFE62">
      <w:start w:val="1"/>
      <w:numFmt w:val="decimal"/>
      <w:pStyle w:val="CommentText"/>
      <w:lvlText w:val="%1."/>
      <w:lvlJc w:val="left"/>
      <w:pPr>
        <w:ind w:left="720" w:hanging="360"/>
      </w:pPr>
      <w:rPr>
        <w:rFonts w:ascii="Arial Narrow" w:eastAsiaTheme="minorEastAsia" w:hAnsi="Arial Narrow"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0C4754"/>
    <w:multiLevelType w:val="hybridMultilevel"/>
    <w:tmpl w:val="3866E84C"/>
    <w:lvl w:ilvl="0" w:tplc="7E82A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F762960"/>
    <w:multiLevelType w:val="hybridMultilevel"/>
    <w:tmpl w:val="2CB0DF76"/>
    <w:lvl w:ilvl="0" w:tplc="AE1856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5C770B0A"/>
    <w:multiLevelType w:val="hybridMultilevel"/>
    <w:tmpl w:val="E306D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331E6A"/>
    <w:multiLevelType w:val="hybridMultilevel"/>
    <w:tmpl w:val="74160D0C"/>
    <w:lvl w:ilvl="0" w:tplc="B5146B0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2244AE3"/>
    <w:multiLevelType w:val="hybridMultilevel"/>
    <w:tmpl w:val="42728D7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B7602B"/>
    <w:multiLevelType w:val="hybridMultilevel"/>
    <w:tmpl w:val="B066D96A"/>
    <w:lvl w:ilvl="0" w:tplc="BC2C7E82">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3A86FB8"/>
    <w:multiLevelType w:val="hybridMultilevel"/>
    <w:tmpl w:val="5C42B2F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C823F2"/>
    <w:multiLevelType w:val="hybridMultilevel"/>
    <w:tmpl w:val="89A0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866C9"/>
    <w:multiLevelType w:val="hybridMultilevel"/>
    <w:tmpl w:val="B27CE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5145C4"/>
    <w:multiLevelType w:val="hybridMultilevel"/>
    <w:tmpl w:val="5D96C3B6"/>
    <w:lvl w:ilvl="0" w:tplc="0409000F">
      <w:start w:val="1"/>
      <w:numFmt w:val="decimal"/>
      <w:lvlText w:val="%1."/>
      <w:lvlJc w:val="left"/>
      <w:pPr>
        <w:ind w:left="2880" w:hanging="360"/>
      </w:pPr>
      <w:rPr>
        <w:rFonts w:hint="default"/>
      </w:rPr>
    </w:lvl>
    <w:lvl w:ilvl="1" w:tplc="04090001">
      <w:start w:val="1"/>
      <w:numFmt w:val="bullet"/>
      <w:lvlText w:val=""/>
      <w:lvlJc w:val="left"/>
      <w:pPr>
        <w:ind w:left="3600" w:hanging="360"/>
      </w:pPr>
      <w:rPr>
        <w:rFonts w:ascii="Symbol" w:hAnsi="Symbol" w:hint="default"/>
      </w:rPr>
    </w:lvl>
    <w:lvl w:ilvl="2" w:tplc="04090001">
      <w:start w:val="1"/>
      <w:numFmt w:val="bullet"/>
      <w:lvlText w:val=""/>
      <w:lvlJc w:val="left"/>
      <w:pPr>
        <w:ind w:left="4500" w:hanging="360"/>
      </w:pPr>
      <w:rPr>
        <w:rFonts w:ascii="Symbol" w:hAnsi="Symbol"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6FD346EA"/>
    <w:multiLevelType w:val="hybridMultilevel"/>
    <w:tmpl w:val="AB403B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9B7942"/>
    <w:multiLevelType w:val="hybridMultilevel"/>
    <w:tmpl w:val="9F143494"/>
    <w:lvl w:ilvl="0" w:tplc="029EB486">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3CD4173"/>
    <w:multiLevelType w:val="hybridMultilevel"/>
    <w:tmpl w:val="2BD033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4301FD9"/>
    <w:multiLevelType w:val="hybridMultilevel"/>
    <w:tmpl w:val="3972187A"/>
    <w:lvl w:ilvl="0" w:tplc="49FCBB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422BB9"/>
    <w:multiLevelType w:val="hybridMultilevel"/>
    <w:tmpl w:val="8CDC760C"/>
    <w:lvl w:ilvl="0" w:tplc="25245E06">
      <w:start w:val="1"/>
      <w:numFmt w:val="decimal"/>
      <w:lvlText w:val="%1."/>
      <w:lvlJc w:val="left"/>
      <w:pPr>
        <w:ind w:left="2520" w:hanging="360"/>
      </w:pPr>
      <w:rPr>
        <w:rFonts w:cstheme="minorBid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75643D2E"/>
    <w:multiLevelType w:val="hybridMultilevel"/>
    <w:tmpl w:val="77D24B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7E4DCF"/>
    <w:multiLevelType w:val="hybridMultilevel"/>
    <w:tmpl w:val="949A6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3C4383"/>
    <w:multiLevelType w:val="hybridMultilevel"/>
    <w:tmpl w:val="553AED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7D4B0B0A"/>
    <w:multiLevelType w:val="hybridMultilevel"/>
    <w:tmpl w:val="6F743468"/>
    <w:lvl w:ilvl="0" w:tplc="B4907B5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6"/>
  </w:num>
  <w:num w:numId="2">
    <w:abstractNumId w:val="51"/>
  </w:num>
  <w:num w:numId="3">
    <w:abstractNumId w:val="46"/>
  </w:num>
  <w:num w:numId="4">
    <w:abstractNumId w:val="7"/>
  </w:num>
  <w:num w:numId="5">
    <w:abstractNumId w:val="9"/>
  </w:num>
  <w:num w:numId="6">
    <w:abstractNumId w:val="52"/>
  </w:num>
  <w:num w:numId="7">
    <w:abstractNumId w:val="27"/>
  </w:num>
  <w:num w:numId="8">
    <w:abstractNumId w:val="2"/>
  </w:num>
  <w:num w:numId="9">
    <w:abstractNumId w:val="49"/>
  </w:num>
  <w:num w:numId="10">
    <w:abstractNumId w:val="5"/>
  </w:num>
  <w:num w:numId="11">
    <w:abstractNumId w:val="44"/>
  </w:num>
  <w:num w:numId="12">
    <w:abstractNumId w:val="34"/>
  </w:num>
  <w:num w:numId="13">
    <w:abstractNumId w:val="0"/>
  </w:num>
  <w:num w:numId="14">
    <w:abstractNumId w:val="1"/>
  </w:num>
  <w:num w:numId="15">
    <w:abstractNumId w:val="8"/>
  </w:num>
  <w:num w:numId="16">
    <w:abstractNumId w:val="3"/>
  </w:num>
  <w:num w:numId="17">
    <w:abstractNumId w:val="23"/>
  </w:num>
  <w:num w:numId="18">
    <w:abstractNumId w:val="25"/>
  </w:num>
  <w:num w:numId="19">
    <w:abstractNumId w:val="29"/>
  </w:num>
  <w:num w:numId="20">
    <w:abstractNumId w:val="41"/>
  </w:num>
  <w:num w:numId="21">
    <w:abstractNumId w:val="18"/>
  </w:num>
  <w:num w:numId="22">
    <w:abstractNumId w:val="31"/>
  </w:num>
  <w:num w:numId="23">
    <w:abstractNumId w:val="13"/>
  </w:num>
  <w:num w:numId="24">
    <w:abstractNumId w:val="12"/>
  </w:num>
  <w:num w:numId="25">
    <w:abstractNumId w:val="40"/>
  </w:num>
  <w:num w:numId="26">
    <w:abstractNumId w:val="42"/>
  </w:num>
  <w:num w:numId="27">
    <w:abstractNumId w:val="30"/>
  </w:num>
  <w:num w:numId="28">
    <w:abstractNumId w:val="48"/>
  </w:num>
  <w:num w:numId="29">
    <w:abstractNumId w:val="24"/>
  </w:num>
  <w:num w:numId="30">
    <w:abstractNumId w:val="16"/>
  </w:num>
  <w:num w:numId="31">
    <w:abstractNumId w:val="11"/>
  </w:num>
  <w:num w:numId="32">
    <w:abstractNumId w:val="19"/>
  </w:num>
  <w:num w:numId="33">
    <w:abstractNumId w:val="43"/>
  </w:num>
  <w:num w:numId="34">
    <w:abstractNumId w:val="53"/>
  </w:num>
  <w:num w:numId="35">
    <w:abstractNumId w:val="26"/>
  </w:num>
  <w:num w:numId="36">
    <w:abstractNumId w:val="47"/>
  </w:num>
  <w:num w:numId="37">
    <w:abstractNumId w:val="20"/>
  </w:num>
  <w:num w:numId="38">
    <w:abstractNumId w:val="45"/>
  </w:num>
  <w:num w:numId="39">
    <w:abstractNumId w:val="33"/>
  </w:num>
  <w:num w:numId="40">
    <w:abstractNumId w:val="28"/>
  </w:num>
  <w:num w:numId="41">
    <w:abstractNumId w:val="10"/>
  </w:num>
  <w:num w:numId="42">
    <w:abstractNumId w:val="15"/>
  </w:num>
  <w:num w:numId="43">
    <w:abstractNumId w:val="39"/>
  </w:num>
  <w:num w:numId="44">
    <w:abstractNumId w:val="37"/>
  </w:num>
  <w:num w:numId="45">
    <w:abstractNumId w:val="22"/>
  </w:num>
  <w:num w:numId="46">
    <w:abstractNumId w:val="21"/>
  </w:num>
  <w:num w:numId="47">
    <w:abstractNumId w:val="32"/>
  </w:num>
  <w:num w:numId="48">
    <w:abstractNumId w:val="35"/>
  </w:num>
  <w:num w:numId="49">
    <w:abstractNumId w:val="35"/>
    <w:lvlOverride w:ilvl="0">
      <w:startOverride w:val="4"/>
    </w:lvlOverride>
  </w:num>
  <w:num w:numId="50">
    <w:abstractNumId w:val="35"/>
    <w:lvlOverride w:ilvl="0">
      <w:startOverride w:val="5"/>
    </w:lvlOverride>
  </w:num>
  <w:num w:numId="51">
    <w:abstractNumId w:val="35"/>
    <w:lvlOverride w:ilvl="0">
      <w:startOverride w:val="7"/>
    </w:lvlOverride>
  </w:num>
  <w:num w:numId="52">
    <w:abstractNumId w:val="6"/>
  </w:num>
  <w:num w:numId="53">
    <w:abstractNumId w:val="38"/>
  </w:num>
  <w:num w:numId="54">
    <w:abstractNumId w:val="14"/>
  </w:num>
  <w:num w:numId="55">
    <w:abstractNumId w:val="17"/>
  </w:num>
  <w:num w:numId="56">
    <w:abstractNumId w:val="50"/>
  </w:num>
  <w:num w:numId="57">
    <w:abstractNumId w:val="54"/>
  </w:num>
  <w:num w:numId="58">
    <w:abstractNumId w:val="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Donald, Stephanie">
    <w15:presenceInfo w15:providerId="AD" w15:userId="S::Stephanie.Mcdonald@unt.edu::338b5a38-8c55-4dd1-b2f7-8ef4340c795c"/>
  </w15:person>
  <w15:person w15:author="Oldmixon, Elizabeth">
    <w15:presenceInfo w15:providerId="AD" w15:userId="S-1-5-21-3676313182-2055043702-2189418671-7493"/>
  </w15:person>
  <w15:person w15:author="Stowers, Renaldo">
    <w15:presenceInfo w15:providerId="AD" w15:userId="S-1-5-21-3676313182-2055043702-2189418671-14743"/>
  </w15:person>
  <w15:person w15:author="Elizabeth Oldmixon">
    <w15:presenceInfo w15:providerId="AD" w15:userId="S-1-5-21-3676313182-2055043702-2189418671-7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269"/>
    <w:rsid w:val="000351DF"/>
    <w:rsid w:val="00043D1E"/>
    <w:rsid w:val="000545E9"/>
    <w:rsid w:val="000609BE"/>
    <w:rsid w:val="00066137"/>
    <w:rsid w:val="00067483"/>
    <w:rsid w:val="00084307"/>
    <w:rsid w:val="000862AB"/>
    <w:rsid w:val="000B2C8D"/>
    <w:rsid w:val="000B5540"/>
    <w:rsid w:val="000C102B"/>
    <w:rsid w:val="000C2F39"/>
    <w:rsid w:val="000D3C86"/>
    <w:rsid w:val="000E16A1"/>
    <w:rsid w:val="000F638F"/>
    <w:rsid w:val="001017BA"/>
    <w:rsid w:val="00120E10"/>
    <w:rsid w:val="00120E12"/>
    <w:rsid w:val="001214CA"/>
    <w:rsid w:val="00143B74"/>
    <w:rsid w:val="00143BC4"/>
    <w:rsid w:val="00180D81"/>
    <w:rsid w:val="001868A3"/>
    <w:rsid w:val="001A55D5"/>
    <w:rsid w:val="001C1FB8"/>
    <w:rsid w:val="001D306F"/>
    <w:rsid w:val="001D5342"/>
    <w:rsid w:val="001E073A"/>
    <w:rsid w:val="001E0B11"/>
    <w:rsid w:val="001E0C3D"/>
    <w:rsid w:val="001E1D7D"/>
    <w:rsid w:val="001E5C81"/>
    <w:rsid w:val="00215775"/>
    <w:rsid w:val="002207A7"/>
    <w:rsid w:val="002617B6"/>
    <w:rsid w:val="00270126"/>
    <w:rsid w:val="002A6DF9"/>
    <w:rsid w:val="002D1B1E"/>
    <w:rsid w:val="002D3710"/>
    <w:rsid w:val="002E4415"/>
    <w:rsid w:val="002F589F"/>
    <w:rsid w:val="00304E00"/>
    <w:rsid w:val="00321B97"/>
    <w:rsid w:val="00325E7E"/>
    <w:rsid w:val="00330992"/>
    <w:rsid w:val="0033712A"/>
    <w:rsid w:val="00342425"/>
    <w:rsid w:val="00342725"/>
    <w:rsid w:val="00343D80"/>
    <w:rsid w:val="003814E6"/>
    <w:rsid w:val="00381889"/>
    <w:rsid w:val="00382EF9"/>
    <w:rsid w:val="003E5989"/>
    <w:rsid w:val="003E677C"/>
    <w:rsid w:val="003E7D72"/>
    <w:rsid w:val="003E7EC3"/>
    <w:rsid w:val="003F6156"/>
    <w:rsid w:val="00401FD8"/>
    <w:rsid w:val="0041030B"/>
    <w:rsid w:val="00417B65"/>
    <w:rsid w:val="004569D8"/>
    <w:rsid w:val="00472D4F"/>
    <w:rsid w:val="00497EDD"/>
    <w:rsid w:val="004B4847"/>
    <w:rsid w:val="004C1FCF"/>
    <w:rsid w:val="004D172F"/>
    <w:rsid w:val="004D5E1C"/>
    <w:rsid w:val="004E011B"/>
    <w:rsid w:val="005321EB"/>
    <w:rsid w:val="00535BDF"/>
    <w:rsid w:val="00545941"/>
    <w:rsid w:val="00565CF4"/>
    <w:rsid w:val="00584BB0"/>
    <w:rsid w:val="005861E1"/>
    <w:rsid w:val="005904BC"/>
    <w:rsid w:val="00596DC0"/>
    <w:rsid w:val="005A186B"/>
    <w:rsid w:val="005D7D3C"/>
    <w:rsid w:val="005E4E49"/>
    <w:rsid w:val="005F2CC5"/>
    <w:rsid w:val="005F30EC"/>
    <w:rsid w:val="005F4D30"/>
    <w:rsid w:val="00606A90"/>
    <w:rsid w:val="00607079"/>
    <w:rsid w:val="00611A56"/>
    <w:rsid w:val="00625D03"/>
    <w:rsid w:val="00641BE1"/>
    <w:rsid w:val="00652519"/>
    <w:rsid w:val="00661FD9"/>
    <w:rsid w:val="00672A90"/>
    <w:rsid w:val="0068511C"/>
    <w:rsid w:val="00696655"/>
    <w:rsid w:val="006B46CE"/>
    <w:rsid w:val="006C7AC8"/>
    <w:rsid w:val="006D3D75"/>
    <w:rsid w:val="006D7F30"/>
    <w:rsid w:val="006E1BB2"/>
    <w:rsid w:val="006E7732"/>
    <w:rsid w:val="006F0ADF"/>
    <w:rsid w:val="006F2218"/>
    <w:rsid w:val="007139AD"/>
    <w:rsid w:val="007333AB"/>
    <w:rsid w:val="00735F81"/>
    <w:rsid w:val="007674F8"/>
    <w:rsid w:val="00776BE3"/>
    <w:rsid w:val="00793E9E"/>
    <w:rsid w:val="007A063F"/>
    <w:rsid w:val="007A34A4"/>
    <w:rsid w:val="007B5FAB"/>
    <w:rsid w:val="007F2905"/>
    <w:rsid w:val="00806881"/>
    <w:rsid w:val="00817FF0"/>
    <w:rsid w:val="0082799D"/>
    <w:rsid w:val="008301D3"/>
    <w:rsid w:val="008336CD"/>
    <w:rsid w:val="00854D0B"/>
    <w:rsid w:val="0087047B"/>
    <w:rsid w:val="00883310"/>
    <w:rsid w:val="00883754"/>
    <w:rsid w:val="00895C48"/>
    <w:rsid w:val="008B0B0C"/>
    <w:rsid w:val="008B17B0"/>
    <w:rsid w:val="008D438C"/>
    <w:rsid w:val="008E3B02"/>
    <w:rsid w:val="008E3CE3"/>
    <w:rsid w:val="00903AB6"/>
    <w:rsid w:val="009152DA"/>
    <w:rsid w:val="00923908"/>
    <w:rsid w:val="00930C82"/>
    <w:rsid w:val="00931A41"/>
    <w:rsid w:val="009326E9"/>
    <w:rsid w:val="0093570B"/>
    <w:rsid w:val="0094381E"/>
    <w:rsid w:val="00945EC4"/>
    <w:rsid w:val="00954FCA"/>
    <w:rsid w:val="009558DE"/>
    <w:rsid w:val="00963B0C"/>
    <w:rsid w:val="00985374"/>
    <w:rsid w:val="009C5CF1"/>
    <w:rsid w:val="009D0835"/>
    <w:rsid w:val="00A00C57"/>
    <w:rsid w:val="00A0243B"/>
    <w:rsid w:val="00A15A0A"/>
    <w:rsid w:val="00A21E40"/>
    <w:rsid w:val="00A24DC4"/>
    <w:rsid w:val="00A26336"/>
    <w:rsid w:val="00A32984"/>
    <w:rsid w:val="00A37A2B"/>
    <w:rsid w:val="00A4752C"/>
    <w:rsid w:val="00A65071"/>
    <w:rsid w:val="00A661F9"/>
    <w:rsid w:val="00A741E1"/>
    <w:rsid w:val="00AA0937"/>
    <w:rsid w:val="00AB4EA8"/>
    <w:rsid w:val="00AD7FD5"/>
    <w:rsid w:val="00AE33E8"/>
    <w:rsid w:val="00AF2B4E"/>
    <w:rsid w:val="00B24A54"/>
    <w:rsid w:val="00B31269"/>
    <w:rsid w:val="00B41297"/>
    <w:rsid w:val="00B62F48"/>
    <w:rsid w:val="00B63299"/>
    <w:rsid w:val="00B67D12"/>
    <w:rsid w:val="00B700FE"/>
    <w:rsid w:val="00B72F11"/>
    <w:rsid w:val="00B7507F"/>
    <w:rsid w:val="00B8616C"/>
    <w:rsid w:val="00B92346"/>
    <w:rsid w:val="00BA23C4"/>
    <w:rsid w:val="00BC0486"/>
    <w:rsid w:val="00BC0EA9"/>
    <w:rsid w:val="00BC6175"/>
    <w:rsid w:val="00BD0186"/>
    <w:rsid w:val="00BD1C94"/>
    <w:rsid w:val="00BE13AB"/>
    <w:rsid w:val="00BF327D"/>
    <w:rsid w:val="00BF3BF3"/>
    <w:rsid w:val="00BF612A"/>
    <w:rsid w:val="00BF74E3"/>
    <w:rsid w:val="00C06DDE"/>
    <w:rsid w:val="00C22188"/>
    <w:rsid w:val="00C40912"/>
    <w:rsid w:val="00C91D51"/>
    <w:rsid w:val="00CD1511"/>
    <w:rsid w:val="00CE7D79"/>
    <w:rsid w:val="00CF5162"/>
    <w:rsid w:val="00D13FC6"/>
    <w:rsid w:val="00D26C64"/>
    <w:rsid w:val="00D411F5"/>
    <w:rsid w:val="00D541DD"/>
    <w:rsid w:val="00D56541"/>
    <w:rsid w:val="00D62A13"/>
    <w:rsid w:val="00D64971"/>
    <w:rsid w:val="00D96E19"/>
    <w:rsid w:val="00DA4C41"/>
    <w:rsid w:val="00DB29EF"/>
    <w:rsid w:val="00DB2DE0"/>
    <w:rsid w:val="00DB5541"/>
    <w:rsid w:val="00DC5A92"/>
    <w:rsid w:val="00DC5D50"/>
    <w:rsid w:val="00DD23F7"/>
    <w:rsid w:val="00E11F6C"/>
    <w:rsid w:val="00E17687"/>
    <w:rsid w:val="00E25560"/>
    <w:rsid w:val="00E634B2"/>
    <w:rsid w:val="00E71631"/>
    <w:rsid w:val="00EB28A0"/>
    <w:rsid w:val="00EB39AC"/>
    <w:rsid w:val="00ED3D28"/>
    <w:rsid w:val="00EF04F4"/>
    <w:rsid w:val="00F06671"/>
    <w:rsid w:val="00F11E3A"/>
    <w:rsid w:val="00F20F78"/>
    <w:rsid w:val="00F253E1"/>
    <w:rsid w:val="00F3574D"/>
    <w:rsid w:val="00F43B89"/>
    <w:rsid w:val="00F616E1"/>
    <w:rsid w:val="00F752FF"/>
    <w:rsid w:val="00F86D08"/>
    <w:rsid w:val="00F96BFA"/>
    <w:rsid w:val="00F97C5C"/>
    <w:rsid w:val="00FB6A2E"/>
    <w:rsid w:val="00FC25FA"/>
    <w:rsid w:val="00FE348F"/>
    <w:rsid w:val="00FF1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4B89CA3"/>
  <w14:defaultImageDpi w14:val="330"/>
  <w15:docId w15:val="{B9C47F45-296F-496E-8D09-85FB5D51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EastAsia" w:hAnsi="Arial Narrow"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CF5162"/>
    <w:pPr>
      <w:keepNext/>
      <w:keepLines/>
      <w:spacing w:after="240"/>
      <w:jc w:val="both"/>
      <w:outlineLvl w:val="0"/>
    </w:pPr>
    <w:rPr>
      <w:rFonts w:ascii="Times New Roman" w:eastAsia="Times New Roman" w:hAnsi="Times New Roman" w:cs="Times New Roman"/>
      <w:bCs/>
      <w:sz w:val="20"/>
      <w:szCs w:val="28"/>
    </w:rPr>
  </w:style>
  <w:style w:type="paragraph" w:styleId="Heading2">
    <w:name w:val="heading 2"/>
    <w:basedOn w:val="Normal"/>
    <w:next w:val="BodyText2"/>
    <w:link w:val="Heading2Char"/>
    <w:qFormat/>
    <w:rsid w:val="00CF5162"/>
    <w:pPr>
      <w:numPr>
        <w:ilvl w:val="1"/>
        <w:numId w:val="8"/>
      </w:numPr>
      <w:spacing w:after="240"/>
      <w:jc w:val="both"/>
      <w:outlineLvl w:val="1"/>
    </w:pPr>
    <w:rPr>
      <w:rFonts w:ascii="Times New Roman Bold" w:eastAsia="Times New Roman" w:hAnsi="Times New Roman Bold" w:cs="Times New Roman"/>
      <w:b/>
      <w:bCs/>
      <w:sz w:val="20"/>
      <w:szCs w:val="26"/>
    </w:rPr>
  </w:style>
  <w:style w:type="paragraph" w:styleId="Heading3">
    <w:name w:val="heading 3"/>
    <w:basedOn w:val="Normal"/>
    <w:link w:val="Heading3Char"/>
    <w:qFormat/>
    <w:rsid w:val="00CF5162"/>
    <w:pPr>
      <w:numPr>
        <w:ilvl w:val="2"/>
        <w:numId w:val="8"/>
      </w:numPr>
      <w:spacing w:after="240"/>
      <w:ind w:left="1080"/>
      <w:jc w:val="both"/>
      <w:outlineLvl w:val="2"/>
    </w:pPr>
    <w:rPr>
      <w:rFonts w:ascii="Times New Roman" w:eastAsia="Times New Roman" w:hAnsi="Times New Roman" w:cs="Times New Roman"/>
      <w:bCs/>
      <w:sz w:val="20"/>
      <w:szCs w:val="20"/>
    </w:rPr>
  </w:style>
  <w:style w:type="paragraph" w:styleId="Heading4">
    <w:name w:val="heading 4"/>
    <w:basedOn w:val="Normal"/>
    <w:link w:val="Heading4Char"/>
    <w:uiPriority w:val="9"/>
    <w:qFormat/>
    <w:rsid w:val="00CF5162"/>
    <w:pPr>
      <w:numPr>
        <w:ilvl w:val="3"/>
        <w:numId w:val="8"/>
      </w:numPr>
      <w:spacing w:after="240"/>
      <w:jc w:val="both"/>
      <w:outlineLvl w:val="3"/>
    </w:pPr>
    <w:rPr>
      <w:rFonts w:ascii="Times New Roman" w:eastAsia="Times New Roman" w:hAnsi="Times New Roman" w:cs="Times New Roman"/>
      <w:bCs/>
      <w:iCs/>
      <w:sz w:val="20"/>
      <w:szCs w:val="20"/>
    </w:rPr>
  </w:style>
  <w:style w:type="paragraph" w:styleId="Heading5">
    <w:name w:val="heading 5"/>
    <w:basedOn w:val="Normal"/>
    <w:link w:val="Heading5Char"/>
    <w:uiPriority w:val="9"/>
    <w:qFormat/>
    <w:rsid w:val="00CF5162"/>
    <w:pPr>
      <w:numPr>
        <w:ilvl w:val="4"/>
        <w:numId w:val="8"/>
      </w:numPr>
      <w:spacing w:after="240"/>
      <w:jc w:val="both"/>
      <w:outlineLvl w:val="4"/>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269"/>
    <w:pPr>
      <w:ind w:left="720"/>
      <w:contextualSpacing/>
    </w:pPr>
  </w:style>
  <w:style w:type="character" w:customStyle="1" w:styleId="Heading1Char">
    <w:name w:val="Heading 1 Char"/>
    <w:basedOn w:val="DefaultParagraphFont"/>
    <w:link w:val="Heading1"/>
    <w:rsid w:val="00CF5162"/>
    <w:rPr>
      <w:rFonts w:ascii="Times New Roman" w:eastAsia="Times New Roman" w:hAnsi="Times New Roman" w:cs="Times New Roman"/>
      <w:bCs/>
      <w:sz w:val="20"/>
      <w:szCs w:val="28"/>
    </w:rPr>
  </w:style>
  <w:style w:type="character" w:customStyle="1" w:styleId="Heading2Char">
    <w:name w:val="Heading 2 Char"/>
    <w:basedOn w:val="DefaultParagraphFont"/>
    <w:link w:val="Heading2"/>
    <w:rsid w:val="00CF5162"/>
    <w:rPr>
      <w:rFonts w:ascii="Times New Roman Bold" w:eastAsia="Times New Roman" w:hAnsi="Times New Roman Bold" w:cs="Times New Roman"/>
      <w:b/>
      <w:bCs/>
      <w:sz w:val="20"/>
      <w:szCs w:val="26"/>
    </w:rPr>
  </w:style>
  <w:style w:type="character" w:customStyle="1" w:styleId="Heading3Char">
    <w:name w:val="Heading 3 Char"/>
    <w:basedOn w:val="DefaultParagraphFont"/>
    <w:link w:val="Heading3"/>
    <w:rsid w:val="00CF5162"/>
    <w:rPr>
      <w:rFonts w:ascii="Times New Roman" w:eastAsia="Times New Roman" w:hAnsi="Times New Roman" w:cs="Times New Roman"/>
      <w:bCs/>
      <w:sz w:val="20"/>
      <w:szCs w:val="20"/>
    </w:rPr>
  </w:style>
  <w:style w:type="character" w:customStyle="1" w:styleId="Heading4Char">
    <w:name w:val="Heading 4 Char"/>
    <w:basedOn w:val="DefaultParagraphFont"/>
    <w:link w:val="Heading4"/>
    <w:uiPriority w:val="9"/>
    <w:rsid w:val="00CF5162"/>
    <w:rPr>
      <w:rFonts w:ascii="Times New Roman" w:eastAsia="Times New Roman" w:hAnsi="Times New Roman" w:cs="Times New Roman"/>
      <w:bCs/>
      <w:iCs/>
      <w:sz w:val="20"/>
      <w:szCs w:val="20"/>
    </w:rPr>
  </w:style>
  <w:style w:type="character" w:customStyle="1" w:styleId="Heading5Char">
    <w:name w:val="Heading 5 Char"/>
    <w:basedOn w:val="DefaultParagraphFont"/>
    <w:link w:val="Heading5"/>
    <w:uiPriority w:val="9"/>
    <w:rsid w:val="00CF5162"/>
    <w:rPr>
      <w:rFonts w:ascii="Times New Roman" w:eastAsia="Times New Roman" w:hAnsi="Times New Roman" w:cs="Times New Roman"/>
      <w:sz w:val="20"/>
      <w:szCs w:val="20"/>
    </w:rPr>
  </w:style>
  <w:style w:type="paragraph" w:styleId="BodyText2">
    <w:name w:val="Body Text 2"/>
    <w:basedOn w:val="Normal"/>
    <w:link w:val="BodyText2Char"/>
    <w:rsid w:val="00CF5162"/>
    <w:pPr>
      <w:spacing w:after="240"/>
      <w:ind w:left="2160"/>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CF5162"/>
    <w:rPr>
      <w:rFonts w:ascii="Times New Roman" w:eastAsia="Times New Roman" w:hAnsi="Times New Roman" w:cs="Times New Roman"/>
      <w:sz w:val="20"/>
      <w:szCs w:val="20"/>
    </w:rPr>
  </w:style>
  <w:style w:type="numbering" w:customStyle="1" w:styleId="CSCOutlineScheme">
    <w:name w:val="CSC Outline Scheme"/>
    <w:uiPriority w:val="99"/>
    <w:rsid w:val="00CF5162"/>
    <w:pPr>
      <w:numPr>
        <w:numId w:val="8"/>
      </w:numPr>
    </w:pPr>
  </w:style>
  <w:style w:type="paragraph" w:styleId="BodyText">
    <w:name w:val="Body Text"/>
    <w:basedOn w:val="Normal"/>
    <w:link w:val="BodyTextChar"/>
    <w:uiPriority w:val="99"/>
    <w:semiHidden/>
    <w:unhideWhenUsed/>
    <w:rsid w:val="00CF5162"/>
    <w:pPr>
      <w:spacing w:after="120"/>
    </w:pPr>
  </w:style>
  <w:style w:type="character" w:customStyle="1" w:styleId="BodyTextChar">
    <w:name w:val="Body Text Char"/>
    <w:basedOn w:val="DefaultParagraphFont"/>
    <w:link w:val="BodyText"/>
    <w:uiPriority w:val="99"/>
    <w:semiHidden/>
    <w:rsid w:val="00CF5162"/>
  </w:style>
  <w:style w:type="character" w:styleId="CommentReference">
    <w:name w:val="annotation reference"/>
    <w:basedOn w:val="DefaultParagraphFont"/>
    <w:uiPriority w:val="99"/>
    <w:semiHidden/>
    <w:unhideWhenUsed/>
    <w:rsid w:val="00CF5162"/>
    <w:rPr>
      <w:sz w:val="18"/>
      <w:szCs w:val="18"/>
    </w:rPr>
  </w:style>
  <w:style w:type="paragraph" w:styleId="CommentText">
    <w:name w:val="annotation text"/>
    <w:basedOn w:val="Normal"/>
    <w:link w:val="CommentTextChar"/>
    <w:uiPriority w:val="99"/>
    <w:unhideWhenUsed/>
    <w:rsid w:val="00CF5162"/>
    <w:pPr>
      <w:numPr>
        <w:numId w:val="48"/>
      </w:numPr>
    </w:pPr>
    <w:rPr>
      <w:sz w:val="24"/>
      <w:szCs w:val="24"/>
    </w:rPr>
  </w:style>
  <w:style w:type="character" w:customStyle="1" w:styleId="CommentTextChar">
    <w:name w:val="Comment Text Char"/>
    <w:basedOn w:val="DefaultParagraphFont"/>
    <w:link w:val="CommentText"/>
    <w:uiPriority w:val="99"/>
    <w:rsid w:val="00CF5162"/>
    <w:rPr>
      <w:sz w:val="24"/>
      <w:szCs w:val="24"/>
    </w:rPr>
  </w:style>
  <w:style w:type="paragraph" w:styleId="CommentSubject">
    <w:name w:val="annotation subject"/>
    <w:basedOn w:val="CommentText"/>
    <w:next w:val="CommentText"/>
    <w:link w:val="CommentSubjectChar"/>
    <w:uiPriority w:val="99"/>
    <w:semiHidden/>
    <w:unhideWhenUsed/>
    <w:rsid w:val="00CF5162"/>
    <w:pPr>
      <w:numPr>
        <w:numId w:val="0"/>
      </w:numPr>
    </w:pPr>
    <w:rPr>
      <w:b/>
      <w:bCs/>
      <w:sz w:val="20"/>
      <w:szCs w:val="20"/>
    </w:rPr>
  </w:style>
  <w:style w:type="character" w:customStyle="1" w:styleId="CommentSubjectChar">
    <w:name w:val="Comment Subject Char"/>
    <w:basedOn w:val="CommentTextChar"/>
    <w:link w:val="CommentSubject"/>
    <w:uiPriority w:val="99"/>
    <w:semiHidden/>
    <w:rsid w:val="00CF5162"/>
    <w:rPr>
      <w:b/>
      <w:bCs/>
      <w:sz w:val="20"/>
      <w:szCs w:val="20"/>
    </w:rPr>
  </w:style>
  <w:style w:type="paragraph" w:styleId="BalloonText">
    <w:name w:val="Balloon Text"/>
    <w:basedOn w:val="Normal"/>
    <w:link w:val="BalloonTextChar"/>
    <w:uiPriority w:val="99"/>
    <w:semiHidden/>
    <w:unhideWhenUsed/>
    <w:rsid w:val="00CF51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162"/>
    <w:rPr>
      <w:rFonts w:ascii="Lucida Grande" w:hAnsi="Lucida Grande" w:cs="Lucida Grande"/>
      <w:sz w:val="18"/>
      <w:szCs w:val="18"/>
    </w:rPr>
  </w:style>
  <w:style w:type="character" w:styleId="Hyperlink">
    <w:name w:val="Hyperlink"/>
    <w:uiPriority w:val="99"/>
    <w:unhideWhenUsed/>
    <w:rsid w:val="00CF5162"/>
    <w:rPr>
      <w:color w:val="0000FF"/>
      <w:u w:val="single"/>
    </w:rPr>
  </w:style>
  <w:style w:type="paragraph" w:styleId="Header">
    <w:name w:val="header"/>
    <w:basedOn w:val="Normal"/>
    <w:link w:val="HeaderChar"/>
    <w:uiPriority w:val="99"/>
    <w:unhideWhenUsed/>
    <w:rsid w:val="00B72F11"/>
    <w:pPr>
      <w:tabs>
        <w:tab w:val="center" w:pos="4680"/>
        <w:tab w:val="right" w:pos="9360"/>
      </w:tabs>
    </w:pPr>
  </w:style>
  <w:style w:type="character" w:customStyle="1" w:styleId="HeaderChar">
    <w:name w:val="Header Char"/>
    <w:basedOn w:val="DefaultParagraphFont"/>
    <w:link w:val="Header"/>
    <w:uiPriority w:val="99"/>
    <w:rsid w:val="00B72F11"/>
  </w:style>
  <w:style w:type="paragraph" w:styleId="Footer">
    <w:name w:val="footer"/>
    <w:basedOn w:val="Normal"/>
    <w:link w:val="FooterChar"/>
    <w:uiPriority w:val="99"/>
    <w:unhideWhenUsed/>
    <w:rsid w:val="00B72F11"/>
    <w:pPr>
      <w:tabs>
        <w:tab w:val="center" w:pos="4680"/>
        <w:tab w:val="right" w:pos="9360"/>
      </w:tabs>
    </w:pPr>
  </w:style>
  <w:style w:type="character" w:customStyle="1" w:styleId="FooterChar">
    <w:name w:val="Footer Char"/>
    <w:basedOn w:val="DefaultParagraphFont"/>
    <w:link w:val="Footer"/>
    <w:uiPriority w:val="99"/>
    <w:rsid w:val="00B72F11"/>
  </w:style>
  <w:style w:type="paragraph" w:styleId="Revision">
    <w:name w:val="Revision"/>
    <w:hidden/>
    <w:uiPriority w:val="99"/>
    <w:semiHidden/>
    <w:rsid w:val="00817FF0"/>
  </w:style>
  <w:style w:type="table" w:styleId="TableGrid">
    <w:name w:val="Table Grid"/>
    <w:basedOn w:val="TableNormal"/>
    <w:rsid w:val="00D96E1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cid:image001.png@01D60126.9E739BD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0D0D13D813994D8A206D0303190F81" ma:contentTypeVersion="14" ma:contentTypeDescription="Create a new document." ma:contentTypeScope="" ma:versionID="14582a4a850859865b02bff6d261347e">
  <xsd:schema xmlns:xsd="http://www.w3.org/2001/XMLSchema" xmlns:xs="http://www.w3.org/2001/XMLSchema" xmlns:p="http://schemas.microsoft.com/office/2006/metadata/properties" xmlns:ns3="153655f5-9154-4b66-80b0-80c6dfa5fb90" xmlns:ns4="9fc88a7a-9647-4268-89b9-305ba66b9dbe" targetNamespace="http://schemas.microsoft.com/office/2006/metadata/properties" ma:root="true" ma:fieldsID="15c139c1cf41a4e8c7d751c2de4c6c7f" ns3:_="" ns4:_="">
    <xsd:import namespace="153655f5-9154-4b66-80b0-80c6dfa5fb90"/>
    <xsd:import namespace="9fc88a7a-9647-4268-89b9-305ba66b9d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655f5-9154-4b66-80b0-80c6dfa5fb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88a7a-9647-4268-89b9-305ba66b9d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F801-808B-4799-BEB8-E16F361AF51D}">
  <ds:schemaRefs>
    <ds:schemaRef ds:uri="http://schemas.microsoft.com/sharepoint/v3/contenttype/forms"/>
  </ds:schemaRefs>
</ds:datastoreItem>
</file>

<file path=customXml/itemProps2.xml><?xml version="1.0" encoding="utf-8"?>
<ds:datastoreItem xmlns:ds="http://schemas.openxmlformats.org/officeDocument/2006/customXml" ds:itemID="{576158D2-1CFC-4ED7-A1CA-A5A1ACDE82A9}">
  <ds:schemaRefs>
    <ds:schemaRef ds:uri="http://schemas.microsoft.com/office/infopath/2007/PartnerControls"/>
    <ds:schemaRef ds:uri="http://www.w3.org/XML/1998/namespace"/>
    <ds:schemaRef ds:uri="9fc88a7a-9647-4268-89b9-305ba66b9db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53655f5-9154-4b66-80b0-80c6dfa5fb90"/>
    <ds:schemaRef ds:uri="http://purl.org/dc/dcmitype/"/>
  </ds:schemaRefs>
</ds:datastoreItem>
</file>

<file path=customXml/itemProps3.xml><?xml version="1.0" encoding="utf-8"?>
<ds:datastoreItem xmlns:ds="http://schemas.openxmlformats.org/officeDocument/2006/customXml" ds:itemID="{8677D1C6-4C37-44AB-B2C1-61218BF79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655f5-9154-4b66-80b0-80c6dfa5fb90"/>
    <ds:schemaRef ds:uri="9fc88a7a-9647-4268-89b9-305ba66b9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04390A-D509-49E4-BB82-B4D4CE23C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2685</Words>
  <Characters>15311</Characters>
  <Application>Microsoft Office Word</Application>
  <DocSecurity>0</DocSecurity>
  <PresentationFormat/>
  <Lines>127</Lines>
  <Paragraphs>35</Paragraphs>
  <ScaleCrop>false</ScaleCrop>
  <HeadingPairs>
    <vt:vector size="2" baseType="variant">
      <vt:variant>
        <vt:lpstr>Title</vt:lpstr>
      </vt:variant>
      <vt:variant>
        <vt:i4>1</vt:i4>
      </vt:variant>
    </vt:vector>
  </HeadingPairs>
  <TitlesOfParts>
    <vt:vector size="1" baseType="lpstr">
      <vt:lpstr>06.040_GradeAppeals.Draft1Redline - RLS Review 10.13.20 (00368554-2).DOCX</vt:lpstr>
    </vt:vector>
  </TitlesOfParts>
  <Company>UNT College of Information</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06.040_GradeAppeals.Draft1Redline - RLS Review 10.13.20 (00368554-2).DOCX</dc:title>
  <dc:subject>00122099-1</dc:subject>
  <dc:creator>Williamson, Celia</dc:creator>
  <cp:keywords/>
  <dc:description/>
  <cp:lastModifiedBy>Oldmixon, Elizabeth</cp:lastModifiedBy>
  <cp:revision>4</cp:revision>
  <cp:lastPrinted>2020-09-10T17:10:00Z</cp:lastPrinted>
  <dcterms:created xsi:type="dcterms:W3CDTF">2021-08-23T20:52:00Z</dcterms:created>
  <dcterms:modified xsi:type="dcterms:W3CDTF">2021-08-24T02:13:00Z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0x010100C60D0D13D813994D8A206D0303190F81</vt:lpwstr>
  </property>
</Properties>
</file>