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3458B" w14:textId="77777777" w:rsidR="00C923CF" w:rsidRPr="00814FED" w:rsidRDefault="00C923CF" w:rsidP="00C923CF">
      <w:pPr>
        <w:autoSpaceDE w:val="0"/>
        <w:autoSpaceDN w:val="0"/>
        <w:adjustRightInd w:val="0"/>
        <w:spacing w:after="0" w:line="240" w:lineRule="auto"/>
        <w:rPr>
          <w:rFonts w:ascii="Times New Roman" w:hAnsi="Times New Roman" w:cs="Times New Roman"/>
          <w:b/>
          <w:bCs/>
        </w:rPr>
      </w:pPr>
      <w:r w:rsidRPr="00814FED">
        <w:rPr>
          <w:rFonts w:ascii="Times New Roman" w:hAnsi="Times New Roman" w:cs="Times New Roman"/>
          <w:b/>
          <w:bCs/>
        </w:rPr>
        <w:t xml:space="preserve">This template is provided as guidance in assisting committees to satisfy the reporting requirements found in Faculty Senate Bylaws, Article III, Section 2.  </w:t>
      </w:r>
      <w:r w:rsidR="00BA4745" w:rsidRPr="00814FED">
        <w:rPr>
          <w:rFonts w:ascii="Times New Roman" w:hAnsi="Times New Roman" w:cs="Times New Roman"/>
          <w:b/>
          <w:bCs/>
        </w:rPr>
        <w:t>Please note the following applicable</w:t>
      </w:r>
      <w:r w:rsidRPr="00814FED">
        <w:rPr>
          <w:rFonts w:ascii="Times New Roman" w:hAnsi="Times New Roman" w:cs="Times New Roman"/>
          <w:b/>
          <w:bCs/>
        </w:rPr>
        <w:t xml:space="preserve"> provisions:</w:t>
      </w:r>
    </w:p>
    <w:p w14:paraId="669F92FA" w14:textId="77777777" w:rsidR="00C923CF" w:rsidRPr="00BA4745" w:rsidRDefault="00C923CF" w:rsidP="00C923CF">
      <w:pPr>
        <w:autoSpaceDE w:val="0"/>
        <w:autoSpaceDN w:val="0"/>
        <w:adjustRightInd w:val="0"/>
        <w:spacing w:after="0" w:line="240" w:lineRule="auto"/>
        <w:rPr>
          <w:rFonts w:ascii="Times New Roman" w:hAnsi="Times New Roman" w:cs="Times New Roman"/>
          <w:b/>
          <w:bCs/>
          <w:sz w:val="24"/>
          <w:szCs w:val="24"/>
        </w:rPr>
      </w:pPr>
    </w:p>
    <w:p w14:paraId="12D6647A" w14:textId="77777777" w:rsidR="00C923CF" w:rsidRPr="00BA4745" w:rsidRDefault="00C923CF" w:rsidP="00BA4745">
      <w:pPr>
        <w:autoSpaceDE w:val="0"/>
        <w:autoSpaceDN w:val="0"/>
        <w:adjustRightInd w:val="0"/>
        <w:spacing w:after="0" w:line="240" w:lineRule="auto"/>
        <w:ind w:left="720"/>
        <w:rPr>
          <w:rFonts w:ascii="Times New Roman" w:hAnsi="Times New Roman" w:cs="Times New Roman"/>
          <w:b/>
          <w:bCs/>
          <w:i/>
          <w:sz w:val="20"/>
          <w:szCs w:val="20"/>
        </w:rPr>
      </w:pPr>
      <w:r w:rsidRPr="00BA4745">
        <w:rPr>
          <w:rFonts w:ascii="Times New Roman" w:hAnsi="Times New Roman" w:cs="Times New Roman"/>
          <w:b/>
          <w:bCs/>
          <w:i/>
          <w:sz w:val="20"/>
          <w:szCs w:val="20"/>
        </w:rPr>
        <w:t>The Chair of each Faculty Senate Committee shall report at least once each semester to the chair of the Executive Committee regarding the business conducted b</w:t>
      </w:r>
      <w:r w:rsidR="00BA4745" w:rsidRPr="00BA4745">
        <w:rPr>
          <w:rFonts w:ascii="Times New Roman" w:hAnsi="Times New Roman" w:cs="Times New Roman"/>
          <w:b/>
          <w:bCs/>
          <w:i/>
          <w:sz w:val="20"/>
          <w:szCs w:val="20"/>
        </w:rPr>
        <w:t>y the Faculty Senate Committee….</w:t>
      </w:r>
    </w:p>
    <w:p w14:paraId="45D96620" w14:textId="77777777" w:rsidR="00BA4745" w:rsidRPr="00BA4745" w:rsidRDefault="00BA4745" w:rsidP="00BA4745">
      <w:pPr>
        <w:autoSpaceDE w:val="0"/>
        <w:autoSpaceDN w:val="0"/>
        <w:adjustRightInd w:val="0"/>
        <w:spacing w:after="0" w:line="240" w:lineRule="auto"/>
        <w:ind w:left="720"/>
        <w:rPr>
          <w:rFonts w:ascii="Times New Roman" w:hAnsi="Times New Roman" w:cs="Times New Roman"/>
          <w:b/>
          <w:bCs/>
          <w:i/>
          <w:sz w:val="20"/>
          <w:szCs w:val="20"/>
        </w:rPr>
      </w:pPr>
    </w:p>
    <w:p w14:paraId="402FB03E" w14:textId="77777777" w:rsidR="00BA4745" w:rsidRPr="00BA4745" w:rsidRDefault="00BA4745" w:rsidP="00BA4745">
      <w:pPr>
        <w:autoSpaceDE w:val="0"/>
        <w:autoSpaceDN w:val="0"/>
        <w:adjustRightInd w:val="0"/>
        <w:spacing w:after="0" w:line="240" w:lineRule="auto"/>
        <w:ind w:left="720"/>
        <w:rPr>
          <w:rFonts w:ascii="Times New Roman" w:hAnsi="Times New Roman" w:cs="Times New Roman"/>
          <w:b/>
          <w:bCs/>
          <w:i/>
          <w:sz w:val="20"/>
          <w:szCs w:val="20"/>
        </w:rPr>
      </w:pPr>
      <w:r w:rsidRPr="00BA4745">
        <w:rPr>
          <w:rFonts w:ascii="Times New Roman" w:hAnsi="Times New Roman" w:cs="Times New Roman"/>
          <w:b/>
          <w:bCs/>
          <w:i/>
          <w:sz w:val="20"/>
          <w:szCs w:val="20"/>
        </w:rPr>
        <w:t>It shall be the responsibility of committee chairs to monitor their committee membership’s status and any vacancies (whether occurring by repeated absence, leave of absence, resignation or retirement), and promptly report any occurring vacancies to the Senate leadership.</w:t>
      </w:r>
    </w:p>
    <w:p w14:paraId="00891378" w14:textId="77777777" w:rsidR="00BA4745" w:rsidRDefault="00BA4745" w:rsidP="00C923CF">
      <w:pPr>
        <w:autoSpaceDE w:val="0"/>
        <w:autoSpaceDN w:val="0"/>
        <w:adjustRightInd w:val="0"/>
        <w:spacing w:after="0" w:line="240" w:lineRule="auto"/>
        <w:rPr>
          <w:rFonts w:ascii="Times New Roman" w:hAnsi="Times New Roman" w:cs="Times New Roman"/>
          <w:b/>
          <w:bCs/>
          <w:color w:val="FF0000"/>
        </w:rPr>
      </w:pPr>
    </w:p>
    <w:p w14:paraId="25BC8703" w14:textId="77777777" w:rsidR="00814FED" w:rsidRDefault="00814FED"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rPr>
        <w:t>Email c</w:t>
      </w:r>
      <w:r w:rsidRPr="00814FED">
        <w:rPr>
          <w:rFonts w:ascii="Times New Roman" w:hAnsi="Times New Roman" w:cs="Times New Roman"/>
          <w:b/>
          <w:bCs/>
        </w:rPr>
        <w:t xml:space="preserve">ompleted reports to </w:t>
      </w:r>
      <w:hyperlink r:id="rId7" w:history="1">
        <w:r w:rsidRPr="00BD1247">
          <w:rPr>
            <w:rStyle w:val="Hyperlink"/>
            <w:rFonts w:ascii="Times New Roman" w:hAnsi="Times New Roman" w:cs="Times New Roman"/>
            <w:b/>
            <w:bCs/>
          </w:rPr>
          <w:t>facultysenate@unt.edu</w:t>
        </w:r>
      </w:hyperlink>
      <w:r>
        <w:rPr>
          <w:rFonts w:ascii="Times New Roman" w:hAnsi="Times New Roman" w:cs="Times New Roman"/>
          <w:b/>
          <w:bCs/>
        </w:rPr>
        <w:t xml:space="preserve">. </w:t>
      </w:r>
    </w:p>
    <w:p w14:paraId="4C943C35" w14:textId="77777777" w:rsidR="00BA4745" w:rsidRPr="00C923CF" w:rsidRDefault="00BA4745"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w:t>
      </w:r>
    </w:p>
    <w:p w14:paraId="6DD6927B" w14:textId="77777777" w:rsidR="00C923CF" w:rsidRPr="00814FED" w:rsidRDefault="00C923CF" w:rsidP="009012CF">
      <w:pPr>
        <w:autoSpaceDE w:val="0"/>
        <w:autoSpaceDN w:val="0"/>
        <w:adjustRightInd w:val="0"/>
        <w:spacing w:after="0" w:line="240" w:lineRule="auto"/>
        <w:rPr>
          <w:rFonts w:ascii="Times New Roman" w:hAnsi="Times New Roman" w:cs="Times New Roman"/>
          <w:b/>
          <w:bCs/>
          <w:sz w:val="16"/>
          <w:szCs w:val="16"/>
        </w:rPr>
      </w:pPr>
    </w:p>
    <w:p w14:paraId="5BBE7D4E" w14:textId="77777777" w:rsidR="00F16A1C" w:rsidRDefault="009012CF" w:rsidP="009012C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R</w:t>
      </w:r>
      <w:r w:rsidR="00F16A1C">
        <w:rPr>
          <w:rFonts w:ascii="Times New Roman" w:hAnsi="Times New Roman" w:cs="Times New Roman"/>
          <w:b/>
          <w:bCs/>
          <w:sz w:val="28"/>
          <w:szCs w:val="28"/>
        </w:rPr>
        <w:t>eport</w:t>
      </w:r>
      <w:r>
        <w:rPr>
          <w:rFonts w:ascii="Times New Roman" w:hAnsi="Times New Roman" w:cs="Times New Roman"/>
          <w:b/>
          <w:bCs/>
          <w:sz w:val="28"/>
          <w:szCs w:val="28"/>
        </w:rPr>
        <w:t xml:space="preserve"> to the Faculty Senate</w:t>
      </w:r>
      <w:r w:rsidRPr="009012CF">
        <w:rPr>
          <w:rFonts w:ascii="Times New Roman" w:hAnsi="Times New Roman" w:cs="Times New Roman"/>
          <w:b/>
          <w:bCs/>
          <w:sz w:val="28"/>
          <w:szCs w:val="28"/>
        </w:rPr>
        <w:t xml:space="preserve"> </w:t>
      </w:r>
      <w:r>
        <w:rPr>
          <w:rFonts w:ascii="Times New Roman" w:hAnsi="Times New Roman" w:cs="Times New Roman"/>
          <w:b/>
          <w:bCs/>
          <w:sz w:val="28"/>
          <w:szCs w:val="28"/>
        </w:rPr>
        <w:t>Executive Committee</w:t>
      </w:r>
    </w:p>
    <w:p w14:paraId="35DA06A8" w14:textId="352046B4" w:rsidR="00F16A1C" w:rsidRPr="00C923CF" w:rsidRDefault="00B31D4D" w:rsidP="00F16A1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16D59983" wp14:editId="5D3D5CD2">
                <wp:simplePos x="0" y="0"/>
                <wp:positionH relativeFrom="column">
                  <wp:posOffset>2380615</wp:posOffset>
                </wp:positionH>
                <wp:positionV relativeFrom="paragraph">
                  <wp:posOffset>95250</wp:posOffset>
                </wp:positionV>
                <wp:extent cx="352425" cy="240665"/>
                <wp:effectExtent l="0" t="0" r="28575" b="26035"/>
                <wp:wrapNone/>
                <wp:docPr id="3" name="Rectangle 3"/>
                <wp:cNvGraphicFramePr/>
                <a:graphic xmlns:a="http://schemas.openxmlformats.org/drawingml/2006/main">
                  <a:graphicData uri="http://schemas.microsoft.com/office/word/2010/wordprocessingShape">
                    <wps:wsp>
                      <wps:cNvSpPr/>
                      <wps:spPr>
                        <a:xfrm>
                          <a:off x="0" y="0"/>
                          <a:ext cx="352425" cy="240665"/>
                        </a:xfrm>
                        <a:prstGeom prst="rect">
                          <a:avLst/>
                        </a:prstGeom>
                        <a:noFill/>
                        <a:ln w="25400" cap="flat" cmpd="sng" algn="ctr">
                          <a:solidFill>
                            <a:sysClr val="windowText" lastClr="000000"/>
                          </a:solidFill>
                          <a:prstDash val="solid"/>
                        </a:ln>
                        <a:effectLst/>
                      </wps:spPr>
                      <wps:txbx>
                        <w:txbxContent>
                          <w:p w14:paraId="2BEBAD9B" w14:textId="283B5ED0" w:rsidR="00B31D4D" w:rsidRDefault="00B31D4D" w:rsidP="00B31D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59983" id="Rectangle 3" o:spid="_x0000_s1026" style="position:absolute;margin-left:187.45pt;margin-top:7.5pt;width:27.75pt;height:1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" filled="f" strokecolor="windowText" strokeweight="2pt">
                <v:textbox>
                  <w:txbxContent>
                    <w:p w14:paraId="2BEBAD9B" w14:textId="283B5ED0" w:rsidR="00B31D4D" w:rsidRDefault="00B31D4D" w:rsidP="00B31D4D">
                      <w:pPr>
                        <w:jc w:val="center"/>
                      </w:pPr>
                    </w:p>
                  </w:txbxContent>
                </v:textbox>
              </v:rect>
            </w:pict>
          </mc:Fallback>
        </mc:AlternateContent>
      </w:r>
      <w:r w:rsidR="00F001D3">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39504622" wp14:editId="32453B89">
                <wp:simplePos x="0" y="0"/>
                <wp:positionH relativeFrom="column">
                  <wp:posOffset>107950</wp:posOffset>
                </wp:positionH>
                <wp:positionV relativeFrom="paragraph">
                  <wp:posOffset>95250</wp:posOffset>
                </wp:positionV>
                <wp:extent cx="349250" cy="228600"/>
                <wp:effectExtent l="0" t="0" r="31750" b="25400"/>
                <wp:wrapNone/>
                <wp:docPr id="2" name="Rectangle 2"/>
                <wp:cNvGraphicFramePr/>
                <a:graphic xmlns:a="http://schemas.openxmlformats.org/drawingml/2006/main">
                  <a:graphicData uri="http://schemas.microsoft.com/office/word/2010/wordprocessingShape">
                    <wps:wsp>
                      <wps:cNvSpPr/>
                      <wps:spPr>
                        <a:xfrm>
                          <a:off x="0" y="0"/>
                          <a:ext cx="34925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185DC8" w14:textId="2D173D21" w:rsidR="00F001D3" w:rsidRPr="00F001D3" w:rsidRDefault="00870BC5" w:rsidP="00F001D3">
                            <w:pPr>
                              <w:jc w:val="center"/>
                              <w:rPr>
                                <w:color w:val="000000" w:themeColor="text1"/>
                              </w:rPr>
                            </w:pPr>
                            <w:r>
                              <w:rPr>
                                <w:color w:val="000000" w:themeColor="text1"/>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04622" id="Rectangle 2" o:spid="_x0000_s1027" style="position:absolute;margin-left:8.5pt;margin-top:7.5pt;width:2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" filled="f" strokecolor="black [3213]" strokeweight="2pt">
                <v:textbox>
                  <w:txbxContent>
                    <w:p w14:paraId="38185DC8" w14:textId="2D173D21" w:rsidR="00F001D3" w:rsidRPr="00F001D3" w:rsidRDefault="00870BC5" w:rsidP="00F001D3">
                      <w:pPr>
                        <w:jc w:val="center"/>
                        <w:rPr>
                          <w:color w:val="000000" w:themeColor="text1"/>
                        </w:rPr>
                      </w:pPr>
                      <w:r>
                        <w:rPr>
                          <w:color w:val="000000" w:themeColor="text1"/>
                        </w:rPr>
                        <w:t>X</w:t>
                      </w:r>
                    </w:p>
                  </w:txbxContent>
                </v:textbox>
              </v:rect>
            </w:pict>
          </mc:Fallback>
        </mc:AlternateContent>
      </w:r>
    </w:p>
    <w:p w14:paraId="083E3566" w14:textId="37172B24" w:rsidR="00C923CF" w:rsidRPr="00C923CF" w:rsidRDefault="00C923CF" w:rsidP="00C923CF">
      <w:pPr>
        <w:pStyle w:val="ListParagraph"/>
        <w:autoSpaceDE w:val="0"/>
        <w:autoSpaceDN w:val="0"/>
        <w:adjustRightInd w:val="0"/>
        <w:spacing w:after="0" w:line="240" w:lineRule="auto"/>
        <w:rPr>
          <w:rFonts w:ascii="Times New Roman" w:hAnsi="Times New Roman" w:cs="Times New Roman"/>
          <w:b/>
          <w:bCs/>
          <w:sz w:val="28"/>
          <w:szCs w:val="28"/>
        </w:rPr>
      </w:pPr>
      <w:r w:rsidRPr="00C923CF">
        <w:rPr>
          <w:rFonts w:ascii="Times New Roman" w:hAnsi="Times New Roman" w:cs="Times New Roman"/>
          <w:b/>
          <w:bCs/>
          <w:sz w:val="24"/>
          <w:szCs w:val="24"/>
        </w:rPr>
        <w:t xml:space="preserve"> Mid-year report</w:t>
      </w:r>
      <w:r w:rsidRPr="00C923CF">
        <w:rPr>
          <w:rFonts w:ascii="Times New Roman" w:hAnsi="Times New Roman" w:cs="Times New Roman"/>
          <w:b/>
          <w:bCs/>
          <w:sz w:val="24"/>
          <w:szCs w:val="24"/>
        </w:rPr>
        <w:tab/>
      </w:r>
      <w:r w:rsidRPr="00C923CF">
        <w:rPr>
          <w:rFonts w:ascii="Times New Roman" w:hAnsi="Times New Roman" w:cs="Times New Roman"/>
          <w:b/>
          <w:bCs/>
          <w:sz w:val="24"/>
          <w:szCs w:val="24"/>
        </w:rPr>
        <w:tab/>
      </w:r>
      <w:r w:rsidRPr="00C923CF">
        <w:rPr>
          <w:rFonts w:ascii="Times New Roman" w:hAnsi="Times New Roman" w:cs="Times New Roman"/>
          <w:b/>
          <w:bCs/>
          <w:sz w:val="24"/>
          <w:szCs w:val="24"/>
        </w:rPr>
        <w:tab/>
      </w:r>
      <w:r w:rsidR="00B31D4D">
        <w:rPr>
          <w:rFonts w:ascii="Times New Roman" w:hAnsi="Times New Roman" w:cs="Times New Roman"/>
          <w:b/>
          <w:bCs/>
          <w:sz w:val="24"/>
          <w:szCs w:val="24"/>
        </w:rPr>
        <w:t xml:space="preserve"> </w:t>
      </w:r>
      <w:r w:rsidRPr="00C923CF">
        <w:rPr>
          <w:rFonts w:ascii="Times New Roman" w:hAnsi="Times New Roman" w:cs="Times New Roman"/>
          <w:b/>
          <w:bCs/>
          <w:sz w:val="24"/>
          <w:szCs w:val="24"/>
        </w:rPr>
        <w:t>Year-end report</w:t>
      </w:r>
    </w:p>
    <w:p w14:paraId="55933FC7" w14:textId="77777777" w:rsidR="00C923CF" w:rsidRPr="009012CF" w:rsidRDefault="00C923CF" w:rsidP="00C923CF">
      <w:pPr>
        <w:pStyle w:val="ListParagraph"/>
        <w:autoSpaceDE w:val="0"/>
        <w:autoSpaceDN w:val="0"/>
        <w:adjustRightInd w:val="0"/>
        <w:spacing w:after="0" w:line="240" w:lineRule="auto"/>
        <w:rPr>
          <w:rFonts w:ascii="Times New Roman" w:hAnsi="Times New Roman" w:cs="Times New Roman"/>
          <w:b/>
          <w:bCs/>
          <w:sz w:val="28"/>
          <w:szCs w:val="28"/>
        </w:rPr>
      </w:pPr>
    </w:p>
    <w:p w14:paraId="0D029834" w14:textId="7C154301" w:rsidR="009012CF" w:rsidRPr="00F001D3" w:rsidRDefault="00C923CF" w:rsidP="00C923CF">
      <w:pPr>
        <w:autoSpaceDE w:val="0"/>
        <w:autoSpaceDN w:val="0"/>
        <w:adjustRightInd w:val="0"/>
        <w:spacing w:after="0" w:line="480" w:lineRule="auto"/>
        <w:rPr>
          <w:rFonts w:ascii="Times New Roman" w:hAnsi="Times New Roman" w:cs="Times New Roman"/>
          <w:bCs/>
          <w:sz w:val="24"/>
          <w:szCs w:val="24"/>
        </w:rPr>
      </w:pPr>
      <w:r>
        <w:rPr>
          <w:rFonts w:ascii="Times New Roman" w:hAnsi="Times New Roman" w:cs="Times New Roman"/>
          <w:b/>
          <w:bCs/>
          <w:sz w:val="24"/>
          <w:szCs w:val="24"/>
        </w:rPr>
        <w:t>Date</w:t>
      </w:r>
      <w:r w:rsidR="009012CF" w:rsidRPr="009012CF">
        <w:rPr>
          <w:rFonts w:ascii="Times New Roman" w:hAnsi="Times New Roman" w:cs="Times New Roman"/>
          <w:b/>
          <w:bCs/>
          <w:sz w:val="24"/>
          <w:szCs w:val="24"/>
        </w:rPr>
        <w:t>:</w:t>
      </w:r>
      <w:r w:rsidR="00F001D3">
        <w:rPr>
          <w:rFonts w:ascii="Times New Roman" w:hAnsi="Times New Roman" w:cs="Times New Roman"/>
          <w:b/>
          <w:bCs/>
          <w:sz w:val="24"/>
          <w:szCs w:val="24"/>
        </w:rPr>
        <w:t xml:space="preserve"> </w:t>
      </w:r>
      <w:r w:rsidR="00870BC5">
        <w:rPr>
          <w:rFonts w:ascii="Times New Roman" w:hAnsi="Times New Roman" w:cs="Times New Roman"/>
          <w:bCs/>
          <w:sz w:val="24"/>
          <w:szCs w:val="24"/>
        </w:rPr>
        <w:t>January 23, 2019</w:t>
      </w:r>
    </w:p>
    <w:p w14:paraId="3795AD60" w14:textId="77777777" w:rsidR="00F16A1C" w:rsidRPr="009012CF" w:rsidRDefault="009012CF" w:rsidP="00C923CF">
      <w:pPr>
        <w:autoSpaceDE w:val="0"/>
        <w:autoSpaceDN w:val="0"/>
        <w:adjustRightInd w:val="0"/>
        <w:spacing w:after="0" w:line="480" w:lineRule="auto"/>
        <w:rPr>
          <w:rFonts w:ascii="Times New Roman" w:hAnsi="Times New Roman" w:cs="Times New Roman"/>
          <w:sz w:val="24"/>
          <w:szCs w:val="24"/>
        </w:rPr>
      </w:pPr>
      <w:r w:rsidRPr="009012CF">
        <w:rPr>
          <w:rFonts w:ascii="Times New Roman" w:hAnsi="Times New Roman" w:cs="Times New Roman"/>
          <w:b/>
          <w:bCs/>
          <w:sz w:val="24"/>
          <w:szCs w:val="24"/>
        </w:rPr>
        <w:t>Committee Name</w:t>
      </w:r>
      <w:r w:rsidR="00F16A1C" w:rsidRPr="009012CF">
        <w:rPr>
          <w:rFonts w:ascii="Times New Roman" w:hAnsi="Times New Roman" w:cs="Times New Roman"/>
          <w:sz w:val="24"/>
          <w:szCs w:val="24"/>
        </w:rPr>
        <w:t xml:space="preserve">: </w:t>
      </w:r>
      <w:r w:rsidR="00F16A1C" w:rsidRPr="009012CF">
        <w:rPr>
          <w:rFonts w:ascii="Times New Roman" w:hAnsi="Times New Roman" w:cs="Times New Roman"/>
          <w:sz w:val="24"/>
          <w:szCs w:val="24"/>
        </w:rPr>
        <w:tab/>
      </w:r>
      <w:r w:rsidR="00F001D3">
        <w:rPr>
          <w:rFonts w:ascii="Times New Roman" w:hAnsi="Times New Roman" w:cs="Times New Roman"/>
          <w:sz w:val="24"/>
          <w:szCs w:val="24"/>
        </w:rPr>
        <w:t>Committee on Committees</w:t>
      </w:r>
      <w:r w:rsidR="00F16A1C" w:rsidRPr="009012CF">
        <w:rPr>
          <w:rFonts w:ascii="Times New Roman" w:hAnsi="Times New Roman" w:cs="Times New Roman"/>
          <w:sz w:val="24"/>
          <w:szCs w:val="24"/>
        </w:rPr>
        <w:tab/>
      </w:r>
    </w:p>
    <w:p w14:paraId="04291558" w14:textId="77777777" w:rsidR="00F16A1C" w:rsidRPr="00F001D3" w:rsidRDefault="009012CF" w:rsidP="00C923CF">
      <w:pPr>
        <w:autoSpaceDE w:val="0"/>
        <w:autoSpaceDN w:val="0"/>
        <w:adjustRightInd w:val="0"/>
        <w:spacing w:after="0" w:line="480" w:lineRule="auto"/>
        <w:rPr>
          <w:rFonts w:ascii="Times New Roman" w:hAnsi="Times New Roman" w:cs="Times New Roman"/>
          <w:sz w:val="24"/>
          <w:szCs w:val="24"/>
        </w:rPr>
      </w:pPr>
      <w:r w:rsidRPr="009012CF">
        <w:rPr>
          <w:rFonts w:ascii="Times New Roman" w:hAnsi="Times New Roman" w:cs="Times New Roman"/>
          <w:b/>
          <w:bCs/>
          <w:sz w:val="24"/>
          <w:szCs w:val="24"/>
        </w:rPr>
        <w:t>Chair</w:t>
      </w:r>
      <w:r w:rsidR="0086319C">
        <w:rPr>
          <w:rFonts w:ascii="Times New Roman" w:hAnsi="Times New Roman" w:cs="Times New Roman"/>
          <w:b/>
          <w:bCs/>
          <w:sz w:val="24"/>
          <w:szCs w:val="24"/>
        </w:rPr>
        <w:t xml:space="preserve"> or Co-Chairs</w:t>
      </w:r>
      <w:r w:rsidR="00F16A1C" w:rsidRPr="009012CF">
        <w:rPr>
          <w:rFonts w:ascii="Times New Roman" w:hAnsi="Times New Roman" w:cs="Times New Roman"/>
          <w:b/>
          <w:bCs/>
          <w:sz w:val="24"/>
          <w:szCs w:val="24"/>
        </w:rPr>
        <w:t xml:space="preserve">: </w:t>
      </w:r>
      <w:r w:rsidR="00F001D3">
        <w:rPr>
          <w:rFonts w:ascii="Times New Roman" w:hAnsi="Times New Roman" w:cs="Times New Roman"/>
          <w:b/>
          <w:bCs/>
          <w:sz w:val="24"/>
          <w:szCs w:val="24"/>
        </w:rPr>
        <w:t xml:space="preserve"> </w:t>
      </w:r>
      <w:r w:rsidR="00F001D3">
        <w:rPr>
          <w:rFonts w:ascii="Times New Roman" w:hAnsi="Times New Roman" w:cs="Times New Roman"/>
          <w:bCs/>
          <w:sz w:val="24"/>
          <w:szCs w:val="24"/>
        </w:rPr>
        <w:t>Jodi Philbrick</w:t>
      </w:r>
      <w:r w:rsidR="00F001D3">
        <w:rPr>
          <w:rFonts w:ascii="Times New Roman" w:hAnsi="Times New Roman" w:cs="Times New Roman"/>
          <w:bCs/>
          <w:sz w:val="24"/>
          <w:szCs w:val="24"/>
        </w:rPr>
        <w:tab/>
      </w:r>
    </w:p>
    <w:p w14:paraId="37247FCD" w14:textId="174899AD" w:rsidR="00F001D3" w:rsidRDefault="00F16A1C" w:rsidP="00C923CF">
      <w:pPr>
        <w:autoSpaceDE w:val="0"/>
        <w:autoSpaceDN w:val="0"/>
        <w:adjustRightInd w:val="0"/>
        <w:spacing w:after="0" w:line="480" w:lineRule="auto"/>
        <w:rPr>
          <w:rFonts w:ascii="Times New Roman" w:hAnsi="Times New Roman" w:cs="Times New Roman"/>
          <w:sz w:val="24"/>
          <w:szCs w:val="24"/>
        </w:rPr>
      </w:pPr>
      <w:r w:rsidRPr="009012CF">
        <w:rPr>
          <w:rFonts w:ascii="Times New Roman" w:hAnsi="Times New Roman" w:cs="Times New Roman"/>
          <w:b/>
          <w:bCs/>
          <w:sz w:val="24"/>
          <w:szCs w:val="24"/>
        </w:rPr>
        <w:t>Meetings</w:t>
      </w:r>
      <w:r w:rsidR="009012CF" w:rsidRPr="009012CF">
        <w:rPr>
          <w:rFonts w:ascii="Times New Roman" w:hAnsi="Times New Roman" w:cs="Times New Roman"/>
          <w:b/>
          <w:sz w:val="24"/>
          <w:szCs w:val="24"/>
        </w:rPr>
        <w:t xml:space="preserve"> for the </w:t>
      </w:r>
      <w:r w:rsidR="00BA4745">
        <w:rPr>
          <w:rFonts w:ascii="Times New Roman" w:hAnsi="Times New Roman" w:cs="Times New Roman"/>
          <w:b/>
          <w:sz w:val="24"/>
          <w:szCs w:val="24"/>
        </w:rPr>
        <w:t>term/</w:t>
      </w:r>
      <w:r w:rsidR="009012CF" w:rsidRPr="009012CF">
        <w:rPr>
          <w:rFonts w:ascii="Times New Roman" w:hAnsi="Times New Roman" w:cs="Times New Roman"/>
          <w:b/>
          <w:sz w:val="24"/>
          <w:szCs w:val="24"/>
        </w:rPr>
        <w:t>year</w:t>
      </w:r>
      <w:r w:rsidR="009012CF" w:rsidRPr="009012CF">
        <w:rPr>
          <w:rFonts w:ascii="Times New Roman" w:hAnsi="Times New Roman" w:cs="Times New Roman"/>
          <w:sz w:val="24"/>
          <w:szCs w:val="24"/>
        </w:rPr>
        <w:t xml:space="preserve">: </w:t>
      </w:r>
      <w:r w:rsidR="00870BC5">
        <w:rPr>
          <w:rFonts w:ascii="Times New Roman" w:hAnsi="Times New Roman" w:cs="Times New Roman"/>
          <w:sz w:val="24"/>
          <w:szCs w:val="24"/>
        </w:rPr>
        <w:t xml:space="preserve"> All business has been conducted online through email exchanges. </w:t>
      </w:r>
    </w:p>
    <w:p w14:paraId="32BA250B" w14:textId="77777777" w:rsidR="00F16A1C" w:rsidRPr="009012CF" w:rsidRDefault="00F16A1C" w:rsidP="009012CF">
      <w:pPr>
        <w:autoSpaceDE w:val="0"/>
        <w:autoSpaceDN w:val="0"/>
        <w:adjustRightInd w:val="0"/>
        <w:spacing w:after="0" w:line="240" w:lineRule="auto"/>
        <w:rPr>
          <w:rFonts w:ascii="Times New Roman" w:hAnsi="Times New Roman" w:cs="Times New Roman"/>
          <w:sz w:val="24"/>
          <w:szCs w:val="24"/>
        </w:rPr>
      </w:pPr>
      <w:r w:rsidRPr="009012CF">
        <w:rPr>
          <w:rFonts w:ascii="Times New Roman" w:hAnsi="Times New Roman" w:cs="Times New Roman"/>
          <w:b/>
          <w:bCs/>
          <w:sz w:val="24"/>
          <w:szCs w:val="24"/>
        </w:rPr>
        <w:t>Membership and Attendance</w:t>
      </w:r>
      <w:r w:rsidR="009012CF" w:rsidRPr="009012CF">
        <w:rPr>
          <w:rFonts w:ascii="Times New Roman" w:hAnsi="Times New Roman" w:cs="Times New Roman"/>
          <w:sz w:val="24"/>
          <w:szCs w:val="24"/>
        </w:rPr>
        <w:t xml:space="preserve"> (y</w:t>
      </w:r>
      <w:r w:rsidRPr="009012CF">
        <w:rPr>
          <w:rFonts w:ascii="Times New Roman" w:hAnsi="Times New Roman" w:cs="Times New Roman"/>
          <w:sz w:val="24"/>
          <w:szCs w:val="24"/>
        </w:rPr>
        <w:t>ear-to-date attendance record</w:t>
      </w:r>
      <w:r w:rsidR="009012CF" w:rsidRPr="009012CF">
        <w:rPr>
          <w:rFonts w:ascii="Times New Roman" w:hAnsi="Times New Roman" w:cs="Times New Roman"/>
          <w:sz w:val="24"/>
          <w:szCs w:val="24"/>
        </w:rPr>
        <w:t>):</w:t>
      </w:r>
    </w:p>
    <w:p w14:paraId="2A2BD616" w14:textId="77777777" w:rsidR="00183909" w:rsidRDefault="00183909" w:rsidP="00183909">
      <w:pPr>
        <w:autoSpaceDE w:val="0"/>
        <w:autoSpaceDN w:val="0"/>
        <w:adjustRightInd w:val="0"/>
        <w:spacing w:after="0" w:line="240" w:lineRule="auto"/>
        <w:ind w:left="720" w:firstLine="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56"/>
        <w:gridCol w:w="3024"/>
        <w:gridCol w:w="1710"/>
        <w:gridCol w:w="1350"/>
        <w:gridCol w:w="1559"/>
        <w:gridCol w:w="1591"/>
      </w:tblGrid>
      <w:tr w:rsidR="0030331C" w:rsidRPr="00701BC5" w14:paraId="3BA87CD5" w14:textId="77777777" w:rsidTr="00870BC5">
        <w:tc>
          <w:tcPr>
            <w:tcW w:w="1556" w:type="dxa"/>
          </w:tcPr>
          <w:p w14:paraId="6EC0E195" w14:textId="77777777" w:rsidR="00F16A1C" w:rsidRPr="00701BC5" w:rsidRDefault="00F16A1C" w:rsidP="00AB441B">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Group</w:t>
            </w:r>
            <w:r w:rsidR="009012CF" w:rsidRPr="00701BC5">
              <w:rPr>
                <w:rFonts w:ascii="Times New Roman" w:hAnsi="Times New Roman" w:cs="Times New Roman"/>
                <w:b/>
                <w:sz w:val="24"/>
              </w:rPr>
              <w:t xml:space="preserve"> Represented, committee office, if applicable</w:t>
            </w:r>
          </w:p>
        </w:tc>
        <w:tc>
          <w:tcPr>
            <w:tcW w:w="3024" w:type="dxa"/>
          </w:tcPr>
          <w:p w14:paraId="789AF7ED" w14:textId="77777777" w:rsidR="00F16A1C" w:rsidRPr="00701BC5" w:rsidRDefault="00F16A1C" w:rsidP="009012CF">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Name</w:t>
            </w:r>
          </w:p>
        </w:tc>
        <w:tc>
          <w:tcPr>
            <w:tcW w:w="1710" w:type="dxa"/>
          </w:tcPr>
          <w:p w14:paraId="6C264764" w14:textId="77777777" w:rsidR="009012CF" w:rsidRPr="00701BC5" w:rsidRDefault="009012CF" w:rsidP="00183909">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Dep</w:t>
            </w:r>
            <w:r w:rsidR="0040023B" w:rsidRPr="00701BC5">
              <w:rPr>
                <w:rFonts w:ascii="Times New Roman" w:hAnsi="Times New Roman" w:cs="Times New Roman"/>
                <w:b/>
                <w:sz w:val="24"/>
              </w:rPr>
              <w:t>ar</w:t>
            </w:r>
            <w:r w:rsidRPr="00701BC5">
              <w:rPr>
                <w:rFonts w:ascii="Times New Roman" w:hAnsi="Times New Roman" w:cs="Times New Roman"/>
                <w:b/>
                <w:sz w:val="24"/>
              </w:rPr>
              <w:t>t</w:t>
            </w:r>
            <w:r w:rsidR="0040023B" w:rsidRPr="00701BC5">
              <w:rPr>
                <w:rFonts w:ascii="Times New Roman" w:hAnsi="Times New Roman" w:cs="Times New Roman"/>
                <w:b/>
                <w:sz w:val="24"/>
              </w:rPr>
              <w:t>ment</w:t>
            </w:r>
            <w:r w:rsidRPr="00701BC5">
              <w:rPr>
                <w:rFonts w:ascii="Times New Roman" w:hAnsi="Times New Roman" w:cs="Times New Roman"/>
                <w:b/>
                <w:sz w:val="24"/>
              </w:rPr>
              <w:t xml:space="preserve"> or administrative unit affiliation</w:t>
            </w:r>
          </w:p>
        </w:tc>
        <w:tc>
          <w:tcPr>
            <w:tcW w:w="1350" w:type="dxa"/>
          </w:tcPr>
          <w:p w14:paraId="138DB0C1" w14:textId="77777777" w:rsidR="00F16A1C" w:rsidRPr="00701BC5" w:rsidRDefault="00183909" w:rsidP="00154E5C">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Term End</w:t>
            </w:r>
          </w:p>
          <w:p w14:paraId="3DC2A578" w14:textId="77777777" w:rsidR="009012CF" w:rsidRPr="00701BC5" w:rsidRDefault="009012CF" w:rsidP="00154E5C">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(if applicable)</w:t>
            </w:r>
          </w:p>
        </w:tc>
        <w:tc>
          <w:tcPr>
            <w:tcW w:w="1559" w:type="dxa"/>
          </w:tcPr>
          <w:p w14:paraId="6F52BFC3" w14:textId="77777777" w:rsidR="00F16A1C" w:rsidRPr="00701BC5" w:rsidRDefault="00F16A1C" w:rsidP="00AB441B">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Meetings Attended</w:t>
            </w:r>
          </w:p>
        </w:tc>
        <w:tc>
          <w:tcPr>
            <w:tcW w:w="1591" w:type="dxa"/>
          </w:tcPr>
          <w:p w14:paraId="54938D81" w14:textId="77777777" w:rsidR="00F16A1C" w:rsidRPr="00701BC5" w:rsidRDefault="00F16A1C" w:rsidP="00AB441B">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Meetings Absent (# Excused)</w:t>
            </w:r>
          </w:p>
        </w:tc>
      </w:tr>
      <w:tr w:rsidR="00870BC5" w:rsidRPr="00701BC5" w14:paraId="315EFC35" w14:textId="77777777" w:rsidTr="00870BC5">
        <w:tc>
          <w:tcPr>
            <w:tcW w:w="1556" w:type="dxa"/>
            <w:tcBorders>
              <w:right w:val="single" w:sz="4" w:space="0" w:color="auto"/>
            </w:tcBorders>
          </w:tcPr>
          <w:p w14:paraId="3A5CFF9E" w14:textId="77777777" w:rsidR="00870BC5" w:rsidRPr="00701BC5" w:rsidRDefault="00870BC5" w:rsidP="00AB441B">
            <w:pPr>
              <w:rPr>
                <w:rFonts w:ascii="Times New Roman" w:hAnsi="Times New Roman" w:cs="Times New Roman"/>
              </w:rPr>
            </w:pPr>
            <w:r>
              <w:rPr>
                <w:rFonts w:ascii="Times New Roman" w:hAnsi="Times New Roman" w:cs="Times New Roman"/>
              </w:rPr>
              <w:t>Senate Chair</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1CC715A2" w14:textId="3AD19B90" w:rsidR="00870BC5" w:rsidRPr="00701BC5" w:rsidRDefault="00870BC5" w:rsidP="00AB441B">
            <w:pPr>
              <w:rPr>
                <w:rFonts w:ascii="Times New Roman" w:hAnsi="Times New Roman" w:cs="Times New Roman"/>
                <w:color w:val="000000"/>
              </w:rPr>
            </w:pPr>
            <w:r>
              <w:rPr>
                <w:rFonts w:ascii="Times New Roman" w:hAnsi="Times New Roman" w:cs="Times New Roman"/>
                <w:color w:val="000000"/>
              </w:rPr>
              <w:t>Sheri Broyles</w:t>
            </w:r>
          </w:p>
        </w:tc>
        <w:tc>
          <w:tcPr>
            <w:tcW w:w="1710" w:type="dxa"/>
          </w:tcPr>
          <w:p w14:paraId="1C95BB66" w14:textId="77777777" w:rsidR="00870BC5" w:rsidRPr="00701BC5" w:rsidRDefault="00870BC5" w:rsidP="00AB441B">
            <w:pPr>
              <w:autoSpaceDE w:val="0"/>
              <w:autoSpaceDN w:val="0"/>
              <w:adjustRightInd w:val="0"/>
              <w:rPr>
                <w:rFonts w:ascii="Times New Roman" w:hAnsi="Times New Roman" w:cs="Times New Roman"/>
              </w:rPr>
            </w:pPr>
          </w:p>
        </w:tc>
        <w:tc>
          <w:tcPr>
            <w:tcW w:w="1350" w:type="dxa"/>
          </w:tcPr>
          <w:p w14:paraId="3742FFD6" w14:textId="0DCC19F2" w:rsidR="00870BC5" w:rsidRPr="00701BC5" w:rsidRDefault="00870BC5" w:rsidP="00870BC5">
            <w:pPr>
              <w:autoSpaceDE w:val="0"/>
              <w:autoSpaceDN w:val="0"/>
              <w:adjustRightInd w:val="0"/>
              <w:rPr>
                <w:rFonts w:ascii="Times New Roman" w:hAnsi="Times New Roman" w:cs="Times New Roman"/>
              </w:rPr>
            </w:pPr>
            <w:r>
              <w:rPr>
                <w:rFonts w:ascii="Times New Roman" w:hAnsi="Times New Roman" w:cs="Times New Roman"/>
              </w:rPr>
              <w:t>2019</w:t>
            </w:r>
          </w:p>
        </w:tc>
        <w:tc>
          <w:tcPr>
            <w:tcW w:w="3150" w:type="dxa"/>
            <w:gridSpan w:val="2"/>
            <w:vMerge w:val="restart"/>
          </w:tcPr>
          <w:p w14:paraId="4044FB06" w14:textId="4C5E14E2" w:rsidR="00870BC5" w:rsidRPr="00701BC5" w:rsidRDefault="00870BC5" w:rsidP="00870BC5">
            <w:pPr>
              <w:autoSpaceDE w:val="0"/>
              <w:autoSpaceDN w:val="0"/>
              <w:adjustRightInd w:val="0"/>
              <w:rPr>
                <w:rFonts w:ascii="Times New Roman" w:hAnsi="Times New Roman" w:cs="Times New Roman"/>
              </w:rPr>
            </w:pPr>
            <w:r>
              <w:rPr>
                <w:rFonts w:ascii="Times New Roman" w:hAnsi="Times New Roman" w:cs="Times New Roman"/>
              </w:rPr>
              <w:t xml:space="preserve">All committee members participated in the online email exchanges. </w:t>
            </w:r>
          </w:p>
        </w:tc>
      </w:tr>
      <w:tr w:rsidR="00870BC5" w:rsidRPr="00701BC5" w14:paraId="0B09A02D" w14:textId="77777777" w:rsidTr="00870BC5">
        <w:tc>
          <w:tcPr>
            <w:tcW w:w="1556" w:type="dxa"/>
            <w:tcBorders>
              <w:right w:val="single" w:sz="4" w:space="0" w:color="auto"/>
            </w:tcBorders>
          </w:tcPr>
          <w:p w14:paraId="23FE4DBB" w14:textId="77777777" w:rsidR="00870BC5" w:rsidRPr="00701BC5" w:rsidRDefault="00870BC5" w:rsidP="00AB441B">
            <w:pPr>
              <w:rPr>
                <w:rFonts w:ascii="Times New Roman" w:hAnsi="Times New Roman" w:cs="Times New Roman"/>
              </w:rPr>
            </w:pPr>
            <w:r>
              <w:rPr>
                <w:rFonts w:ascii="Times New Roman" w:hAnsi="Times New Roman" w:cs="Times New Roman"/>
              </w:rPr>
              <w:t>Senate Vice-chair</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6DF8B58E" w14:textId="79647556" w:rsidR="00870BC5" w:rsidRPr="00701BC5" w:rsidRDefault="00870BC5" w:rsidP="00AB441B">
            <w:pPr>
              <w:rPr>
                <w:rFonts w:ascii="Times New Roman" w:hAnsi="Times New Roman" w:cs="Times New Roman"/>
                <w:color w:val="000000"/>
              </w:rPr>
            </w:pPr>
            <w:r>
              <w:rPr>
                <w:rFonts w:ascii="Times New Roman" w:hAnsi="Times New Roman" w:cs="Times New Roman"/>
                <w:color w:val="000000"/>
              </w:rPr>
              <w:t>Denise Catalano</w:t>
            </w:r>
          </w:p>
        </w:tc>
        <w:tc>
          <w:tcPr>
            <w:tcW w:w="1710" w:type="dxa"/>
          </w:tcPr>
          <w:p w14:paraId="7959F262" w14:textId="77777777" w:rsidR="00870BC5" w:rsidRPr="00701BC5" w:rsidRDefault="00870BC5" w:rsidP="00AB441B">
            <w:pPr>
              <w:autoSpaceDE w:val="0"/>
              <w:autoSpaceDN w:val="0"/>
              <w:adjustRightInd w:val="0"/>
              <w:rPr>
                <w:rFonts w:ascii="Times New Roman" w:hAnsi="Times New Roman" w:cs="Times New Roman"/>
              </w:rPr>
            </w:pPr>
          </w:p>
        </w:tc>
        <w:tc>
          <w:tcPr>
            <w:tcW w:w="1350" w:type="dxa"/>
          </w:tcPr>
          <w:p w14:paraId="0AB485BA" w14:textId="7B454E2D" w:rsidR="00870BC5" w:rsidRPr="00701BC5" w:rsidRDefault="00870BC5" w:rsidP="00870BC5">
            <w:pPr>
              <w:autoSpaceDE w:val="0"/>
              <w:autoSpaceDN w:val="0"/>
              <w:adjustRightInd w:val="0"/>
              <w:rPr>
                <w:rFonts w:ascii="Times New Roman" w:hAnsi="Times New Roman" w:cs="Times New Roman"/>
              </w:rPr>
            </w:pPr>
            <w:r>
              <w:rPr>
                <w:rFonts w:ascii="Times New Roman" w:hAnsi="Times New Roman" w:cs="Times New Roman"/>
              </w:rPr>
              <w:t>2019</w:t>
            </w:r>
          </w:p>
        </w:tc>
        <w:tc>
          <w:tcPr>
            <w:tcW w:w="3150" w:type="dxa"/>
            <w:gridSpan w:val="2"/>
            <w:vMerge/>
          </w:tcPr>
          <w:p w14:paraId="682C6AC9" w14:textId="2C7B2466" w:rsidR="00870BC5" w:rsidRPr="00701BC5" w:rsidRDefault="00870BC5" w:rsidP="00AB441B">
            <w:pPr>
              <w:autoSpaceDE w:val="0"/>
              <w:autoSpaceDN w:val="0"/>
              <w:adjustRightInd w:val="0"/>
              <w:rPr>
                <w:rFonts w:ascii="Times New Roman" w:hAnsi="Times New Roman" w:cs="Times New Roman"/>
              </w:rPr>
            </w:pPr>
          </w:p>
        </w:tc>
      </w:tr>
      <w:tr w:rsidR="00870BC5" w:rsidRPr="00701BC5" w14:paraId="51FE9374" w14:textId="77777777" w:rsidTr="00870BC5">
        <w:tc>
          <w:tcPr>
            <w:tcW w:w="1556" w:type="dxa"/>
            <w:tcBorders>
              <w:right w:val="single" w:sz="4" w:space="0" w:color="auto"/>
            </w:tcBorders>
          </w:tcPr>
          <w:p w14:paraId="0B529B31" w14:textId="77777777" w:rsidR="00870BC5" w:rsidRPr="00701BC5" w:rsidRDefault="00870BC5" w:rsidP="00AB441B">
            <w:pPr>
              <w:rPr>
                <w:rFonts w:ascii="Times New Roman" w:hAnsi="Times New Roman" w:cs="Times New Roman"/>
              </w:rPr>
            </w:pPr>
            <w:r w:rsidRPr="00701BC5">
              <w:rPr>
                <w:rFonts w:ascii="Times New Roman" w:hAnsi="Times New Roman" w:cs="Times New Roman"/>
              </w:rPr>
              <w:t>S</w:t>
            </w:r>
            <w:r>
              <w:rPr>
                <w:rFonts w:ascii="Times New Roman" w:hAnsi="Times New Roman" w:cs="Times New Roman"/>
              </w:rPr>
              <w:t>enate S</w:t>
            </w:r>
            <w:r w:rsidRPr="00701BC5">
              <w:rPr>
                <w:rFonts w:ascii="Times New Roman" w:hAnsi="Times New Roman" w:cs="Times New Roman"/>
              </w:rPr>
              <w:t>ecretary</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7B186D28" w14:textId="77777777" w:rsidR="00870BC5" w:rsidRPr="00701BC5" w:rsidRDefault="00870BC5" w:rsidP="00AB441B">
            <w:pPr>
              <w:rPr>
                <w:rFonts w:ascii="Times New Roman" w:hAnsi="Times New Roman" w:cs="Times New Roman"/>
                <w:color w:val="000000"/>
              </w:rPr>
            </w:pPr>
            <w:r>
              <w:rPr>
                <w:rFonts w:ascii="Times New Roman" w:hAnsi="Times New Roman" w:cs="Times New Roman"/>
                <w:color w:val="000000"/>
              </w:rPr>
              <w:t>Kevin Yanowski</w:t>
            </w:r>
          </w:p>
        </w:tc>
        <w:tc>
          <w:tcPr>
            <w:tcW w:w="1710" w:type="dxa"/>
          </w:tcPr>
          <w:p w14:paraId="732086DF" w14:textId="77777777" w:rsidR="00870BC5" w:rsidRPr="00701BC5" w:rsidRDefault="00870BC5" w:rsidP="00AB441B">
            <w:pPr>
              <w:autoSpaceDE w:val="0"/>
              <w:autoSpaceDN w:val="0"/>
              <w:adjustRightInd w:val="0"/>
              <w:rPr>
                <w:rFonts w:ascii="Times New Roman" w:hAnsi="Times New Roman" w:cs="Times New Roman"/>
              </w:rPr>
            </w:pPr>
          </w:p>
        </w:tc>
        <w:tc>
          <w:tcPr>
            <w:tcW w:w="1350" w:type="dxa"/>
          </w:tcPr>
          <w:p w14:paraId="41E31638" w14:textId="657BDCFD" w:rsidR="00870BC5" w:rsidRPr="00701BC5" w:rsidRDefault="00870BC5" w:rsidP="00870BC5">
            <w:pPr>
              <w:autoSpaceDE w:val="0"/>
              <w:autoSpaceDN w:val="0"/>
              <w:adjustRightInd w:val="0"/>
              <w:rPr>
                <w:rFonts w:ascii="Times New Roman" w:hAnsi="Times New Roman" w:cs="Times New Roman"/>
              </w:rPr>
            </w:pPr>
            <w:r>
              <w:rPr>
                <w:rFonts w:ascii="Times New Roman" w:hAnsi="Times New Roman" w:cs="Times New Roman"/>
              </w:rPr>
              <w:t>2019</w:t>
            </w:r>
          </w:p>
        </w:tc>
        <w:tc>
          <w:tcPr>
            <w:tcW w:w="3150" w:type="dxa"/>
            <w:gridSpan w:val="2"/>
            <w:vMerge/>
          </w:tcPr>
          <w:p w14:paraId="62CC484D" w14:textId="36935D68" w:rsidR="00870BC5" w:rsidRPr="00701BC5" w:rsidRDefault="00870BC5" w:rsidP="00AB441B">
            <w:pPr>
              <w:autoSpaceDE w:val="0"/>
              <w:autoSpaceDN w:val="0"/>
              <w:adjustRightInd w:val="0"/>
              <w:rPr>
                <w:rFonts w:ascii="Times New Roman" w:hAnsi="Times New Roman" w:cs="Times New Roman"/>
              </w:rPr>
            </w:pPr>
          </w:p>
        </w:tc>
      </w:tr>
      <w:tr w:rsidR="00870BC5" w:rsidRPr="00701BC5" w14:paraId="47CE677F" w14:textId="77777777" w:rsidTr="00870BC5">
        <w:tc>
          <w:tcPr>
            <w:tcW w:w="1556" w:type="dxa"/>
            <w:tcBorders>
              <w:right w:val="single" w:sz="4" w:space="0" w:color="auto"/>
            </w:tcBorders>
          </w:tcPr>
          <w:p w14:paraId="2E6BAF0B" w14:textId="77777777" w:rsidR="00870BC5" w:rsidRPr="00701BC5" w:rsidRDefault="00870BC5" w:rsidP="00AB441B">
            <w:pPr>
              <w:rPr>
                <w:rFonts w:ascii="Times New Roman" w:hAnsi="Times New Roman" w:cs="Times New Roman"/>
              </w:rPr>
            </w:pPr>
            <w:r w:rsidRPr="00701BC5">
              <w:rPr>
                <w:rFonts w:ascii="Times New Roman" w:hAnsi="Times New Roman" w:cs="Times New Roman"/>
              </w:rPr>
              <w:t>Group I</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74271408" w14:textId="77777777" w:rsidR="00870BC5" w:rsidRPr="00701BC5" w:rsidRDefault="00870BC5" w:rsidP="00AB441B">
            <w:pPr>
              <w:rPr>
                <w:rFonts w:ascii="Times New Roman" w:hAnsi="Times New Roman" w:cs="Times New Roman"/>
                <w:color w:val="000000"/>
              </w:rPr>
            </w:pPr>
            <w:r>
              <w:rPr>
                <w:rFonts w:ascii="Times New Roman" w:hAnsi="Times New Roman" w:cs="Times New Roman"/>
                <w:color w:val="000000"/>
              </w:rPr>
              <w:t>Tatiana Filosofova</w:t>
            </w:r>
          </w:p>
        </w:tc>
        <w:tc>
          <w:tcPr>
            <w:tcW w:w="1710" w:type="dxa"/>
          </w:tcPr>
          <w:p w14:paraId="1A386B59" w14:textId="77777777" w:rsidR="00870BC5" w:rsidRPr="00701BC5" w:rsidRDefault="00870BC5" w:rsidP="00AB441B">
            <w:pPr>
              <w:autoSpaceDE w:val="0"/>
              <w:autoSpaceDN w:val="0"/>
              <w:adjustRightInd w:val="0"/>
              <w:rPr>
                <w:rFonts w:ascii="Times New Roman" w:hAnsi="Times New Roman" w:cs="Times New Roman"/>
              </w:rPr>
            </w:pPr>
            <w:r>
              <w:rPr>
                <w:rFonts w:ascii="Times New Roman" w:hAnsi="Times New Roman" w:cs="Times New Roman"/>
              </w:rPr>
              <w:t>WLLC</w:t>
            </w:r>
          </w:p>
        </w:tc>
        <w:tc>
          <w:tcPr>
            <w:tcW w:w="1350" w:type="dxa"/>
          </w:tcPr>
          <w:p w14:paraId="017AF34D" w14:textId="6D275E82" w:rsidR="00870BC5" w:rsidRPr="00701BC5" w:rsidRDefault="00870BC5" w:rsidP="00870BC5">
            <w:pPr>
              <w:autoSpaceDE w:val="0"/>
              <w:autoSpaceDN w:val="0"/>
              <w:adjustRightInd w:val="0"/>
              <w:rPr>
                <w:rFonts w:ascii="Times New Roman" w:hAnsi="Times New Roman" w:cs="Times New Roman"/>
              </w:rPr>
            </w:pPr>
            <w:r>
              <w:rPr>
                <w:rFonts w:ascii="Times New Roman" w:hAnsi="Times New Roman" w:cs="Times New Roman"/>
              </w:rPr>
              <w:t>2020</w:t>
            </w:r>
          </w:p>
        </w:tc>
        <w:tc>
          <w:tcPr>
            <w:tcW w:w="3150" w:type="dxa"/>
            <w:gridSpan w:val="2"/>
            <w:vMerge/>
          </w:tcPr>
          <w:p w14:paraId="49291318" w14:textId="30B4C9DF" w:rsidR="00870BC5" w:rsidRPr="00701BC5" w:rsidRDefault="00870BC5" w:rsidP="00AB441B">
            <w:pPr>
              <w:autoSpaceDE w:val="0"/>
              <w:autoSpaceDN w:val="0"/>
              <w:adjustRightInd w:val="0"/>
              <w:rPr>
                <w:rFonts w:ascii="Times New Roman" w:hAnsi="Times New Roman" w:cs="Times New Roman"/>
              </w:rPr>
            </w:pPr>
          </w:p>
        </w:tc>
      </w:tr>
      <w:tr w:rsidR="00870BC5" w:rsidRPr="00701BC5" w14:paraId="23644AD6" w14:textId="77777777" w:rsidTr="00870BC5">
        <w:tc>
          <w:tcPr>
            <w:tcW w:w="1556" w:type="dxa"/>
            <w:tcBorders>
              <w:right w:val="single" w:sz="4" w:space="0" w:color="auto"/>
            </w:tcBorders>
          </w:tcPr>
          <w:p w14:paraId="54653C91" w14:textId="77777777" w:rsidR="00870BC5" w:rsidRPr="00701BC5" w:rsidRDefault="00870BC5" w:rsidP="00AB441B">
            <w:pPr>
              <w:rPr>
                <w:rFonts w:ascii="Times New Roman" w:hAnsi="Times New Roman" w:cs="Times New Roman"/>
              </w:rPr>
            </w:pPr>
            <w:r w:rsidRPr="00701BC5">
              <w:rPr>
                <w:rFonts w:ascii="Times New Roman" w:hAnsi="Times New Roman" w:cs="Times New Roman"/>
              </w:rPr>
              <w:t>Group II</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4AD160D0" w14:textId="0B3AB749" w:rsidR="00870BC5" w:rsidRPr="00701BC5" w:rsidRDefault="00870BC5" w:rsidP="00AB441B">
            <w:pPr>
              <w:rPr>
                <w:rFonts w:ascii="Times New Roman" w:hAnsi="Times New Roman" w:cs="Times New Roman"/>
                <w:color w:val="000000"/>
              </w:rPr>
            </w:pPr>
            <w:r>
              <w:rPr>
                <w:rFonts w:ascii="Times New Roman" w:hAnsi="Times New Roman" w:cs="Times New Roman"/>
                <w:color w:val="000000"/>
              </w:rPr>
              <w:t>Jodi Philbrick  (Chair)</w:t>
            </w:r>
          </w:p>
        </w:tc>
        <w:tc>
          <w:tcPr>
            <w:tcW w:w="1710" w:type="dxa"/>
          </w:tcPr>
          <w:p w14:paraId="5D7BF91B" w14:textId="77777777" w:rsidR="00870BC5" w:rsidRPr="00701BC5" w:rsidRDefault="00870BC5" w:rsidP="00AB441B">
            <w:pPr>
              <w:autoSpaceDE w:val="0"/>
              <w:autoSpaceDN w:val="0"/>
              <w:adjustRightInd w:val="0"/>
              <w:rPr>
                <w:rFonts w:ascii="Times New Roman" w:hAnsi="Times New Roman" w:cs="Times New Roman"/>
              </w:rPr>
            </w:pPr>
            <w:r>
              <w:rPr>
                <w:rFonts w:ascii="Times New Roman" w:hAnsi="Times New Roman" w:cs="Times New Roman"/>
              </w:rPr>
              <w:t>IS</w:t>
            </w:r>
          </w:p>
        </w:tc>
        <w:tc>
          <w:tcPr>
            <w:tcW w:w="1350" w:type="dxa"/>
          </w:tcPr>
          <w:p w14:paraId="78107013" w14:textId="77777777" w:rsidR="00870BC5" w:rsidRPr="00701BC5" w:rsidRDefault="00870BC5" w:rsidP="00AB441B">
            <w:pPr>
              <w:autoSpaceDE w:val="0"/>
              <w:autoSpaceDN w:val="0"/>
              <w:adjustRightInd w:val="0"/>
              <w:rPr>
                <w:rFonts w:ascii="Times New Roman" w:hAnsi="Times New Roman" w:cs="Times New Roman"/>
              </w:rPr>
            </w:pPr>
            <w:r>
              <w:rPr>
                <w:rFonts w:ascii="Times New Roman" w:hAnsi="Times New Roman" w:cs="Times New Roman"/>
              </w:rPr>
              <w:t>2019</w:t>
            </w:r>
          </w:p>
        </w:tc>
        <w:tc>
          <w:tcPr>
            <w:tcW w:w="3150" w:type="dxa"/>
            <w:gridSpan w:val="2"/>
            <w:vMerge/>
          </w:tcPr>
          <w:p w14:paraId="401C93F1" w14:textId="77A2FE78" w:rsidR="00870BC5" w:rsidRPr="00701BC5" w:rsidRDefault="00870BC5" w:rsidP="00AB441B">
            <w:pPr>
              <w:autoSpaceDE w:val="0"/>
              <w:autoSpaceDN w:val="0"/>
              <w:adjustRightInd w:val="0"/>
              <w:rPr>
                <w:rFonts w:ascii="Times New Roman" w:hAnsi="Times New Roman" w:cs="Times New Roman"/>
              </w:rPr>
            </w:pPr>
          </w:p>
        </w:tc>
      </w:tr>
      <w:tr w:rsidR="00870BC5" w:rsidRPr="00701BC5" w14:paraId="69517AAD" w14:textId="77777777" w:rsidTr="00870BC5">
        <w:tc>
          <w:tcPr>
            <w:tcW w:w="1556" w:type="dxa"/>
            <w:tcBorders>
              <w:right w:val="single" w:sz="4" w:space="0" w:color="auto"/>
            </w:tcBorders>
          </w:tcPr>
          <w:p w14:paraId="5997B5C1" w14:textId="77777777" w:rsidR="00870BC5" w:rsidRPr="00701BC5" w:rsidRDefault="00870BC5" w:rsidP="00AB441B">
            <w:pPr>
              <w:rPr>
                <w:rFonts w:ascii="Times New Roman" w:hAnsi="Times New Roman" w:cs="Times New Roman"/>
              </w:rPr>
            </w:pPr>
            <w:r w:rsidRPr="00701BC5">
              <w:rPr>
                <w:rFonts w:ascii="Times New Roman" w:hAnsi="Times New Roman" w:cs="Times New Roman"/>
              </w:rPr>
              <w:t>Group III</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2C2487EE" w14:textId="77777777" w:rsidR="00870BC5" w:rsidRPr="00701BC5" w:rsidRDefault="00870BC5" w:rsidP="00AB441B">
            <w:pPr>
              <w:rPr>
                <w:rFonts w:ascii="Times New Roman" w:hAnsi="Times New Roman" w:cs="Times New Roman"/>
                <w:color w:val="000000"/>
              </w:rPr>
            </w:pPr>
            <w:r>
              <w:rPr>
                <w:rFonts w:ascii="Times New Roman" w:hAnsi="Times New Roman" w:cs="Times New Roman"/>
                <w:color w:val="000000"/>
              </w:rPr>
              <w:t>Farhad Shahrokhi</w:t>
            </w:r>
          </w:p>
        </w:tc>
        <w:tc>
          <w:tcPr>
            <w:tcW w:w="1710" w:type="dxa"/>
          </w:tcPr>
          <w:p w14:paraId="107F6EA2" w14:textId="77777777" w:rsidR="00870BC5" w:rsidRPr="00701BC5" w:rsidRDefault="00870BC5" w:rsidP="00AB441B">
            <w:pPr>
              <w:autoSpaceDE w:val="0"/>
              <w:autoSpaceDN w:val="0"/>
              <w:adjustRightInd w:val="0"/>
              <w:rPr>
                <w:rFonts w:ascii="Times New Roman" w:hAnsi="Times New Roman" w:cs="Times New Roman"/>
              </w:rPr>
            </w:pPr>
            <w:r>
              <w:rPr>
                <w:rFonts w:ascii="Times New Roman" w:hAnsi="Times New Roman" w:cs="Times New Roman"/>
              </w:rPr>
              <w:t>CSE</w:t>
            </w:r>
          </w:p>
        </w:tc>
        <w:tc>
          <w:tcPr>
            <w:tcW w:w="1350" w:type="dxa"/>
          </w:tcPr>
          <w:p w14:paraId="03C40709" w14:textId="77777777" w:rsidR="00870BC5" w:rsidRPr="00701BC5" w:rsidRDefault="00870BC5" w:rsidP="00AB441B">
            <w:pPr>
              <w:autoSpaceDE w:val="0"/>
              <w:autoSpaceDN w:val="0"/>
              <w:adjustRightInd w:val="0"/>
              <w:rPr>
                <w:rFonts w:ascii="Times New Roman" w:hAnsi="Times New Roman" w:cs="Times New Roman"/>
              </w:rPr>
            </w:pPr>
            <w:r>
              <w:rPr>
                <w:rFonts w:ascii="Times New Roman" w:hAnsi="Times New Roman" w:cs="Times New Roman"/>
              </w:rPr>
              <w:t>2019</w:t>
            </w:r>
          </w:p>
        </w:tc>
        <w:tc>
          <w:tcPr>
            <w:tcW w:w="3150" w:type="dxa"/>
            <w:gridSpan w:val="2"/>
            <w:vMerge/>
          </w:tcPr>
          <w:p w14:paraId="6B1D97B2" w14:textId="639EDBF3" w:rsidR="00870BC5" w:rsidRPr="00701BC5" w:rsidRDefault="00870BC5" w:rsidP="00AB441B">
            <w:pPr>
              <w:autoSpaceDE w:val="0"/>
              <w:autoSpaceDN w:val="0"/>
              <w:adjustRightInd w:val="0"/>
              <w:rPr>
                <w:rFonts w:ascii="Times New Roman" w:hAnsi="Times New Roman" w:cs="Times New Roman"/>
              </w:rPr>
            </w:pPr>
          </w:p>
        </w:tc>
      </w:tr>
      <w:tr w:rsidR="00870BC5" w:rsidRPr="00701BC5" w14:paraId="111D610C" w14:textId="77777777" w:rsidTr="00870BC5">
        <w:tc>
          <w:tcPr>
            <w:tcW w:w="1556" w:type="dxa"/>
            <w:tcBorders>
              <w:right w:val="single" w:sz="4" w:space="0" w:color="auto"/>
            </w:tcBorders>
          </w:tcPr>
          <w:p w14:paraId="75DC3827" w14:textId="77777777" w:rsidR="00870BC5" w:rsidRPr="00701BC5" w:rsidRDefault="00870BC5" w:rsidP="00AB441B">
            <w:pPr>
              <w:rPr>
                <w:rFonts w:ascii="Times New Roman" w:hAnsi="Times New Roman" w:cs="Times New Roman"/>
              </w:rPr>
            </w:pPr>
            <w:r w:rsidRPr="00701BC5">
              <w:rPr>
                <w:rFonts w:ascii="Times New Roman" w:hAnsi="Times New Roman" w:cs="Times New Roman"/>
              </w:rPr>
              <w:t>Group IV</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1C63334C" w14:textId="77777777" w:rsidR="00870BC5" w:rsidRPr="00701BC5" w:rsidRDefault="00870BC5" w:rsidP="00AB441B">
            <w:pPr>
              <w:rPr>
                <w:rFonts w:ascii="Times New Roman" w:hAnsi="Times New Roman" w:cs="Times New Roman"/>
                <w:color w:val="000000"/>
              </w:rPr>
            </w:pPr>
            <w:r>
              <w:rPr>
                <w:rFonts w:ascii="Times New Roman" w:hAnsi="Times New Roman" w:cs="Times New Roman"/>
                <w:color w:val="000000"/>
              </w:rPr>
              <w:t>Richard Ruderman</w:t>
            </w:r>
          </w:p>
        </w:tc>
        <w:tc>
          <w:tcPr>
            <w:tcW w:w="1710" w:type="dxa"/>
          </w:tcPr>
          <w:p w14:paraId="24B3994B" w14:textId="77777777" w:rsidR="00870BC5" w:rsidRPr="00701BC5" w:rsidRDefault="00870BC5" w:rsidP="00AB441B">
            <w:pPr>
              <w:autoSpaceDE w:val="0"/>
              <w:autoSpaceDN w:val="0"/>
              <w:adjustRightInd w:val="0"/>
              <w:rPr>
                <w:rFonts w:ascii="Times New Roman" w:hAnsi="Times New Roman" w:cs="Times New Roman"/>
              </w:rPr>
            </w:pPr>
            <w:r>
              <w:rPr>
                <w:rFonts w:ascii="Times New Roman" w:hAnsi="Times New Roman" w:cs="Times New Roman"/>
              </w:rPr>
              <w:t>PSCI</w:t>
            </w:r>
          </w:p>
        </w:tc>
        <w:tc>
          <w:tcPr>
            <w:tcW w:w="1350" w:type="dxa"/>
          </w:tcPr>
          <w:p w14:paraId="190C8BF2" w14:textId="77777777" w:rsidR="00870BC5" w:rsidRPr="00701BC5" w:rsidRDefault="00870BC5" w:rsidP="00AB441B">
            <w:pPr>
              <w:autoSpaceDE w:val="0"/>
              <w:autoSpaceDN w:val="0"/>
              <w:adjustRightInd w:val="0"/>
              <w:rPr>
                <w:rFonts w:ascii="Times New Roman" w:hAnsi="Times New Roman" w:cs="Times New Roman"/>
              </w:rPr>
            </w:pPr>
            <w:r>
              <w:rPr>
                <w:rFonts w:ascii="Times New Roman" w:hAnsi="Times New Roman" w:cs="Times New Roman"/>
              </w:rPr>
              <w:t>2019</w:t>
            </w:r>
          </w:p>
        </w:tc>
        <w:tc>
          <w:tcPr>
            <w:tcW w:w="3150" w:type="dxa"/>
            <w:gridSpan w:val="2"/>
            <w:vMerge/>
          </w:tcPr>
          <w:p w14:paraId="623E750D" w14:textId="6B9BBDC0" w:rsidR="00870BC5" w:rsidRPr="00701BC5" w:rsidRDefault="00870BC5" w:rsidP="00AB441B">
            <w:pPr>
              <w:autoSpaceDE w:val="0"/>
              <w:autoSpaceDN w:val="0"/>
              <w:adjustRightInd w:val="0"/>
              <w:rPr>
                <w:rFonts w:ascii="Times New Roman" w:hAnsi="Times New Roman" w:cs="Times New Roman"/>
              </w:rPr>
            </w:pPr>
          </w:p>
        </w:tc>
      </w:tr>
      <w:tr w:rsidR="00870BC5" w:rsidRPr="00701BC5" w14:paraId="60329A39" w14:textId="77777777" w:rsidTr="00870BC5">
        <w:tc>
          <w:tcPr>
            <w:tcW w:w="1556" w:type="dxa"/>
            <w:tcBorders>
              <w:right w:val="single" w:sz="4" w:space="0" w:color="auto"/>
            </w:tcBorders>
          </w:tcPr>
          <w:p w14:paraId="2F20BD5C" w14:textId="77777777" w:rsidR="00870BC5" w:rsidRPr="00701BC5" w:rsidRDefault="00870BC5" w:rsidP="00AB441B">
            <w:pPr>
              <w:rPr>
                <w:rFonts w:ascii="Times New Roman" w:hAnsi="Times New Roman" w:cs="Times New Roman"/>
              </w:rPr>
            </w:pPr>
            <w:r w:rsidRPr="00701BC5">
              <w:rPr>
                <w:rFonts w:ascii="Times New Roman" w:hAnsi="Times New Roman" w:cs="Times New Roman"/>
              </w:rPr>
              <w:t>Group V</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160D4E83" w14:textId="77777777" w:rsidR="00870BC5" w:rsidRPr="00701BC5" w:rsidRDefault="00870BC5" w:rsidP="00AB441B">
            <w:pPr>
              <w:rPr>
                <w:rFonts w:ascii="Times New Roman" w:hAnsi="Times New Roman" w:cs="Times New Roman"/>
                <w:color w:val="000000"/>
              </w:rPr>
            </w:pPr>
            <w:r>
              <w:rPr>
                <w:rFonts w:ascii="Times New Roman" w:hAnsi="Times New Roman" w:cs="Times New Roman"/>
                <w:color w:val="000000"/>
              </w:rPr>
              <w:t>Paul Hutchinson</w:t>
            </w:r>
          </w:p>
        </w:tc>
        <w:tc>
          <w:tcPr>
            <w:tcW w:w="1710" w:type="dxa"/>
          </w:tcPr>
          <w:p w14:paraId="1789B422" w14:textId="77777777" w:rsidR="00870BC5" w:rsidRPr="00701BC5" w:rsidRDefault="00870BC5" w:rsidP="00AB441B">
            <w:pPr>
              <w:autoSpaceDE w:val="0"/>
              <w:autoSpaceDN w:val="0"/>
              <w:adjustRightInd w:val="0"/>
              <w:rPr>
                <w:rFonts w:ascii="Times New Roman" w:hAnsi="Times New Roman" w:cs="Times New Roman"/>
              </w:rPr>
            </w:pPr>
            <w:r>
              <w:rPr>
                <w:rFonts w:ascii="Times New Roman" w:hAnsi="Times New Roman" w:cs="Times New Roman"/>
              </w:rPr>
              <w:t>ACCT</w:t>
            </w:r>
          </w:p>
        </w:tc>
        <w:tc>
          <w:tcPr>
            <w:tcW w:w="1350" w:type="dxa"/>
          </w:tcPr>
          <w:p w14:paraId="18D04D34" w14:textId="6EADEFC4" w:rsidR="00870BC5" w:rsidRPr="00701BC5" w:rsidRDefault="00870BC5" w:rsidP="00870BC5">
            <w:pPr>
              <w:autoSpaceDE w:val="0"/>
              <w:autoSpaceDN w:val="0"/>
              <w:adjustRightInd w:val="0"/>
              <w:rPr>
                <w:rFonts w:ascii="Times New Roman" w:hAnsi="Times New Roman" w:cs="Times New Roman"/>
              </w:rPr>
            </w:pPr>
            <w:r>
              <w:rPr>
                <w:rFonts w:ascii="Times New Roman" w:hAnsi="Times New Roman" w:cs="Times New Roman"/>
              </w:rPr>
              <w:t>2020</w:t>
            </w:r>
          </w:p>
        </w:tc>
        <w:tc>
          <w:tcPr>
            <w:tcW w:w="3150" w:type="dxa"/>
            <w:gridSpan w:val="2"/>
            <w:vMerge/>
          </w:tcPr>
          <w:p w14:paraId="3397C378" w14:textId="2BE70CA5" w:rsidR="00870BC5" w:rsidRPr="00701BC5" w:rsidRDefault="00870BC5" w:rsidP="00AB441B">
            <w:pPr>
              <w:autoSpaceDE w:val="0"/>
              <w:autoSpaceDN w:val="0"/>
              <w:adjustRightInd w:val="0"/>
              <w:rPr>
                <w:rFonts w:ascii="Times New Roman" w:hAnsi="Times New Roman" w:cs="Times New Roman"/>
              </w:rPr>
            </w:pPr>
          </w:p>
        </w:tc>
      </w:tr>
      <w:tr w:rsidR="00870BC5" w:rsidRPr="00701BC5" w14:paraId="1183092A" w14:textId="77777777" w:rsidTr="00870BC5">
        <w:tc>
          <w:tcPr>
            <w:tcW w:w="1556" w:type="dxa"/>
            <w:tcBorders>
              <w:right w:val="single" w:sz="4" w:space="0" w:color="auto"/>
            </w:tcBorders>
          </w:tcPr>
          <w:p w14:paraId="10536F6D" w14:textId="77777777" w:rsidR="00870BC5" w:rsidRPr="00701BC5" w:rsidRDefault="00870BC5" w:rsidP="00AB441B">
            <w:pPr>
              <w:rPr>
                <w:rFonts w:ascii="Times New Roman" w:hAnsi="Times New Roman" w:cs="Times New Roman"/>
              </w:rPr>
            </w:pPr>
            <w:r w:rsidRPr="00701BC5">
              <w:rPr>
                <w:rFonts w:ascii="Times New Roman" w:hAnsi="Times New Roman" w:cs="Times New Roman"/>
              </w:rPr>
              <w:t>Group VI</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6BE65F98" w14:textId="77777777" w:rsidR="00870BC5" w:rsidRPr="00701BC5" w:rsidRDefault="00870BC5" w:rsidP="00AB441B">
            <w:pPr>
              <w:rPr>
                <w:rFonts w:ascii="Times New Roman" w:hAnsi="Times New Roman" w:cs="Times New Roman"/>
                <w:color w:val="000000"/>
              </w:rPr>
            </w:pPr>
            <w:r>
              <w:rPr>
                <w:rFonts w:ascii="Times New Roman" w:hAnsi="Times New Roman" w:cs="Times New Roman"/>
                <w:color w:val="000000"/>
              </w:rPr>
              <w:t>Karthigeyan Subramaniam</w:t>
            </w:r>
          </w:p>
        </w:tc>
        <w:tc>
          <w:tcPr>
            <w:tcW w:w="1710" w:type="dxa"/>
          </w:tcPr>
          <w:p w14:paraId="7FEE307E" w14:textId="77777777" w:rsidR="00870BC5" w:rsidRPr="00701BC5" w:rsidRDefault="00870BC5" w:rsidP="00AB441B">
            <w:pPr>
              <w:autoSpaceDE w:val="0"/>
              <w:autoSpaceDN w:val="0"/>
              <w:adjustRightInd w:val="0"/>
              <w:rPr>
                <w:rFonts w:ascii="Times New Roman" w:hAnsi="Times New Roman" w:cs="Times New Roman"/>
              </w:rPr>
            </w:pPr>
            <w:r>
              <w:rPr>
                <w:rFonts w:ascii="Times New Roman" w:hAnsi="Times New Roman" w:cs="Times New Roman"/>
              </w:rPr>
              <w:t>CHE</w:t>
            </w:r>
          </w:p>
        </w:tc>
        <w:tc>
          <w:tcPr>
            <w:tcW w:w="1350" w:type="dxa"/>
          </w:tcPr>
          <w:p w14:paraId="6FC74FBA" w14:textId="384B01C8" w:rsidR="00870BC5" w:rsidRPr="00701BC5" w:rsidRDefault="00870BC5" w:rsidP="00870BC5">
            <w:pPr>
              <w:autoSpaceDE w:val="0"/>
              <w:autoSpaceDN w:val="0"/>
              <w:adjustRightInd w:val="0"/>
              <w:rPr>
                <w:rFonts w:ascii="Times New Roman" w:hAnsi="Times New Roman" w:cs="Times New Roman"/>
              </w:rPr>
            </w:pPr>
            <w:r>
              <w:rPr>
                <w:rFonts w:ascii="Times New Roman" w:hAnsi="Times New Roman" w:cs="Times New Roman"/>
              </w:rPr>
              <w:t>2020</w:t>
            </w:r>
          </w:p>
        </w:tc>
        <w:tc>
          <w:tcPr>
            <w:tcW w:w="3150" w:type="dxa"/>
            <w:gridSpan w:val="2"/>
            <w:vMerge/>
          </w:tcPr>
          <w:p w14:paraId="6021F363" w14:textId="7C7EFAD9" w:rsidR="00870BC5" w:rsidRPr="00701BC5" w:rsidRDefault="00870BC5" w:rsidP="00AB441B">
            <w:pPr>
              <w:autoSpaceDE w:val="0"/>
              <w:autoSpaceDN w:val="0"/>
              <w:adjustRightInd w:val="0"/>
              <w:rPr>
                <w:rFonts w:ascii="Times New Roman" w:hAnsi="Times New Roman" w:cs="Times New Roman"/>
              </w:rPr>
            </w:pPr>
          </w:p>
        </w:tc>
      </w:tr>
      <w:tr w:rsidR="00870BC5" w:rsidRPr="00701BC5" w14:paraId="7F667B7A" w14:textId="77777777" w:rsidTr="00870BC5">
        <w:tc>
          <w:tcPr>
            <w:tcW w:w="1556" w:type="dxa"/>
            <w:tcBorders>
              <w:right w:val="single" w:sz="4" w:space="0" w:color="auto"/>
            </w:tcBorders>
          </w:tcPr>
          <w:p w14:paraId="6B034ED2" w14:textId="77777777" w:rsidR="00870BC5" w:rsidRPr="00701BC5" w:rsidRDefault="00870BC5" w:rsidP="00AB441B">
            <w:pPr>
              <w:rPr>
                <w:rFonts w:ascii="Times New Roman" w:hAnsi="Times New Roman" w:cs="Times New Roman"/>
                <w:highlight w:val="yellow"/>
              </w:rPr>
            </w:pPr>
            <w:r w:rsidRPr="00701BC5">
              <w:rPr>
                <w:rFonts w:ascii="Times New Roman" w:hAnsi="Times New Roman" w:cs="Times New Roman"/>
              </w:rPr>
              <w:t>Group VII</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78F3C1D3" w14:textId="77777777" w:rsidR="00870BC5" w:rsidRPr="00701BC5" w:rsidRDefault="00870BC5" w:rsidP="00AB441B">
            <w:pPr>
              <w:rPr>
                <w:rFonts w:ascii="Times New Roman" w:hAnsi="Times New Roman" w:cs="Times New Roman"/>
                <w:color w:val="000000"/>
              </w:rPr>
            </w:pPr>
            <w:r>
              <w:rPr>
                <w:rFonts w:ascii="Times New Roman" w:hAnsi="Times New Roman" w:cs="Times New Roman"/>
                <w:color w:val="000000"/>
              </w:rPr>
              <w:t>Lee Hughes</w:t>
            </w:r>
          </w:p>
        </w:tc>
        <w:tc>
          <w:tcPr>
            <w:tcW w:w="1710" w:type="dxa"/>
          </w:tcPr>
          <w:p w14:paraId="3A5FBF74" w14:textId="77777777" w:rsidR="00870BC5" w:rsidRPr="00701BC5" w:rsidRDefault="00870BC5" w:rsidP="00AB441B">
            <w:pPr>
              <w:autoSpaceDE w:val="0"/>
              <w:autoSpaceDN w:val="0"/>
              <w:adjustRightInd w:val="0"/>
              <w:rPr>
                <w:rFonts w:ascii="Times New Roman" w:hAnsi="Times New Roman" w:cs="Times New Roman"/>
              </w:rPr>
            </w:pPr>
            <w:r>
              <w:rPr>
                <w:rFonts w:ascii="Times New Roman" w:hAnsi="Times New Roman" w:cs="Times New Roman"/>
              </w:rPr>
              <w:t>BIOL</w:t>
            </w:r>
          </w:p>
        </w:tc>
        <w:tc>
          <w:tcPr>
            <w:tcW w:w="1350" w:type="dxa"/>
          </w:tcPr>
          <w:p w14:paraId="06408C1A" w14:textId="33C08363" w:rsidR="00870BC5" w:rsidRPr="00701BC5" w:rsidRDefault="00870BC5" w:rsidP="00870BC5">
            <w:pPr>
              <w:autoSpaceDE w:val="0"/>
              <w:autoSpaceDN w:val="0"/>
              <w:adjustRightInd w:val="0"/>
              <w:rPr>
                <w:rFonts w:ascii="Times New Roman" w:hAnsi="Times New Roman" w:cs="Times New Roman"/>
              </w:rPr>
            </w:pPr>
            <w:r>
              <w:rPr>
                <w:rFonts w:ascii="Times New Roman" w:hAnsi="Times New Roman" w:cs="Times New Roman"/>
              </w:rPr>
              <w:t>2020</w:t>
            </w:r>
          </w:p>
        </w:tc>
        <w:tc>
          <w:tcPr>
            <w:tcW w:w="3150" w:type="dxa"/>
            <w:gridSpan w:val="2"/>
            <w:vMerge/>
          </w:tcPr>
          <w:p w14:paraId="6AE57280" w14:textId="0A54F53C" w:rsidR="00870BC5" w:rsidRPr="00701BC5" w:rsidRDefault="00870BC5" w:rsidP="00AB441B">
            <w:pPr>
              <w:autoSpaceDE w:val="0"/>
              <w:autoSpaceDN w:val="0"/>
              <w:adjustRightInd w:val="0"/>
              <w:rPr>
                <w:rFonts w:ascii="Times New Roman" w:hAnsi="Times New Roman" w:cs="Times New Roman"/>
              </w:rPr>
            </w:pPr>
          </w:p>
        </w:tc>
      </w:tr>
      <w:tr w:rsidR="00870BC5" w:rsidRPr="00701BC5" w14:paraId="0E13D33A" w14:textId="77777777" w:rsidTr="00870BC5">
        <w:tc>
          <w:tcPr>
            <w:tcW w:w="1556" w:type="dxa"/>
            <w:tcBorders>
              <w:right w:val="single" w:sz="4" w:space="0" w:color="auto"/>
            </w:tcBorders>
          </w:tcPr>
          <w:p w14:paraId="199BF594" w14:textId="77777777" w:rsidR="00870BC5" w:rsidRPr="00701BC5" w:rsidRDefault="00870BC5" w:rsidP="00AB441B">
            <w:pPr>
              <w:rPr>
                <w:rFonts w:ascii="Times New Roman" w:hAnsi="Times New Roman" w:cs="Times New Roman"/>
              </w:rPr>
            </w:pPr>
            <w:r w:rsidRPr="00701BC5">
              <w:rPr>
                <w:rFonts w:ascii="Times New Roman" w:hAnsi="Times New Roman" w:cs="Times New Roman"/>
              </w:rPr>
              <w:t>Group VIII</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0F28E4CB" w14:textId="40988C6F" w:rsidR="00870BC5" w:rsidRPr="00701BC5" w:rsidRDefault="00870BC5" w:rsidP="00AB441B">
            <w:pPr>
              <w:rPr>
                <w:rFonts w:ascii="Times New Roman" w:hAnsi="Times New Roman" w:cs="Times New Roman"/>
                <w:color w:val="000000"/>
              </w:rPr>
            </w:pPr>
            <w:r>
              <w:rPr>
                <w:rFonts w:ascii="Times New Roman" w:hAnsi="Times New Roman" w:cs="Times New Roman"/>
                <w:color w:val="000000"/>
              </w:rPr>
              <w:t>Adam Chamberlain</w:t>
            </w:r>
          </w:p>
        </w:tc>
        <w:tc>
          <w:tcPr>
            <w:tcW w:w="1710" w:type="dxa"/>
          </w:tcPr>
          <w:p w14:paraId="2EDDF1CD" w14:textId="7E5BDD43" w:rsidR="00870BC5" w:rsidRPr="00701BC5" w:rsidRDefault="00870BC5" w:rsidP="00AB441B">
            <w:pPr>
              <w:autoSpaceDE w:val="0"/>
              <w:autoSpaceDN w:val="0"/>
              <w:adjustRightInd w:val="0"/>
              <w:rPr>
                <w:rFonts w:ascii="Times New Roman" w:hAnsi="Times New Roman" w:cs="Times New Roman"/>
              </w:rPr>
            </w:pPr>
            <w:r>
              <w:rPr>
                <w:rFonts w:ascii="Times New Roman" w:hAnsi="Times New Roman" w:cs="Times New Roman"/>
              </w:rPr>
              <w:t>THEA</w:t>
            </w:r>
          </w:p>
        </w:tc>
        <w:tc>
          <w:tcPr>
            <w:tcW w:w="1350" w:type="dxa"/>
          </w:tcPr>
          <w:p w14:paraId="139205D7" w14:textId="77777777" w:rsidR="00870BC5" w:rsidRPr="00701BC5" w:rsidRDefault="00870BC5" w:rsidP="00AB441B">
            <w:pPr>
              <w:autoSpaceDE w:val="0"/>
              <w:autoSpaceDN w:val="0"/>
              <w:adjustRightInd w:val="0"/>
              <w:rPr>
                <w:rFonts w:ascii="Times New Roman" w:hAnsi="Times New Roman" w:cs="Times New Roman"/>
              </w:rPr>
            </w:pPr>
            <w:r>
              <w:rPr>
                <w:rFonts w:ascii="Times New Roman" w:hAnsi="Times New Roman" w:cs="Times New Roman"/>
              </w:rPr>
              <w:t>2019</w:t>
            </w:r>
          </w:p>
        </w:tc>
        <w:tc>
          <w:tcPr>
            <w:tcW w:w="3150" w:type="dxa"/>
            <w:gridSpan w:val="2"/>
            <w:vMerge/>
          </w:tcPr>
          <w:p w14:paraId="0BD88FDD" w14:textId="09E10FF8" w:rsidR="00870BC5" w:rsidRPr="00701BC5" w:rsidRDefault="00870BC5" w:rsidP="00AB441B">
            <w:pPr>
              <w:autoSpaceDE w:val="0"/>
              <w:autoSpaceDN w:val="0"/>
              <w:adjustRightInd w:val="0"/>
              <w:rPr>
                <w:rFonts w:ascii="Times New Roman" w:hAnsi="Times New Roman" w:cs="Times New Roman"/>
              </w:rPr>
            </w:pPr>
          </w:p>
        </w:tc>
      </w:tr>
      <w:tr w:rsidR="00870BC5" w:rsidRPr="00701BC5" w14:paraId="4E98DC8F" w14:textId="77777777" w:rsidTr="00870BC5">
        <w:tc>
          <w:tcPr>
            <w:tcW w:w="1556" w:type="dxa"/>
            <w:tcBorders>
              <w:right w:val="single" w:sz="4" w:space="0" w:color="auto"/>
            </w:tcBorders>
          </w:tcPr>
          <w:p w14:paraId="299B058E" w14:textId="77777777" w:rsidR="00870BC5" w:rsidRPr="00701BC5" w:rsidRDefault="00870BC5" w:rsidP="00AB441B">
            <w:pPr>
              <w:rPr>
                <w:rFonts w:ascii="Times New Roman" w:hAnsi="Times New Roman" w:cs="Times New Roman"/>
              </w:rPr>
            </w:pPr>
            <w:r>
              <w:rPr>
                <w:rFonts w:ascii="Times New Roman" w:hAnsi="Times New Roman" w:cs="Times New Roman"/>
              </w:rPr>
              <w:t>At-large</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3B30D5E1" w14:textId="160A124A" w:rsidR="00870BC5" w:rsidRPr="00701BC5" w:rsidRDefault="00870BC5" w:rsidP="00AB441B">
            <w:pPr>
              <w:rPr>
                <w:rFonts w:ascii="Times New Roman" w:hAnsi="Times New Roman" w:cs="Times New Roman"/>
                <w:color w:val="000000"/>
              </w:rPr>
            </w:pPr>
            <w:r>
              <w:rPr>
                <w:rFonts w:ascii="Times New Roman" w:hAnsi="Times New Roman" w:cs="Times New Roman"/>
                <w:color w:val="000000"/>
              </w:rPr>
              <w:t>Nancy Stockdale</w:t>
            </w:r>
          </w:p>
        </w:tc>
        <w:tc>
          <w:tcPr>
            <w:tcW w:w="1710" w:type="dxa"/>
          </w:tcPr>
          <w:p w14:paraId="5B89E28B" w14:textId="57C80342" w:rsidR="00870BC5" w:rsidRPr="00701BC5" w:rsidRDefault="00870BC5" w:rsidP="00AB441B">
            <w:pPr>
              <w:autoSpaceDE w:val="0"/>
              <w:autoSpaceDN w:val="0"/>
              <w:adjustRightInd w:val="0"/>
              <w:rPr>
                <w:rFonts w:ascii="Times New Roman" w:hAnsi="Times New Roman" w:cs="Times New Roman"/>
              </w:rPr>
            </w:pPr>
            <w:r>
              <w:rPr>
                <w:rFonts w:ascii="Times New Roman" w:hAnsi="Times New Roman" w:cs="Times New Roman"/>
              </w:rPr>
              <w:t>HIST</w:t>
            </w:r>
          </w:p>
        </w:tc>
        <w:tc>
          <w:tcPr>
            <w:tcW w:w="1350" w:type="dxa"/>
          </w:tcPr>
          <w:p w14:paraId="53C4C51D" w14:textId="7335474C" w:rsidR="00870BC5" w:rsidRPr="00701BC5" w:rsidRDefault="00870BC5" w:rsidP="00AB441B">
            <w:pPr>
              <w:autoSpaceDE w:val="0"/>
              <w:autoSpaceDN w:val="0"/>
              <w:adjustRightInd w:val="0"/>
              <w:rPr>
                <w:rFonts w:ascii="Times New Roman" w:hAnsi="Times New Roman" w:cs="Times New Roman"/>
              </w:rPr>
            </w:pPr>
            <w:r>
              <w:rPr>
                <w:rFonts w:ascii="Times New Roman" w:hAnsi="Times New Roman" w:cs="Times New Roman"/>
              </w:rPr>
              <w:t>2020</w:t>
            </w:r>
          </w:p>
        </w:tc>
        <w:tc>
          <w:tcPr>
            <w:tcW w:w="3150" w:type="dxa"/>
            <w:gridSpan w:val="2"/>
            <w:vMerge/>
          </w:tcPr>
          <w:p w14:paraId="03938D1A" w14:textId="77777777" w:rsidR="00870BC5" w:rsidRPr="00701BC5" w:rsidRDefault="00870BC5" w:rsidP="00AB441B">
            <w:pPr>
              <w:autoSpaceDE w:val="0"/>
              <w:autoSpaceDN w:val="0"/>
              <w:adjustRightInd w:val="0"/>
              <w:rPr>
                <w:rFonts w:ascii="Times New Roman" w:hAnsi="Times New Roman" w:cs="Times New Roman"/>
              </w:rPr>
            </w:pPr>
          </w:p>
        </w:tc>
      </w:tr>
    </w:tbl>
    <w:p w14:paraId="59524A0A" w14:textId="77777777" w:rsidR="00183909" w:rsidRDefault="00183909" w:rsidP="00F16A1C">
      <w:pPr>
        <w:autoSpaceDE w:val="0"/>
        <w:autoSpaceDN w:val="0"/>
        <w:adjustRightInd w:val="0"/>
        <w:spacing w:after="0" w:line="240" w:lineRule="auto"/>
      </w:pPr>
    </w:p>
    <w:p w14:paraId="44EF57A5" w14:textId="77777777" w:rsidR="00183909" w:rsidRDefault="00183909" w:rsidP="00590069">
      <w:pPr>
        <w:autoSpaceDE w:val="0"/>
        <w:autoSpaceDN w:val="0"/>
        <w:adjustRightInd w:val="0"/>
        <w:spacing w:after="0" w:line="240" w:lineRule="auto"/>
        <w:rPr>
          <w:rFonts w:cstheme="minorHAnsi"/>
          <w:b/>
          <w:bCs/>
          <w:sz w:val="24"/>
          <w:szCs w:val="24"/>
        </w:rPr>
      </w:pPr>
    </w:p>
    <w:p w14:paraId="2D023201" w14:textId="0C292D49" w:rsidR="00C923CF" w:rsidRPr="00870BC5" w:rsidRDefault="00590069" w:rsidP="00590069">
      <w:pPr>
        <w:autoSpaceDE w:val="0"/>
        <w:autoSpaceDN w:val="0"/>
        <w:adjustRightInd w:val="0"/>
        <w:spacing w:after="0" w:line="240" w:lineRule="auto"/>
        <w:rPr>
          <w:rFonts w:ascii="Times New Roman" w:hAnsi="Times New Roman" w:cs="Times New Roman"/>
          <w:b/>
          <w:bCs/>
          <w:sz w:val="24"/>
          <w:szCs w:val="24"/>
        </w:rPr>
      </w:pPr>
      <w:r w:rsidRPr="00701BC5">
        <w:rPr>
          <w:rFonts w:ascii="Times New Roman" w:hAnsi="Times New Roman" w:cs="Times New Roman"/>
          <w:b/>
          <w:bCs/>
          <w:sz w:val="24"/>
          <w:szCs w:val="24"/>
        </w:rPr>
        <w:t>Accomplishments</w:t>
      </w:r>
      <w:r w:rsidR="0086319C">
        <w:rPr>
          <w:rFonts w:ascii="Times New Roman" w:hAnsi="Times New Roman" w:cs="Times New Roman"/>
          <w:b/>
          <w:bCs/>
          <w:sz w:val="24"/>
          <w:szCs w:val="24"/>
        </w:rPr>
        <w:t xml:space="preserve"> (including items submitted for review or approval to the Executive Committee or Faculty Senate)</w:t>
      </w:r>
      <w:r w:rsidRPr="00701BC5">
        <w:rPr>
          <w:rFonts w:ascii="Times New Roman" w:hAnsi="Times New Roman" w:cs="Times New Roman"/>
          <w:b/>
          <w:bCs/>
          <w:sz w:val="24"/>
          <w:szCs w:val="24"/>
        </w:rPr>
        <w:t>:</w:t>
      </w:r>
    </w:p>
    <w:p w14:paraId="77ACA0CC" w14:textId="1D97DA8E" w:rsidR="00870BC5" w:rsidRPr="00870BC5" w:rsidRDefault="00870BC5" w:rsidP="00870BC5">
      <w:pPr>
        <w:pStyle w:val="ListParagraph"/>
        <w:autoSpaceDE w:val="0"/>
        <w:autoSpaceDN w:val="0"/>
        <w:adjustRightInd w:val="0"/>
        <w:spacing w:after="0" w:line="240" w:lineRule="auto"/>
        <w:rPr>
          <w:rFonts w:ascii="Times New Roman" w:hAnsi="Times New Roman" w:cs="Times New Roman"/>
          <w:b/>
          <w:bCs/>
          <w:sz w:val="24"/>
          <w:szCs w:val="24"/>
        </w:rPr>
      </w:pPr>
    </w:p>
    <w:p w14:paraId="73CDC950" w14:textId="3FDE81C0" w:rsidR="00870BC5" w:rsidRPr="00E365DD" w:rsidRDefault="00E365DD" w:rsidP="00F001D3">
      <w:pPr>
        <w:pStyle w:val="ListParagraph"/>
        <w:numPr>
          <w:ilvl w:val="0"/>
          <w:numId w:val="6"/>
        </w:numPr>
        <w:autoSpaceDE w:val="0"/>
        <w:autoSpaceDN w:val="0"/>
        <w:adjustRightInd w:val="0"/>
        <w:spacing w:after="0" w:line="240" w:lineRule="auto"/>
        <w:rPr>
          <w:rFonts w:ascii="Times New Roman" w:hAnsi="Times New Roman" w:cs="Times New Roman"/>
          <w:b/>
          <w:bCs/>
          <w:sz w:val="24"/>
          <w:szCs w:val="24"/>
        </w:rPr>
      </w:pPr>
      <w:r w:rsidRPr="00E365DD">
        <w:rPr>
          <w:rFonts w:ascii="Times New Roman" w:hAnsi="Times New Roman" w:cs="Times New Roman"/>
          <w:sz w:val="24"/>
          <w:szCs w:val="24"/>
        </w:rPr>
        <w:t>A</w:t>
      </w:r>
      <w:r w:rsidR="00870BC5" w:rsidRPr="00E365DD">
        <w:rPr>
          <w:rFonts w:ascii="Times New Roman" w:hAnsi="Times New Roman" w:cs="Times New Roman"/>
          <w:sz w:val="24"/>
          <w:szCs w:val="24"/>
        </w:rPr>
        <w:t xml:space="preserve">ssigned </w:t>
      </w:r>
      <w:r w:rsidRPr="00E365DD">
        <w:rPr>
          <w:rFonts w:ascii="Times New Roman" w:hAnsi="Times New Roman" w:cs="Times New Roman"/>
          <w:sz w:val="24"/>
          <w:szCs w:val="24"/>
        </w:rPr>
        <w:t xml:space="preserve">committee members </w:t>
      </w:r>
      <w:r w:rsidR="00870BC5" w:rsidRPr="00E365DD">
        <w:rPr>
          <w:rFonts w:ascii="Times New Roman" w:hAnsi="Times New Roman" w:cs="Times New Roman"/>
          <w:sz w:val="24"/>
          <w:szCs w:val="24"/>
        </w:rPr>
        <w:t xml:space="preserve">to serve as liaisons to </w:t>
      </w:r>
      <w:r w:rsidRPr="00E365DD">
        <w:rPr>
          <w:rFonts w:ascii="Times New Roman" w:hAnsi="Times New Roman" w:cs="Times New Roman"/>
          <w:sz w:val="24"/>
          <w:szCs w:val="24"/>
        </w:rPr>
        <w:t>each of the standing committees with liaison duties of a</w:t>
      </w:r>
      <w:r w:rsidR="00870BC5" w:rsidRPr="00E365DD">
        <w:rPr>
          <w:rFonts w:ascii="Times New Roman" w:hAnsi="Times New Roman" w:cs="Times New Roman"/>
          <w:sz w:val="24"/>
          <w:szCs w:val="24"/>
        </w:rPr>
        <w:t>nswering questions and helping to facilitate the work of the committee as needed</w:t>
      </w:r>
    </w:p>
    <w:p w14:paraId="56247FBC" w14:textId="53B008C8" w:rsidR="00E365DD" w:rsidRPr="00E365DD" w:rsidRDefault="00E365DD" w:rsidP="00F001D3">
      <w:pPr>
        <w:pStyle w:val="ListParagraph"/>
        <w:numPr>
          <w:ilvl w:val="0"/>
          <w:numId w:val="6"/>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lastRenderedPageBreak/>
        <w:t xml:space="preserve">Worked to see that all committees had chairs in place </w:t>
      </w:r>
    </w:p>
    <w:p w14:paraId="3170606B" w14:textId="7C85973F" w:rsidR="00F001D3" w:rsidRPr="00E365DD" w:rsidRDefault="00F001D3" w:rsidP="00F001D3">
      <w:pPr>
        <w:pStyle w:val="ListParagraph"/>
        <w:numPr>
          <w:ilvl w:val="0"/>
          <w:numId w:val="6"/>
        </w:numPr>
        <w:autoSpaceDE w:val="0"/>
        <w:autoSpaceDN w:val="0"/>
        <w:adjustRightInd w:val="0"/>
        <w:spacing w:after="0" w:line="240" w:lineRule="auto"/>
        <w:rPr>
          <w:rFonts w:ascii="Times New Roman" w:hAnsi="Times New Roman" w:cs="Times New Roman"/>
          <w:b/>
          <w:bCs/>
          <w:sz w:val="24"/>
          <w:szCs w:val="24"/>
        </w:rPr>
      </w:pPr>
      <w:r w:rsidRPr="00E365DD">
        <w:rPr>
          <w:rFonts w:ascii="Times New Roman" w:hAnsi="Times New Roman" w:cs="Times New Roman"/>
          <w:bCs/>
          <w:sz w:val="24"/>
          <w:szCs w:val="24"/>
        </w:rPr>
        <w:t xml:space="preserve">Continued to </w:t>
      </w:r>
      <w:bookmarkStart w:id="0" w:name="_GoBack"/>
      <w:bookmarkEnd w:id="0"/>
      <w:r w:rsidRPr="00E365DD">
        <w:rPr>
          <w:rFonts w:ascii="Times New Roman" w:hAnsi="Times New Roman" w:cs="Times New Roman"/>
          <w:bCs/>
          <w:sz w:val="24"/>
          <w:szCs w:val="24"/>
        </w:rPr>
        <w:t>fill vacancies as they arise in committees</w:t>
      </w:r>
    </w:p>
    <w:p w14:paraId="3F2FC782" w14:textId="77777777" w:rsidR="00F001D3" w:rsidRPr="00F001D3" w:rsidRDefault="00F001D3" w:rsidP="00F001D3">
      <w:pPr>
        <w:autoSpaceDE w:val="0"/>
        <w:autoSpaceDN w:val="0"/>
        <w:adjustRightInd w:val="0"/>
        <w:spacing w:after="0" w:line="240" w:lineRule="auto"/>
        <w:ind w:left="360"/>
        <w:rPr>
          <w:rFonts w:ascii="Times New Roman" w:hAnsi="Times New Roman" w:cs="Times New Roman"/>
          <w:b/>
          <w:bCs/>
          <w:sz w:val="24"/>
          <w:szCs w:val="24"/>
        </w:rPr>
      </w:pPr>
    </w:p>
    <w:p w14:paraId="27058984" w14:textId="77777777" w:rsidR="00F001D3" w:rsidRDefault="006A3157" w:rsidP="00F001D3">
      <w:pPr>
        <w:autoSpaceDE w:val="0"/>
        <w:autoSpaceDN w:val="0"/>
        <w:adjustRightInd w:val="0"/>
        <w:spacing w:after="0" w:line="240" w:lineRule="auto"/>
        <w:rPr>
          <w:rFonts w:ascii="Times New Roman" w:hAnsi="Times New Roman" w:cs="Times New Roman"/>
          <w:b/>
          <w:bCs/>
          <w:sz w:val="24"/>
          <w:szCs w:val="24"/>
        </w:rPr>
      </w:pPr>
      <w:r w:rsidRPr="00701BC5">
        <w:rPr>
          <w:rFonts w:ascii="Times New Roman" w:hAnsi="Times New Roman" w:cs="Times New Roman"/>
          <w:b/>
          <w:bCs/>
          <w:sz w:val="24"/>
          <w:szCs w:val="24"/>
        </w:rPr>
        <w:t>Ongoing/future</w:t>
      </w:r>
      <w:r w:rsidR="00590069" w:rsidRPr="00701BC5">
        <w:rPr>
          <w:rFonts w:ascii="Times New Roman" w:hAnsi="Times New Roman" w:cs="Times New Roman"/>
          <w:b/>
          <w:bCs/>
          <w:sz w:val="24"/>
          <w:szCs w:val="24"/>
        </w:rPr>
        <w:t xml:space="preserve"> projects:</w:t>
      </w:r>
      <w:r w:rsidR="002B5F87" w:rsidRPr="00701BC5">
        <w:rPr>
          <w:rFonts w:ascii="Times New Roman" w:hAnsi="Times New Roman" w:cs="Times New Roman"/>
          <w:b/>
          <w:bCs/>
          <w:sz w:val="24"/>
          <w:szCs w:val="24"/>
        </w:rPr>
        <w:t xml:space="preserve"> </w:t>
      </w:r>
    </w:p>
    <w:p w14:paraId="1A7944C7" w14:textId="2CA65177" w:rsidR="00183909" w:rsidRPr="00F001D3" w:rsidRDefault="00870BC5" w:rsidP="00F001D3">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 is serving on Faculty Senate Charter and Bylaws Committee, so any changes with these documents would be reflected in the proposed revisions in the Procedures Manual. </w:t>
      </w:r>
    </w:p>
    <w:sectPr w:rsidR="00183909" w:rsidRPr="00F001D3" w:rsidSect="0086319C">
      <w:pgSz w:w="12240" w:h="15840"/>
      <w:pgMar w:top="81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B5709" w14:textId="77777777" w:rsidR="003E5F90" w:rsidRDefault="003E5F90" w:rsidP="00F16A1C">
      <w:pPr>
        <w:spacing w:after="0" w:line="240" w:lineRule="auto"/>
      </w:pPr>
      <w:r>
        <w:separator/>
      </w:r>
    </w:p>
  </w:endnote>
  <w:endnote w:type="continuationSeparator" w:id="0">
    <w:p w14:paraId="0382CC57" w14:textId="77777777" w:rsidR="003E5F90" w:rsidRDefault="003E5F90"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4F33C" w14:textId="77777777" w:rsidR="003E5F90" w:rsidRDefault="003E5F90" w:rsidP="00F16A1C">
      <w:pPr>
        <w:spacing w:after="0" w:line="240" w:lineRule="auto"/>
      </w:pPr>
      <w:r>
        <w:separator/>
      </w:r>
    </w:p>
  </w:footnote>
  <w:footnote w:type="continuationSeparator" w:id="0">
    <w:p w14:paraId="711E09FC" w14:textId="77777777" w:rsidR="003E5F90" w:rsidRDefault="003E5F90" w:rsidP="00F16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7F26"/>
    <w:multiLevelType w:val="hybridMultilevel"/>
    <w:tmpl w:val="31CE0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6325C"/>
    <w:multiLevelType w:val="hybridMultilevel"/>
    <w:tmpl w:val="42CE5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5AA3"/>
    <w:rsid w:val="00024459"/>
    <w:rsid w:val="00031A0F"/>
    <w:rsid w:val="000508BF"/>
    <w:rsid w:val="00075748"/>
    <w:rsid w:val="00095DCF"/>
    <w:rsid w:val="000A3C1C"/>
    <w:rsid w:val="000B0EE6"/>
    <w:rsid w:val="000C3805"/>
    <w:rsid w:val="000E07A4"/>
    <w:rsid w:val="001015F0"/>
    <w:rsid w:val="00102D5E"/>
    <w:rsid w:val="001179D6"/>
    <w:rsid w:val="001235B9"/>
    <w:rsid w:val="00154E5C"/>
    <w:rsid w:val="001772AD"/>
    <w:rsid w:val="00183909"/>
    <w:rsid w:val="001A3C14"/>
    <w:rsid w:val="001B6388"/>
    <w:rsid w:val="001E2FCE"/>
    <w:rsid w:val="001E4A8B"/>
    <w:rsid w:val="002548D5"/>
    <w:rsid w:val="00261B3F"/>
    <w:rsid w:val="002671D8"/>
    <w:rsid w:val="00281117"/>
    <w:rsid w:val="0029308F"/>
    <w:rsid w:val="002B5F87"/>
    <w:rsid w:val="0030331C"/>
    <w:rsid w:val="00304FF8"/>
    <w:rsid w:val="0031214C"/>
    <w:rsid w:val="00317844"/>
    <w:rsid w:val="003338FF"/>
    <w:rsid w:val="0038066C"/>
    <w:rsid w:val="00385939"/>
    <w:rsid w:val="00391E38"/>
    <w:rsid w:val="003B27A4"/>
    <w:rsid w:val="003C695B"/>
    <w:rsid w:val="003D2CD9"/>
    <w:rsid w:val="003E5F90"/>
    <w:rsid w:val="003F1177"/>
    <w:rsid w:val="003F3FCB"/>
    <w:rsid w:val="003F4F9B"/>
    <w:rsid w:val="003F5E54"/>
    <w:rsid w:val="0040023B"/>
    <w:rsid w:val="00400927"/>
    <w:rsid w:val="00417032"/>
    <w:rsid w:val="00435576"/>
    <w:rsid w:val="0044093D"/>
    <w:rsid w:val="00462960"/>
    <w:rsid w:val="004A341C"/>
    <w:rsid w:val="004E53A2"/>
    <w:rsid w:val="004E692C"/>
    <w:rsid w:val="004F0819"/>
    <w:rsid w:val="00502633"/>
    <w:rsid w:val="00505CE2"/>
    <w:rsid w:val="0050685E"/>
    <w:rsid w:val="005812AA"/>
    <w:rsid w:val="00590069"/>
    <w:rsid w:val="005954D0"/>
    <w:rsid w:val="005C3D6A"/>
    <w:rsid w:val="005F7D45"/>
    <w:rsid w:val="00625327"/>
    <w:rsid w:val="006435E0"/>
    <w:rsid w:val="0068556A"/>
    <w:rsid w:val="00690D74"/>
    <w:rsid w:val="0069275A"/>
    <w:rsid w:val="006A3157"/>
    <w:rsid w:val="006B1377"/>
    <w:rsid w:val="006C2002"/>
    <w:rsid w:val="006D7284"/>
    <w:rsid w:val="006F03DA"/>
    <w:rsid w:val="006F3D41"/>
    <w:rsid w:val="00701BC5"/>
    <w:rsid w:val="00717A8E"/>
    <w:rsid w:val="00723FE2"/>
    <w:rsid w:val="0075059D"/>
    <w:rsid w:val="0078348C"/>
    <w:rsid w:val="007B3776"/>
    <w:rsid w:val="007E36DE"/>
    <w:rsid w:val="007E390A"/>
    <w:rsid w:val="007F2A3C"/>
    <w:rsid w:val="007F3BE3"/>
    <w:rsid w:val="007F4D2B"/>
    <w:rsid w:val="00814FED"/>
    <w:rsid w:val="0082160C"/>
    <w:rsid w:val="0082447F"/>
    <w:rsid w:val="0084419A"/>
    <w:rsid w:val="008611A8"/>
    <w:rsid w:val="0086319C"/>
    <w:rsid w:val="00870BC5"/>
    <w:rsid w:val="008925BC"/>
    <w:rsid w:val="008C3212"/>
    <w:rsid w:val="008C42AB"/>
    <w:rsid w:val="008C4786"/>
    <w:rsid w:val="008C7169"/>
    <w:rsid w:val="008F150C"/>
    <w:rsid w:val="009012CF"/>
    <w:rsid w:val="009151E8"/>
    <w:rsid w:val="009372D5"/>
    <w:rsid w:val="00947DAF"/>
    <w:rsid w:val="009A4CFC"/>
    <w:rsid w:val="009B0B7F"/>
    <w:rsid w:val="009B0F4C"/>
    <w:rsid w:val="009B4C1A"/>
    <w:rsid w:val="009C5AB4"/>
    <w:rsid w:val="009D701F"/>
    <w:rsid w:val="009E27E5"/>
    <w:rsid w:val="00A370E7"/>
    <w:rsid w:val="00A5188A"/>
    <w:rsid w:val="00B00A6F"/>
    <w:rsid w:val="00B267F7"/>
    <w:rsid w:val="00B31D4D"/>
    <w:rsid w:val="00B500E3"/>
    <w:rsid w:val="00B63BFB"/>
    <w:rsid w:val="00B7069A"/>
    <w:rsid w:val="00B71E24"/>
    <w:rsid w:val="00BA31EA"/>
    <w:rsid w:val="00BA4745"/>
    <w:rsid w:val="00BB59D3"/>
    <w:rsid w:val="00BE0730"/>
    <w:rsid w:val="00BE2B47"/>
    <w:rsid w:val="00BF17E7"/>
    <w:rsid w:val="00BF18DA"/>
    <w:rsid w:val="00BF3605"/>
    <w:rsid w:val="00C32BD0"/>
    <w:rsid w:val="00C62454"/>
    <w:rsid w:val="00C65A52"/>
    <w:rsid w:val="00C67BA0"/>
    <w:rsid w:val="00C82A75"/>
    <w:rsid w:val="00C923CF"/>
    <w:rsid w:val="00CB39F7"/>
    <w:rsid w:val="00CC016D"/>
    <w:rsid w:val="00CC1476"/>
    <w:rsid w:val="00CC44BC"/>
    <w:rsid w:val="00CC6213"/>
    <w:rsid w:val="00CD3191"/>
    <w:rsid w:val="00CD64C3"/>
    <w:rsid w:val="00D00164"/>
    <w:rsid w:val="00D214DA"/>
    <w:rsid w:val="00D335D3"/>
    <w:rsid w:val="00D376DE"/>
    <w:rsid w:val="00D55424"/>
    <w:rsid w:val="00D70C45"/>
    <w:rsid w:val="00D8694C"/>
    <w:rsid w:val="00DA3623"/>
    <w:rsid w:val="00DA4912"/>
    <w:rsid w:val="00DB2C78"/>
    <w:rsid w:val="00DC1961"/>
    <w:rsid w:val="00DD63CD"/>
    <w:rsid w:val="00DF058F"/>
    <w:rsid w:val="00DF617A"/>
    <w:rsid w:val="00E104F6"/>
    <w:rsid w:val="00E216DF"/>
    <w:rsid w:val="00E365DD"/>
    <w:rsid w:val="00E44552"/>
    <w:rsid w:val="00E46ECC"/>
    <w:rsid w:val="00E66857"/>
    <w:rsid w:val="00E76C68"/>
    <w:rsid w:val="00E91951"/>
    <w:rsid w:val="00EA6197"/>
    <w:rsid w:val="00EC1FB8"/>
    <w:rsid w:val="00EC2E27"/>
    <w:rsid w:val="00EC4B2C"/>
    <w:rsid w:val="00ED3B14"/>
    <w:rsid w:val="00F001D3"/>
    <w:rsid w:val="00F16A1C"/>
    <w:rsid w:val="00F4022D"/>
    <w:rsid w:val="00F410AE"/>
    <w:rsid w:val="00F446A2"/>
    <w:rsid w:val="00F530EC"/>
    <w:rsid w:val="00F53C77"/>
    <w:rsid w:val="00F6069A"/>
    <w:rsid w:val="00F71D0C"/>
    <w:rsid w:val="00F83AC6"/>
    <w:rsid w:val="00F95A99"/>
    <w:rsid w:val="00FC1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8DD9079"/>
  <w15:docId w15:val="{562811F0-E7A6-4BBC-BF0D-DC87F205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cultysenate@u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Philbrick, Jodi</cp:lastModifiedBy>
  <cp:revision>3</cp:revision>
  <cp:lastPrinted>2016-06-01T21:08:00Z</cp:lastPrinted>
  <dcterms:created xsi:type="dcterms:W3CDTF">2019-01-23T16:55:00Z</dcterms:created>
  <dcterms:modified xsi:type="dcterms:W3CDTF">2019-01-23T17:08:00Z</dcterms:modified>
</cp:coreProperties>
</file>