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r w:rsidRPr="006F50A9">
        <w:rPr>
          <w:rFonts w:ascii="Times New Roman" w:hAnsi="Times New Roman" w:cs="Times New Roman"/>
          <w:b/>
          <w:bCs/>
          <w:sz w:val="20"/>
          <w:szCs w:val="20"/>
        </w:rPr>
        <w:t xml:space="preserve">This template is provided as guidance in assisting committees to satisfy the reporting requirements found in Faculty Senate Bylaws, Article III, Section 2.  </w:t>
      </w:r>
      <w:r w:rsidR="00BA4745" w:rsidRPr="006F50A9">
        <w:rPr>
          <w:rFonts w:ascii="Times New Roman" w:hAnsi="Times New Roman" w:cs="Times New Roman"/>
          <w:b/>
          <w:bCs/>
          <w:sz w:val="20"/>
          <w:szCs w:val="20"/>
        </w:rPr>
        <w:t>Please note the following applicable</w:t>
      </w:r>
      <w:r w:rsidRPr="006F50A9">
        <w:rPr>
          <w:rFonts w:ascii="Times New Roman" w:hAnsi="Times New Roman" w:cs="Times New Roman"/>
          <w:b/>
          <w:bCs/>
          <w:sz w:val="20"/>
          <w:szCs w:val="20"/>
        </w:rPr>
        <w:t xml:space="preserve"> provisions:</w:t>
      </w:r>
    </w:p>
    <w:p w:rsidR="00C923CF" w:rsidRPr="006F50A9" w:rsidRDefault="00C923CF" w:rsidP="00C923CF">
      <w:pPr>
        <w:autoSpaceDE w:val="0"/>
        <w:autoSpaceDN w:val="0"/>
        <w:adjustRightInd w:val="0"/>
        <w:spacing w:after="0" w:line="240" w:lineRule="auto"/>
        <w:rPr>
          <w:rFonts w:ascii="Times New Roman" w:hAnsi="Times New Roman" w:cs="Times New Roman"/>
          <w:b/>
          <w:bCs/>
          <w:sz w:val="20"/>
          <w:szCs w:val="20"/>
        </w:rPr>
      </w:pPr>
    </w:p>
    <w:p w:rsidR="00C923CF" w:rsidRPr="006F50A9" w:rsidRDefault="00C923CF"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The Chair of each Faculty Senate Committee shall report at least once each semester to the chair of the Executive Committee regarding the business conducted b</w:t>
      </w:r>
      <w:r w:rsidR="00BA4745" w:rsidRPr="006F50A9">
        <w:rPr>
          <w:rFonts w:ascii="Times New Roman" w:hAnsi="Times New Roman" w:cs="Times New Roman"/>
          <w:b/>
          <w:bCs/>
          <w:i/>
          <w:sz w:val="20"/>
          <w:szCs w:val="20"/>
        </w:rPr>
        <w:t>y the Faculty Senate Committee….</w:t>
      </w: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p>
    <w:p w:rsidR="00BA4745" w:rsidRPr="006F50A9" w:rsidRDefault="00BA4745" w:rsidP="00BA4745">
      <w:pPr>
        <w:autoSpaceDE w:val="0"/>
        <w:autoSpaceDN w:val="0"/>
        <w:adjustRightInd w:val="0"/>
        <w:spacing w:after="0" w:line="240" w:lineRule="auto"/>
        <w:ind w:left="720"/>
        <w:rPr>
          <w:rFonts w:ascii="Times New Roman" w:hAnsi="Times New Roman" w:cs="Times New Roman"/>
          <w:b/>
          <w:bCs/>
          <w:i/>
          <w:sz w:val="20"/>
          <w:szCs w:val="20"/>
        </w:rPr>
      </w:pPr>
      <w:r w:rsidRPr="006F50A9">
        <w:rPr>
          <w:rFonts w:ascii="Times New Roman" w:hAnsi="Times New Roman" w:cs="Times New Roman"/>
          <w:b/>
          <w:bCs/>
          <w:i/>
          <w:sz w:val="20"/>
          <w:szCs w:val="20"/>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rsidR="00BA4745" w:rsidRDefault="00BA4745" w:rsidP="00C923CF">
      <w:pPr>
        <w:autoSpaceDE w:val="0"/>
        <w:autoSpaceDN w:val="0"/>
        <w:adjustRightInd w:val="0"/>
        <w:spacing w:after="0" w:line="240" w:lineRule="auto"/>
        <w:rPr>
          <w:rFonts w:ascii="Times New Roman" w:hAnsi="Times New Roman" w:cs="Times New Roman"/>
          <w:b/>
          <w:bCs/>
          <w:color w:val="FF0000"/>
        </w:rPr>
      </w:pPr>
    </w:p>
    <w:p w:rsidR="00814FED" w:rsidRPr="001942E1" w:rsidRDefault="00814FED" w:rsidP="00C923CF">
      <w:pPr>
        <w:autoSpaceDE w:val="0"/>
        <w:autoSpaceDN w:val="0"/>
        <w:adjustRightInd w:val="0"/>
        <w:spacing w:after="0" w:line="240" w:lineRule="auto"/>
        <w:rPr>
          <w:rFonts w:ascii="Times New Roman" w:hAnsi="Times New Roman" w:cs="Times New Roman"/>
          <w:b/>
          <w:bCs/>
          <w:color w:val="FF0000"/>
          <w:sz w:val="20"/>
          <w:szCs w:val="20"/>
        </w:rPr>
      </w:pPr>
      <w:r w:rsidRPr="001942E1">
        <w:rPr>
          <w:rFonts w:ascii="Times New Roman" w:hAnsi="Times New Roman" w:cs="Times New Roman"/>
          <w:b/>
          <w:bCs/>
          <w:sz w:val="20"/>
          <w:szCs w:val="20"/>
        </w:rPr>
        <w:t xml:space="preserve">Email completed reports to </w:t>
      </w:r>
      <w:hyperlink r:id="rId7" w:history="1">
        <w:r w:rsidRPr="001942E1">
          <w:rPr>
            <w:rStyle w:val="Hyperlink"/>
            <w:rFonts w:ascii="Times New Roman" w:hAnsi="Times New Roman" w:cs="Times New Roman"/>
            <w:b/>
            <w:bCs/>
            <w:sz w:val="20"/>
            <w:szCs w:val="20"/>
          </w:rPr>
          <w:t>facultysenate@unt.edu</w:t>
        </w:r>
      </w:hyperlink>
      <w:r w:rsidRPr="001942E1">
        <w:rPr>
          <w:rFonts w:ascii="Times New Roman" w:hAnsi="Times New Roman" w:cs="Times New Roman"/>
          <w:b/>
          <w:bCs/>
          <w:sz w:val="20"/>
          <w:szCs w:val="20"/>
        </w:rPr>
        <w:t xml:space="preserve">. </w:t>
      </w:r>
    </w:p>
    <w:p w:rsidR="00BA4745" w:rsidRPr="00C923C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w:t>
      </w:r>
    </w:p>
    <w:p w:rsidR="00130C1D" w:rsidRPr="00130C1D" w:rsidRDefault="009012CF" w:rsidP="00130C1D">
      <w:pPr>
        <w:autoSpaceDE w:val="0"/>
        <w:autoSpaceDN w:val="0"/>
        <w:adjustRightInd w:val="0"/>
        <w:spacing w:after="0" w:line="480" w:lineRule="auto"/>
        <w:rPr>
          <w:rFonts w:ascii="Arial Narrow" w:hAnsi="Arial Narrow" w:cs="Times New Roman"/>
          <w:bCs/>
          <w:u w:val="single"/>
        </w:rPr>
      </w:pPr>
      <w:r w:rsidRPr="00130C1D">
        <w:rPr>
          <w:rFonts w:ascii="Arial Narrow" w:hAnsi="Arial Narrow" w:cs="Times New Roman"/>
          <w:b/>
          <w:bCs/>
          <w:i/>
          <w:sz w:val="28"/>
          <w:szCs w:val="28"/>
        </w:rPr>
        <w:t>R</w:t>
      </w:r>
      <w:r w:rsidR="00F16A1C" w:rsidRPr="00130C1D">
        <w:rPr>
          <w:rFonts w:ascii="Arial Narrow" w:hAnsi="Arial Narrow" w:cs="Times New Roman"/>
          <w:b/>
          <w:bCs/>
          <w:i/>
          <w:sz w:val="28"/>
          <w:szCs w:val="28"/>
        </w:rPr>
        <w:t>eport</w:t>
      </w:r>
      <w:r w:rsidRPr="00130C1D">
        <w:rPr>
          <w:rFonts w:ascii="Arial Narrow" w:hAnsi="Arial Narrow" w:cs="Times New Roman"/>
          <w:b/>
          <w:bCs/>
          <w:i/>
          <w:sz w:val="28"/>
          <w:szCs w:val="28"/>
        </w:rPr>
        <w:t xml:space="preserve"> to the Faculty Senate Executive Committee</w:t>
      </w:r>
      <w:r w:rsidR="00130C1D">
        <w:rPr>
          <w:rFonts w:ascii="Arial Narrow" w:hAnsi="Arial Narrow" w:cs="Times New Roman"/>
          <w:b/>
          <w:bCs/>
          <w:sz w:val="24"/>
          <w:szCs w:val="24"/>
        </w:rPr>
        <w:tab/>
      </w:r>
      <w:r w:rsidR="00130C1D">
        <w:rPr>
          <w:rFonts w:ascii="Arial Narrow" w:hAnsi="Arial Narrow" w:cs="Times New Roman"/>
          <w:b/>
          <w:bCs/>
          <w:sz w:val="24"/>
          <w:szCs w:val="24"/>
        </w:rPr>
        <w:tab/>
      </w:r>
      <w:r w:rsidR="00130C1D" w:rsidRPr="00130C1D">
        <w:rPr>
          <w:rFonts w:ascii="Arial Narrow" w:hAnsi="Arial Narrow" w:cs="Times New Roman"/>
          <w:b/>
          <w:bCs/>
        </w:rPr>
        <w:t xml:space="preserve">Date: </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720363">
        <w:rPr>
          <w:rFonts w:ascii="Arial Narrow" w:hAnsi="Arial Narrow" w:cs="Times New Roman"/>
          <w:bCs/>
          <w:u w:val="single"/>
        </w:rPr>
        <w:t>12/6/2018</w:t>
      </w:r>
      <w:r w:rsidR="00130C1D" w:rsidRPr="00130C1D">
        <w:rPr>
          <w:rFonts w:ascii="Arial Narrow" w:hAnsi="Arial Narrow" w:cs="Times New Roman"/>
          <w:bCs/>
          <w:u w:val="single"/>
        </w:rPr>
        <w:tab/>
      </w:r>
      <w:r w:rsidR="00130C1D" w:rsidRPr="00130C1D">
        <w:rPr>
          <w:rFonts w:ascii="Arial Narrow" w:hAnsi="Arial Narrow" w:cs="Times New Roman"/>
          <w:bCs/>
          <w:u w:val="single"/>
        </w:rPr>
        <w:tab/>
      </w:r>
      <w:r w:rsidR="00130C1D" w:rsidRPr="00130C1D">
        <w:rPr>
          <w:rFonts w:ascii="Arial Narrow" w:hAnsi="Arial Narrow" w:cs="Times New Roman"/>
          <w:bCs/>
          <w:u w:val="single"/>
        </w:rPr>
        <w:tab/>
      </w:r>
    </w:p>
    <w:p w:rsidR="00C923CF" w:rsidRPr="00130C1D" w:rsidRDefault="006F50A9" w:rsidP="006F50A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“x” or circle:</w:t>
      </w:r>
      <w:r w:rsidR="00130C1D">
        <w:rPr>
          <w:rFonts w:ascii="Arial Narrow" w:hAnsi="Arial Narrow" w:cs="Times New Roman"/>
          <w:b/>
          <w:bCs/>
        </w:rPr>
        <w:tab/>
      </w:r>
      <w:r w:rsidR="00C923CF" w:rsidRPr="00130C1D">
        <w:rPr>
          <w:rFonts w:ascii="Arial Narrow" w:hAnsi="Arial Narrow" w:cs="Times New Roman"/>
          <w:b/>
          <w:bCs/>
        </w:rPr>
        <w:t xml:space="preserve"> </w:t>
      </w:r>
      <w:r w:rsidR="00720363">
        <w:rPr>
          <w:rFonts w:ascii="Arial Narrow" w:hAnsi="Arial Narrow" w:cs="Times New Roman"/>
          <w:b/>
          <w:bCs/>
        </w:rPr>
        <w:t>x</w:t>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Mid-year report</w:t>
      </w:r>
      <w:r w:rsidR="00C923CF" w:rsidRPr="00130C1D">
        <w:rPr>
          <w:rFonts w:ascii="Arial Narrow" w:hAnsi="Arial Narrow" w:cs="Times New Roman"/>
          <w:b/>
          <w:bCs/>
        </w:rPr>
        <w:tab/>
      </w:r>
      <w:r w:rsidR="00C923CF" w:rsidRPr="00130C1D">
        <w:rPr>
          <w:rFonts w:ascii="Arial Narrow" w:hAnsi="Arial Narrow" w:cs="Times New Roman"/>
          <w:b/>
          <w:bCs/>
        </w:rPr>
        <w:tab/>
      </w:r>
      <w:r w:rsidR="00C923CF" w:rsidRPr="00130C1D">
        <w:rPr>
          <w:rFonts w:ascii="Arial Narrow" w:hAnsi="Arial Narrow" w:cs="Times New Roman"/>
          <w:b/>
          <w:bCs/>
        </w:rPr>
        <w:tab/>
      </w:r>
      <w:r w:rsidRPr="00130C1D">
        <w:rPr>
          <w:rFonts w:ascii="Arial Narrow" w:hAnsi="Arial Narrow" w:cs="Times New Roman"/>
          <w:bCs/>
          <w:u w:val="single"/>
        </w:rPr>
        <w:tab/>
      </w:r>
      <w:r w:rsidRPr="00130C1D">
        <w:rPr>
          <w:rFonts w:ascii="Arial Narrow" w:hAnsi="Arial Narrow" w:cs="Times New Roman"/>
          <w:b/>
          <w:bCs/>
        </w:rPr>
        <w:t xml:space="preserve"> </w:t>
      </w:r>
      <w:r w:rsidR="00C923CF" w:rsidRPr="00130C1D">
        <w:rPr>
          <w:rFonts w:ascii="Arial Narrow" w:hAnsi="Arial Narrow" w:cs="Times New Roman"/>
          <w:b/>
          <w:bCs/>
        </w:rPr>
        <w:t>Year-end report</w:t>
      </w:r>
    </w:p>
    <w:p w:rsidR="00C923CF" w:rsidRPr="00130C1D" w:rsidRDefault="00C923CF" w:rsidP="00C923CF">
      <w:pPr>
        <w:pStyle w:val="ListParagraph"/>
        <w:autoSpaceDE w:val="0"/>
        <w:autoSpaceDN w:val="0"/>
        <w:adjustRightInd w:val="0"/>
        <w:spacing w:after="0" w:line="240" w:lineRule="auto"/>
        <w:rPr>
          <w:rFonts w:ascii="Arial Narrow" w:hAnsi="Arial Narrow" w:cs="Times New Roman"/>
          <w:b/>
          <w:bCs/>
        </w:rPr>
      </w:pPr>
    </w:p>
    <w:p w:rsidR="00F16A1C" w:rsidRPr="00130C1D" w:rsidRDefault="009012CF" w:rsidP="00C923CF">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Committee Name</w:t>
      </w:r>
      <w:r w:rsidR="006F50A9" w:rsidRPr="00130C1D">
        <w:rPr>
          <w:rFonts w:ascii="Arial Narrow" w:hAnsi="Arial Narrow" w:cs="Times New Roman"/>
        </w:rPr>
        <w:t xml:space="preserve">: </w:t>
      </w:r>
      <w:r w:rsidR="006F50A9" w:rsidRPr="00130C1D">
        <w:rPr>
          <w:rFonts w:ascii="Arial Narrow" w:hAnsi="Arial Narrow" w:cs="Times New Roman"/>
          <w:u w:val="single"/>
        </w:rPr>
        <w:tab/>
      </w:r>
      <w:r w:rsidR="00720363">
        <w:rPr>
          <w:rFonts w:ascii="Arial Narrow" w:hAnsi="Arial Narrow" w:cs="Times New Roman"/>
          <w:u w:val="single"/>
        </w:rPr>
        <w:t>Faculty Senate Policy Oversight Committee</w:t>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6F50A9" w:rsidRPr="00130C1D">
        <w:rPr>
          <w:rFonts w:ascii="Arial Narrow" w:hAnsi="Arial Narrow" w:cs="Times New Roman"/>
          <w:u w:val="single"/>
        </w:rPr>
        <w:tab/>
      </w:r>
      <w:r w:rsidR="00F16A1C" w:rsidRPr="00130C1D">
        <w:rPr>
          <w:rFonts w:ascii="Arial Narrow" w:hAnsi="Arial Narrow" w:cs="Times New Roman"/>
        </w:rPr>
        <w:tab/>
      </w:r>
    </w:p>
    <w:p w:rsidR="00F16A1C" w:rsidRPr="00130C1D" w:rsidRDefault="009012CF" w:rsidP="00C923CF">
      <w:pPr>
        <w:autoSpaceDE w:val="0"/>
        <w:autoSpaceDN w:val="0"/>
        <w:adjustRightInd w:val="0"/>
        <w:spacing w:after="0" w:line="480" w:lineRule="auto"/>
        <w:rPr>
          <w:rFonts w:ascii="Arial Narrow" w:hAnsi="Arial Narrow" w:cs="Times New Roman"/>
          <w:u w:val="single"/>
        </w:rPr>
      </w:pPr>
      <w:r w:rsidRPr="00130C1D">
        <w:rPr>
          <w:rFonts w:ascii="Arial Narrow" w:hAnsi="Arial Narrow" w:cs="Times New Roman"/>
          <w:b/>
          <w:bCs/>
        </w:rPr>
        <w:t>Chair</w:t>
      </w:r>
      <w:r w:rsidR="0086319C" w:rsidRPr="00130C1D">
        <w:rPr>
          <w:rFonts w:ascii="Arial Narrow" w:hAnsi="Arial Narrow" w:cs="Times New Roman"/>
          <w:b/>
          <w:bCs/>
        </w:rPr>
        <w:t xml:space="preserve"> or Co-Chairs</w:t>
      </w:r>
      <w:r w:rsidR="00F16A1C" w:rsidRPr="00130C1D">
        <w:rPr>
          <w:rFonts w:ascii="Arial Narrow" w:hAnsi="Arial Narrow" w:cs="Times New Roman"/>
          <w:b/>
          <w:bCs/>
        </w:rPr>
        <w:t xml:space="preserve">: </w:t>
      </w:r>
      <w:r w:rsidR="006F50A9" w:rsidRPr="00130C1D">
        <w:rPr>
          <w:rFonts w:ascii="Arial Narrow" w:hAnsi="Arial Narrow" w:cs="Times New Roman"/>
          <w:b/>
          <w:bCs/>
          <w:u w:val="single"/>
        </w:rPr>
        <w:tab/>
      </w:r>
      <w:r w:rsidR="00720363">
        <w:rPr>
          <w:rFonts w:ascii="Arial Narrow" w:hAnsi="Arial Narrow" w:cs="Times New Roman"/>
          <w:b/>
          <w:bCs/>
          <w:u w:val="single"/>
        </w:rPr>
        <w:t>Adam Chamberlain/Terri Day</w:t>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r w:rsidR="006F50A9" w:rsidRPr="00130C1D">
        <w:rPr>
          <w:rFonts w:ascii="Arial Narrow" w:hAnsi="Arial Narrow" w:cs="Times New Roman"/>
          <w:bCs/>
          <w:u w:val="single"/>
        </w:rPr>
        <w:tab/>
      </w:r>
    </w:p>
    <w:p w:rsidR="00590069" w:rsidRPr="00130C1D" w:rsidRDefault="00F16A1C"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b/>
          <w:bCs/>
        </w:rPr>
        <w:t>Meetings</w:t>
      </w:r>
      <w:r w:rsidR="009012CF" w:rsidRPr="00130C1D">
        <w:rPr>
          <w:rFonts w:ascii="Arial Narrow" w:hAnsi="Arial Narrow" w:cs="Times New Roman"/>
          <w:b/>
        </w:rPr>
        <w:t xml:space="preserve"> for the </w:t>
      </w:r>
      <w:r w:rsidR="00BA4745" w:rsidRPr="00130C1D">
        <w:rPr>
          <w:rFonts w:ascii="Arial Narrow" w:hAnsi="Arial Narrow" w:cs="Times New Roman"/>
          <w:b/>
        </w:rPr>
        <w:t>term/</w:t>
      </w:r>
      <w:r w:rsidR="009012CF" w:rsidRPr="00130C1D">
        <w:rPr>
          <w:rFonts w:ascii="Arial Narrow" w:hAnsi="Arial Narrow" w:cs="Times New Roman"/>
          <w:b/>
        </w:rPr>
        <w:t>year:</w:t>
      </w:r>
      <w:r w:rsidR="009012CF" w:rsidRPr="00130C1D">
        <w:rPr>
          <w:rFonts w:ascii="Arial Narrow" w:hAnsi="Arial Narrow" w:cs="Times New Roman"/>
        </w:rPr>
        <w:t xml:space="preserve"> [insert dates of all meetings </w:t>
      </w:r>
      <w:r w:rsidR="00BA4745" w:rsidRPr="00130C1D">
        <w:rPr>
          <w:rFonts w:ascii="Arial Narrow" w:hAnsi="Arial Narrow" w:cs="Times New Roman"/>
        </w:rPr>
        <w:t>to-date</w:t>
      </w:r>
      <w:r w:rsidR="00E44552" w:rsidRPr="00130C1D">
        <w:rPr>
          <w:rFonts w:ascii="Arial Narrow" w:hAnsi="Arial Narrow" w:cs="Times New Roman"/>
        </w:rPr>
        <w:t>,</w:t>
      </w:r>
      <w:r w:rsidR="00BA4745" w:rsidRPr="00130C1D">
        <w:rPr>
          <w:rFonts w:ascii="Arial Narrow" w:hAnsi="Arial Narrow" w:cs="Times New Roman"/>
        </w:rPr>
        <w:t xml:space="preserve"> whether </w:t>
      </w:r>
      <w:r w:rsidR="009012CF" w:rsidRPr="00130C1D">
        <w:rPr>
          <w:rFonts w:ascii="Arial Narrow" w:hAnsi="Arial Narrow" w:cs="Times New Roman"/>
        </w:rPr>
        <w:t>electronic or in-person]</w:t>
      </w:r>
    </w:p>
    <w:p w:rsidR="006F50A9" w:rsidRPr="00130C1D" w:rsidRDefault="006F50A9" w:rsidP="006F50A9">
      <w:pPr>
        <w:autoSpaceDE w:val="0"/>
        <w:autoSpaceDN w:val="0"/>
        <w:adjustRightInd w:val="0"/>
        <w:spacing w:after="0" w:line="480" w:lineRule="auto"/>
        <w:rPr>
          <w:rFonts w:ascii="Arial Narrow" w:hAnsi="Arial Narrow" w:cs="Times New Roman"/>
        </w:rPr>
      </w:pPr>
      <w:r w:rsidRPr="00130C1D">
        <w:rPr>
          <w:rFonts w:ascii="Arial Narrow" w:hAnsi="Arial Narrow" w:cs="Times New Roman"/>
          <w:u w:val="single"/>
        </w:rPr>
        <w:tab/>
      </w:r>
      <w:r w:rsidR="00720363">
        <w:rPr>
          <w:rFonts w:ascii="Arial Narrow" w:hAnsi="Arial Narrow" w:cs="Times New Roman"/>
          <w:u w:val="single"/>
        </w:rPr>
        <w:t>10/1/2018, 10/22/2018, 12/5/2018</w:t>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r w:rsidRPr="00130C1D">
        <w:rPr>
          <w:rFonts w:ascii="Arial Narrow" w:hAnsi="Arial Narrow" w:cs="Times New Roman"/>
          <w:u w:val="single"/>
        </w:rPr>
        <w:tab/>
      </w:r>
    </w:p>
    <w:p w:rsidR="00F16A1C" w:rsidRPr="00130C1D" w:rsidRDefault="00F16A1C" w:rsidP="009012CF">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Membership and Attendance</w:t>
      </w:r>
      <w:r w:rsidR="009012CF" w:rsidRPr="00130C1D">
        <w:rPr>
          <w:rFonts w:ascii="Arial Narrow" w:hAnsi="Arial Narrow" w:cs="Times New Roman"/>
        </w:rPr>
        <w:t xml:space="preserve"> (y</w:t>
      </w:r>
      <w:r w:rsidRPr="00130C1D">
        <w:rPr>
          <w:rFonts w:ascii="Arial Narrow" w:hAnsi="Arial Narrow" w:cs="Times New Roman"/>
        </w:rPr>
        <w:t>ear-to-date attendance record</w:t>
      </w:r>
      <w:r w:rsidR="009012CF" w:rsidRPr="00130C1D">
        <w:rPr>
          <w:rFonts w:ascii="Arial Narrow" w:hAnsi="Arial Narrow" w:cs="Times New Roman"/>
        </w:rPr>
        <w:t>):</w:t>
      </w:r>
    </w:p>
    <w:p w:rsidR="009012CF" w:rsidRPr="00130C1D" w:rsidRDefault="009012CF" w:rsidP="009012CF">
      <w:pPr>
        <w:autoSpaceDE w:val="0"/>
        <w:autoSpaceDN w:val="0"/>
        <w:adjustRightInd w:val="0"/>
        <w:spacing w:after="0" w:line="240" w:lineRule="auto"/>
        <w:rPr>
          <w:rFonts w:ascii="Arial Narrow" w:hAnsi="Arial Narrow" w:cs="Times New Roman"/>
          <w:b/>
          <w:color w:val="FF0000"/>
        </w:rPr>
      </w:pPr>
      <w:r w:rsidRPr="00130C1D">
        <w:rPr>
          <w:rFonts w:ascii="Arial Narrow" w:hAnsi="Arial Narrow" w:cs="Times New Roman"/>
          <w:b/>
          <w:color w:val="FF0000"/>
        </w:rPr>
        <w:t>[</w:t>
      </w:r>
      <w:r w:rsidR="002B5F87" w:rsidRPr="00130C1D">
        <w:rPr>
          <w:rFonts w:ascii="Arial Narrow" w:hAnsi="Arial Narrow" w:cs="Times New Roman"/>
          <w:b/>
          <w:color w:val="FF0000"/>
        </w:rPr>
        <w:t>These column</w:t>
      </w:r>
      <w:r w:rsidRPr="00130C1D">
        <w:rPr>
          <w:rFonts w:ascii="Arial Narrow" w:hAnsi="Arial Narrow" w:cs="Times New Roman"/>
          <w:b/>
          <w:color w:val="FF0000"/>
        </w:rPr>
        <w:t xml:space="preserve"> </w:t>
      </w:r>
      <w:r w:rsidR="00C923CF" w:rsidRPr="00130C1D">
        <w:rPr>
          <w:rFonts w:ascii="Arial Narrow" w:hAnsi="Arial Narrow" w:cs="Times New Roman"/>
          <w:b/>
          <w:color w:val="FF0000"/>
        </w:rPr>
        <w:t xml:space="preserve">and row titles </w:t>
      </w:r>
      <w:r w:rsidRPr="00130C1D">
        <w:rPr>
          <w:rFonts w:ascii="Arial Narrow" w:hAnsi="Arial Narrow" w:cs="Times New Roman"/>
          <w:b/>
          <w:color w:val="FF0000"/>
        </w:rPr>
        <w:t xml:space="preserve">may vary based upon the nature of the committee </w:t>
      </w:r>
      <w:r w:rsidR="00C923CF" w:rsidRPr="00130C1D">
        <w:rPr>
          <w:rFonts w:ascii="Arial Narrow" w:hAnsi="Arial Narrow" w:cs="Times New Roman"/>
          <w:b/>
          <w:color w:val="FF0000"/>
        </w:rPr>
        <w:t>composition</w:t>
      </w:r>
      <w:r w:rsidRPr="00130C1D">
        <w:rPr>
          <w:rFonts w:ascii="Arial Narrow" w:hAnsi="Arial Narrow" w:cs="Times New Roman"/>
          <w:b/>
          <w:color w:val="FF0000"/>
        </w:rPr>
        <w:t>]</w:t>
      </w:r>
    </w:p>
    <w:p w:rsidR="00183909" w:rsidRPr="00130C1D" w:rsidRDefault="00183909" w:rsidP="00183909">
      <w:pPr>
        <w:autoSpaceDE w:val="0"/>
        <w:autoSpaceDN w:val="0"/>
        <w:adjustRightInd w:val="0"/>
        <w:spacing w:after="0" w:line="240" w:lineRule="auto"/>
        <w:ind w:left="720" w:firstLine="720"/>
        <w:rPr>
          <w:rFonts w:ascii="Arial Narrow" w:hAnsi="Arial Narrow" w:cs="Times New Roman"/>
          <w:sz w:val="24"/>
          <w:szCs w:val="24"/>
        </w:rPr>
      </w:pPr>
    </w:p>
    <w:tbl>
      <w:tblPr>
        <w:tblStyle w:val="TableGrid"/>
        <w:tblW w:w="0" w:type="auto"/>
        <w:tblLook w:val="04A0" w:firstRow="1" w:lastRow="0" w:firstColumn="1" w:lastColumn="0" w:noHBand="0" w:noVBand="1"/>
      </w:tblPr>
      <w:tblGrid>
        <w:gridCol w:w="1486"/>
        <w:gridCol w:w="3026"/>
        <w:gridCol w:w="1665"/>
        <w:gridCol w:w="1349"/>
        <w:gridCol w:w="1559"/>
        <w:gridCol w:w="1591"/>
      </w:tblGrid>
      <w:tr w:rsidR="0030331C" w:rsidRPr="00130C1D" w:rsidTr="009012CF">
        <w:tc>
          <w:tcPr>
            <w:tcW w:w="1486"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Group</w:t>
            </w:r>
            <w:r w:rsidR="009012CF" w:rsidRPr="00130C1D">
              <w:rPr>
                <w:rFonts w:ascii="Arial Narrow" w:hAnsi="Arial Narrow" w:cs="Times New Roman"/>
                <w:b/>
                <w:sz w:val="24"/>
              </w:rPr>
              <w:t xml:space="preserve"> Represented, committee office, if applicable</w:t>
            </w:r>
          </w:p>
        </w:tc>
        <w:tc>
          <w:tcPr>
            <w:tcW w:w="3026" w:type="dxa"/>
          </w:tcPr>
          <w:p w:rsidR="00F16A1C" w:rsidRPr="00130C1D" w:rsidRDefault="00F16A1C" w:rsidP="009012CF">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Name</w:t>
            </w:r>
          </w:p>
        </w:tc>
        <w:tc>
          <w:tcPr>
            <w:tcW w:w="1665" w:type="dxa"/>
          </w:tcPr>
          <w:p w:rsidR="009012CF" w:rsidRPr="00130C1D" w:rsidRDefault="009012CF" w:rsidP="00183909">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Dep</w:t>
            </w:r>
            <w:r w:rsidR="0040023B" w:rsidRPr="00130C1D">
              <w:rPr>
                <w:rFonts w:ascii="Arial Narrow" w:hAnsi="Arial Narrow" w:cs="Times New Roman"/>
                <w:b/>
                <w:sz w:val="24"/>
              </w:rPr>
              <w:t>ar</w:t>
            </w:r>
            <w:r w:rsidRPr="00130C1D">
              <w:rPr>
                <w:rFonts w:ascii="Arial Narrow" w:hAnsi="Arial Narrow" w:cs="Times New Roman"/>
                <w:b/>
                <w:sz w:val="24"/>
              </w:rPr>
              <w:t>t</w:t>
            </w:r>
            <w:r w:rsidR="0040023B" w:rsidRPr="00130C1D">
              <w:rPr>
                <w:rFonts w:ascii="Arial Narrow" w:hAnsi="Arial Narrow" w:cs="Times New Roman"/>
                <w:b/>
                <w:sz w:val="24"/>
              </w:rPr>
              <w:t>ment</w:t>
            </w:r>
            <w:r w:rsidRPr="00130C1D">
              <w:rPr>
                <w:rFonts w:ascii="Arial Narrow" w:hAnsi="Arial Narrow" w:cs="Times New Roman"/>
                <w:b/>
                <w:sz w:val="24"/>
              </w:rPr>
              <w:t xml:space="preserve"> or administrative unit affiliation</w:t>
            </w:r>
          </w:p>
        </w:tc>
        <w:tc>
          <w:tcPr>
            <w:tcW w:w="1349" w:type="dxa"/>
          </w:tcPr>
          <w:p w:rsidR="00F16A1C" w:rsidRPr="00130C1D" w:rsidRDefault="00183909"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Term End</w:t>
            </w:r>
          </w:p>
          <w:p w:rsidR="009012CF" w:rsidRPr="00130C1D" w:rsidRDefault="009012CF" w:rsidP="00154E5C">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(if applicable)</w:t>
            </w:r>
          </w:p>
        </w:tc>
        <w:tc>
          <w:tcPr>
            <w:tcW w:w="1559"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Attended</w:t>
            </w:r>
          </w:p>
        </w:tc>
        <w:tc>
          <w:tcPr>
            <w:tcW w:w="1591" w:type="dxa"/>
          </w:tcPr>
          <w:p w:rsidR="00F16A1C" w:rsidRPr="00130C1D" w:rsidRDefault="00F16A1C" w:rsidP="00AB441B">
            <w:pPr>
              <w:autoSpaceDE w:val="0"/>
              <w:autoSpaceDN w:val="0"/>
              <w:adjustRightInd w:val="0"/>
              <w:jc w:val="center"/>
              <w:rPr>
                <w:rFonts w:ascii="Arial Narrow" w:hAnsi="Arial Narrow" w:cs="Times New Roman"/>
                <w:b/>
                <w:sz w:val="24"/>
              </w:rPr>
            </w:pPr>
            <w:r w:rsidRPr="00130C1D">
              <w:rPr>
                <w:rFonts w:ascii="Arial Narrow" w:hAnsi="Arial Narrow" w:cs="Times New Roman"/>
                <w:b/>
                <w:sz w:val="24"/>
              </w:rPr>
              <w:t>Meetings Absent (# Excused)</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Adam Chamberlain</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Dance and Theatre</w:t>
            </w:r>
          </w:p>
        </w:tc>
        <w:tc>
          <w:tcPr>
            <w:tcW w:w="1349" w:type="dxa"/>
          </w:tcPr>
          <w:p w:rsidR="009012CF" w:rsidRPr="00130C1D" w:rsidRDefault="009012CF" w:rsidP="00AB441B">
            <w:pPr>
              <w:autoSpaceDE w:val="0"/>
              <w:autoSpaceDN w:val="0"/>
              <w:adjustRightInd w:val="0"/>
              <w:rPr>
                <w:rFonts w:ascii="Arial Narrow" w:hAnsi="Arial Narrow" w:cs="Times New Roman"/>
              </w:rPr>
            </w:pP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0</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Co-chair</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Terri Day</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Academic Administration</w:t>
            </w:r>
          </w:p>
        </w:tc>
        <w:tc>
          <w:tcPr>
            <w:tcW w:w="1349" w:type="dxa"/>
          </w:tcPr>
          <w:p w:rsidR="009012CF" w:rsidRPr="00130C1D" w:rsidRDefault="009012CF" w:rsidP="00AB441B">
            <w:pPr>
              <w:autoSpaceDE w:val="0"/>
              <w:autoSpaceDN w:val="0"/>
              <w:adjustRightInd w:val="0"/>
              <w:rPr>
                <w:rFonts w:ascii="Arial Narrow" w:hAnsi="Arial Narrow" w:cs="Times New Roman"/>
              </w:rPr>
            </w:pP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1</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Koji Fuse</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JOUR</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1</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Jonathan Spector</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LTEC</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2</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Jose Perez</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PHYS</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2</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lastRenderedPageBreak/>
              <w:t>Group IV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Phil Paolino</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PSCI</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0</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Divesh Ojha</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MKTG</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2020</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2</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1</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V. Barbara Bush</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CHE</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3</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highlight w:val="yellow"/>
              </w:rPr>
            </w:pPr>
            <w:r w:rsidRPr="00130C1D">
              <w:rPr>
                <w:rFonts w:ascii="Arial Narrow" w:hAnsi="Arial Narrow" w:cs="Times New Roman"/>
              </w:rPr>
              <w:t>Group VII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Justin Trudeau</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COMM</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1</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2</w:t>
            </w:r>
          </w:p>
        </w:tc>
      </w:tr>
      <w:tr w:rsidR="009012CF" w:rsidRPr="00130C1D" w:rsidTr="009012CF">
        <w:tc>
          <w:tcPr>
            <w:tcW w:w="1486" w:type="dxa"/>
            <w:tcBorders>
              <w:right w:val="single" w:sz="4" w:space="0" w:color="auto"/>
            </w:tcBorders>
          </w:tcPr>
          <w:p w:rsidR="009012CF" w:rsidRPr="00130C1D" w:rsidRDefault="009012CF" w:rsidP="00AB441B">
            <w:pPr>
              <w:rPr>
                <w:rFonts w:ascii="Arial Narrow" w:hAnsi="Arial Narrow" w:cs="Times New Roman"/>
              </w:rPr>
            </w:pPr>
            <w:r w:rsidRPr="00130C1D">
              <w:rPr>
                <w:rFonts w:ascii="Arial Narrow" w:hAnsi="Arial Narrow" w:cs="Times New Roman"/>
              </w:rPr>
              <w:t>Group VIII</w:t>
            </w:r>
          </w:p>
        </w:tc>
        <w:tc>
          <w:tcPr>
            <w:tcW w:w="3026" w:type="dxa"/>
            <w:tcBorders>
              <w:top w:val="single" w:sz="4" w:space="0" w:color="auto"/>
              <w:left w:val="single" w:sz="4" w:space="0" w:color="auto"/>
              <w:bottom w:val="single" w:sz="4" w:space="0" w:color="auto"/>
              <w:right w:val="single" w:sz="4" w:space="0" w:color="auto"/>
            </w:tcBorders>
            <w:shd w:val="clear" w:color="auto" w:fill="auto"/>
            <w:vAlign w:val="center"/>
          </w:tcPr>
          <w:p w:rsidR="009012CF" w:rsidRPr="00130C1D" w:rsidRDefault="00720363" w:rsidP="00AB441B">
            <w:pPr>
              <w:rPr>
                <w:rFonts w:ascii="Arial Narrow" w:hAnsi="Arial Narrow" w:cs="Times New Roman"/>
                <w:color w:val="000000"/>
              </w:rPr>
            </w:pPr>
            <w:r>
              <w:rPr>
                <w:rFonts w:ascii="Arial Narrow" w:hAnsi="Arial Narrow" w:cs="Times New Roman"/>
                <w:color w:val="000000"/>
              </w:rPr>
              <w:t>Jennifer Lane</w:t>
            </w:r>
          </w:p>
        </w:tc>
        <w:tc>
          <w:tcPr>
            <w:tcW w:w="1665"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MUVS</w:t>
            </w:r>
          </w:p>
        </w:tc>
        <w:tc>
          <w:tcPr>
            <w:tcW w:w="1349" w:type="dxa"/>
          </w:tcPr>
          <w:p w:rsidR="009012CF" w:rsidRPr="00130C1D" w:rsidRDefault="00720363" w:rsidP="00AB441B">
            <w:pPr>
              <w:autoSpaceDE w:val="0"/>
              <w:autoSpaceDN w:val="0"/>
              <w:adjustRightInd w:val="0"/>
              <w:rPr>
                <w:rFonts w:ascii="Arial Narrow" w:hAnsi="Arial Narrow" w:cs="Times New Roman"/>
              </w:rPr>
            </w:pPr>
            <w:r>
              <w:rPr>
                <w:rFonts w:ascii="Arial Narrow" w:hAnsi="Arial Narrow" w:cs="Times New Roman"/>
              </w:rPr>
              <w:t>2021</w:t>
            </w:r>
          </w:p>
        </w:tc>
        <w:tc>
          <w:tcPr>
            <w:tcW w:w="1559"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3</w:t>
            </w:r>
          </w:p>
        </w:tc>
        <w:tc>
          <w:tcPr>
            <w:tcW w:w="1591" w:type="dxa"/>
          </w:tcPr>
          <w:p w:rsidR="009012CF" w:rsidRPr="00130C1D" w:rsidRDefault="001715A7" w:rsidP="001715A7">
            <w:pPr>
              <w:autoSpaceDE w:val="0"/>
              <w:autoSpaceDN w:val="0"/>
              <w:adjustRightInd w:val="0"/>
              <w:jc w:val="center"/>
              <w:rPr>
                <w:rFonts w:ascii="Arial Narrow" w:hAnsi="Arial Narrow" w:cs="Times New Roman"/>
              </w:rPr>
            </w:pPr>
            <w:r>
              <w:rPr>
                <w:rFonts w:ascii="Arial Narrow" w:hAnsi="Arial Narrow" w:cs="Times New Roman"/>
              </w:rPr>
              <w:t>3</w:t>
            </w:r>
          </w:p>
        </w:tc>
      </w:tr>
    </w:tbl>
    <w:p w:rsidR="00183909" w:rsidRPr="00130C1D" w:rsidRDefault="00183909" w:rsidP="00F16A1C">
      <w:pPr>
        <w:autoSpaceDE w:val="0"/>
        <w:autoSpaceDN w:val="0"/>
        <w:adjustRightInd w:val="0"/>
        <w:spacing w:after="0" w:line="240" w:lineRule="auto"/>
        <w:rPr>
          <w:rFonts w:ascii="Arial Narrow" w:hAnsi="Arial Narrow"/>
        </w:rPr>
      </w:pPr>
    </w:p>
    <w:p w:rsidR="001715A7" w:rsidRPr="001715A7" w:rsidRDefault="00590069" w:rsidP="001715A7">
      <w:pPr>
        <w:pStyle w:val="ListParagraph"/>
        <w:numPr>
          <w:ilvl w:val="0"/>
          <w:numId w:val="5"/>
        </w:numPr>
        <w:spacing w:after="160" w:line="259" w:lineRule="auto"/>
      </w:pPr>
      <w:r w:rsidRPr="00130C1D">
        <w:rPr>
          <w:rFonts w:ascii="Arial Narrow" w:hAnsi="Arial Narrow" w:cs="Times New Roman"/>
          <w:b/>
          <w:bCs/>
        </w:rPr>
        <w:t>Accomplishments</w:t>
      </w:r>
      <w:r w:rsidR="0086319C" w:rsidRPr="00130C1D">
        <w:rPr>
          <w:rFonts w:ascii="Arial Narrow" w:hAnsi="Arial Narrow" w:cs="Times New Roman"/>
          <w:b/>
          <w:bCs/>
        </w:rPr>
        <w:t xml:space="preserve"> (including items submitted for review or approval to the Executive Committee or Faculty Senate)</w:t>
      </w:r>
      <w:r w:rsidRPr="00130C1D">
        <w:rPr>
          <w:rFonts w:ascii="Arial Narrow" w:hAnsi="Arial Narrow" w:cs="Times New Roman"/>
          <w:b/>
          <w:bCs/>
        </w:rPr>
        <w:t>:</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r w:rsidR="001715A7">
        <w:rPr>
          <w:rFonts w:ascii="Arial Narrow" w:hAnsi="Arial Narrow" w:cs="Times New Roman"/>
          <w:b/>
          <w:bCs/>
          <w:color w:val="FF0000"/>
        </w:rPr>
        <w:t xml:space="preserve"> </w:t>
      </w:r>
    </w:p>
    <w:p w:rsidR="001715A7" w:rsidRPr="006E04A5" w:rsidRDefault="001715A7" w:rsidP="001715A7">
      <w:pPr>
        <w:pStyle w:val="ListParagraph"/>
        <w:numPr>
          <w:ilvl w:val="0"/>
          <w:numId w:val="5"/>
        </w:numPr>
        <w:spacing w:after="160" w:line="259" w:lineRule="auto"/>
      </w:pPr>
      <w:r w:rsidRPr="006E04A5">
        <w:t>Academic Titles and Appointments</w:t>
      </w:r>
      <w:r>
        <w:t xml:space="preserve"> (06.002)</w:t>
      </w:r>
    </w:p>
    <w:p w:rsidR="001715A7" w:rsidRPr="006E04A5" w:rsidRDefault="001715A7" w:rsidP="001715A7">
      <w:pPr>
        <w:pStyle w:val="ListParagraph"/>
        <w:numPr>
          <w:ilvl w:val="0"/>
          <w:numId w:val="5"/>
        </w:numPr>
        <w:spacing w:after="160" w:line="259" w:lineRule="auto"/>
      </w:pPr>
      <w:r w:rsidRPr="006E04A5">
        <w:t>Non-tenured Track Facu</w:t>
      </w:r>
      <w:r>
        <w:t>lty Reappointment and Promotion (06.005)</w:t>
      </w:r>
    </w:p>
    <w:p w:rsidR="001715A7" w:rsidRDefault="001715A7" w:rsidP="001715A7">
      <w:pPr>
        <w:pStyle w:val="ListParagraph"/>
        <w:numPr>
          <w:ilvl w:val="0"/>
          <w:numId w:val="5"/>
        </w:numPr>
        <w:spacing w:after="160" w:line="259" w:lineRule="auto"/>
      </w:pPr>
      <w:r>
        <w:t xml:space="preserve">Study Abroad (06.033) </w:t>
      </w:r>
      <w:r w:rsidRPr="006E04A5">
        <w:t xml:space="preserve"> </w:t>
      </w:r>
    </w:p>
    <w:p w:rsidR="001715A7" w:rsidRPr="006E04A5" w:rsidRDefault="001715A7" w:rsidP="001715A7">
      <w:pPr>
        <w:pStyle w:val="ListParagraph"/>
        <w:numPr>
          <w:ilvl w:val="0"/>
          <w:numId w:val="5"/>
        </w:numPr>
        <w:spacing w:after="160" w:line="259" w:lineRule="auto"/>
      </w:pPr>
      <w:r>
        <w:t>Substantive Change (06.053)</w:t>
      </w:r>
    </w:p>
    <w:p w:rsidR="001715A7" w:rsidRPr="005670E7" w:rsidRDefault="001715A7" w:rsidP="001715A7">
      <w:pPr>
        <w:pStyle w:val="ListParagraph"/>
        <w:numPr>
          <w:ilvl w:val="0"/>
          <w:numId w:val="5"/>
        </w:numPr>
        <w:spacing w:after="160" w:line="259" w:lineRule="auto"/>
      </w:pPr>
      <w:r>
        <w:t>Faculty Grievance (06.051)</w:t>
      </w:r>
    </w:p>
    <w:p w:rsidR="00590069" w:rsidRPr="00130C1D" w:rsidRDefault="00590069" w:rsidP="00590069">
      <w:pPr>
        <w:autoSpaceDE w:val="0"/>
        <w:autoSpaceDN w:val="0"/>
        <w:adjustRightInd w:val="0"/>
        <w:spacing w:after="0" w:line="240" w:lineRule="auto"/>
        <w:rPr>
          <w:rFonts w:ascii="Arial Narrow" w:hAnsi="Arial Narrow" w:cs="Times New Roman"/>
          <w:b/>
          <w:bCs/>
        </w:rPr>
      </w:pPr>
    </w:p>
    <w:p w:rsidR="00C923CF" w:rsidRPr="00130C1D" w:rsidRDefault="00C923CF" w:rsidP="00590069">
      <w:pPr>
        <w:autoSpaceDE w:val="0"/>
        <w:autoSpaceDN w:val="0"/>
        <w:adjustRightInd w:val="0"/>
        <w:spacing w:after="0" w:line="240" w:lineRule="auto"/>
        <w:rPr>
          <w:rFonts w:ascii="Arial Narrow" w:hAnsi="Arial Narrow" w:cs="Times New Roman"/>
          <w:b/>
          <w:bCs/>
        </w:rPr>
      </w:pPr>
    </w:p>
    <w:p w:rsidR="00183909" w:rsidRPr="00130C1D" w:rsidRDefault="006A3157" w:rsidP="00183909">
      <w:pPr>
        <w:autoSpaceDE w:val="0"/>
        <w:autoSpaceDN w:val="0"/>
        <w:adjustRightInd w:val="0"/>
        <w:spacing w:after="0" w:line="240" w:lineRule="auto"/>
        <w:rPr>
          <w:rFonts w:ascii="Arial Narrow" w:hAnsi="Arial Narrow" w:cs="Times New Roman"/>
          <w:b/>
          <w:bCs/>
        </w:rPr>
      </w:pPr>
      <w:r w:rsidRPr="00130C1D">
        <w:rPr>
          <w:rFonts w:ascii="Arial Narrow" w:hAnsi="Arial Narrow" w:cs="Times New Roman"/>
          <w:b/>
          <w:bCs/>
        </w:rPr>
        <w:t>Ongoing/future</w:t>
      </w:r>
      <w:r w:rsidR="00590069" w:rsidRPr="00130C1D">
        <w:rPr>
          <w:rFonts w:ascii="Arial Narrow" w:hAnsi="Arial Narrow" w:cs="Times New Roman"/>
          <w:b/>
          <w:bCs/>
        </w:rPr>
        <w:t xml:space="preserve"> projects:</w:t>
      </w:r>
      <w:r w:rsidR="002B5F87" w:rsidRPr="00130C1D">
        <w:rPr>
          <w:rFonts w:ascii="Arial Narrow" w:hAnsi="Arial Narrow" w:cs="Times New Roman"/>
          <w:b/>
          <w:bCs/>
        </w:rPr>
        <w:t xml:space="preserve"> </w:t>
      </w:r>
      <w:r w:rsidR="002B5F87" w:rsidRPr="00130C1D">
        <w:rPr>
          <w:rFonts w:ascii="Arial Narrow" w:hAnsi="Arial Narrow" w:cs="Times New Roman"/>
          <w:b/>
          <w:bCs/>
          <w:color w:val="FF0000"/>
        </w:rPr>
        <w:t>[bulleted list or narrative]</w:t>
      </w:r>
    </w:p>
    <w:p w:rsidR="001715A7" w:rsidRDefault="001715A7" w:rsidP="001715A7">
      <w:pPr>
        <w:pStyle w:val="ListParagraph"/>
        <w:numPr>
          <w:ilvl w:val="0"/>
          <w:numId w:val="5"/>
        </w:numPr>
        <w:spacing w:after="160" w:line="259" w:lineRule="auto"/>
      </w:pPr>
      <w:r w:rsidRPr="00516DDA">
        <w:t xml:space="preserve">Student Academic Integrity </w:t>
      </w:r>
      <w:r>
        <w:t xml:space="preserve">(06.003) </w:t>
      </w:r>
    </w:p>
    <w:p w:rsidR="001715A7" w:rsidRDefault="001715A7" w:rsidP="001715A7">
      <w:pPr>
        <w:pStyle w:val="ListParagraph"/>
        <w:numPr>
          <w:ilvl w:val="0"/>
          <w:numId w:val="5"/>
        </w:numPr>
        <w:spacing w:after="160" w:line="259" w:lineRule="auto"/>
      </w:pPr>
      <w:r>
        <w:t>RTP (06.004)</w:t>
      </w:r>
    </w:p>
    <w:p w:rsidR="001715A7" w:rsidRDefault="001715A7" w:rsidP="001715A7">
      <w:pPr>
        <w:pStyle w:val="ListParagraph"/>
        <w:numPr>
          <w:ilvl w:val="0"/>
          <w:numId w:val="5"/>
        </w:numPr>
        <w:spacing w:after="160" w:line="259" w:lineRule="auto"/>
      </w:pPr>
      <w:r>
        <w:t>Annual Review (06.007)</w:t>
      </w:r>
    </w:p>
    <w:p w:rsidR="001715A7" w:rsidRDefault="001715A7" w:rsidP="001715A7">
      <w:pPr>
        <w:pStyle w:val="ListParagraph"/>
        <w:numPr>
          <w:ilvl w:val="0"/>
          <w:numId w:val="5"/>
        </w:numPr>
        <w:spacing w:after="160" w:line="259" w:lineRule="auto"/>
      </w:pPr>
      <w:r>
        <w:t>Annual Evaluation and Reappointment of Academic Administrators (06.018)</w:t>
      </w:r>
    </w:p>
    <w:p w:rsidR="001715A7" w:rsidRPr="00BD1FEE" w:rsidRDefault="001715A7" w:rsidP="001715A7">
      <w:pPr>
        <w:pStyle w:val="ListParagraph"/>
        <w:numPr>
          <w:ilvl w:val="0"/>
          <w:numId w:val="5"/>
        </w:numPr>
        <w:spacing w:after="160" w:line="259" w:lineRule="auto"/>
      </w:pPr>
      <w:r w:rsidRPr="00BD1FEE">
        <w:t>Financial Exigency (06.019)</w:t>
      </w:r>
    </w:p>
    <w:p w:rsidR="001715A7" w:rsidRDefault="001715A7" w:rsidP="001715A7">
      <w:pPr>
        <w:pStyle w:val="ListParagraph"/>
        <w:numPr>
          <w:ilvl w:val="0"/>
          <w:numId w:val="5"/>
        </w:numPr>
        <w:spacing w:after="160" w:line="259" w:lineRule="auto"/>
      </w:pPr>
      <w:r>
        <w:t>Academic Program Review and Discontinuation (06.029)</w:t>
      </w:r>
    </w:p>
    <w:p w:rsidR="001715A7" w:rsidRDefault="001715A7" w:rsidP="001715A7">
      <w:pPr>
        <w:pStyle w:val="ListParagraph"/>
        <w:numPr>
          <w:ilvl w:val="0"/>
          <w:numId w:val="5"/>
        </w:numPr>
        <w:spacing w:after="160" w:line="259" w:lineRule="auto"/>
      </w:pPr>
      <w:r>
        <w:t>Grade Appeals (06.040)</w:t>
      </w:r>
    </w:p>
    <w:p w:rsidR="00130C1D" w:rsidRPr="00130C1D" w:rsidRDefault="00130C1D" w:rsidP="00183909">
      <w:pPr>
        <w:autoSpaceDE w:val="0"/>
        <w:autoSpaceDN w:val="0"/>
        <w:adjustRightInd w:val="0"/>
        <w:spacing w:after="0" w:line="240" w:lineRule="auto"/>
        <w:rPr>
          <w:rFonts w:ascii="Arial Narrow" w:hAnsi="Arial Narrow" w:cs="Times New Roman"/>
          <w:b/>
          <w:bCs/>
        </w:rPr>
      </w:pPr>
    </w:p>
    <w:p w:rsidR="00130C1D" w:rsidRPr="001715A7" w:rsidRDefault="00130C1D" w:rsidP="00183909">
      <w:pPr>
        <w:autoSpaceDE w:val="0"/>
        <w:autoSpaceDN w:val="0"/>
        <w:adjustRightInd w:val="0"/>
        <w:spacing w:after="0" w:line="240" w:lineRule="auto"/>
        <w:rPr>
          <w:rFonts w:ascii="Arial Narrow" w:hAnsi="Arial Narrow" w:cs="Times New Roman"/>
        </w:rPr>
      </w:pPr>
      <w:r w:rsidRPr="00130C1D">
        <w:rPr>
          <w:rFonts w:ascii="Arial Narrow" w:hAnsi="Arial Narrow" w:cs="Times New Roman"/>
          <w:b/>
          <w:bCs/>
        </w:rPr>
        <w:t>Do your committee charges remain relevant?  If not, what changes to the charges do you propose (the Executive Committee establishes charges for each standing committee and may amend them as needed)?</w:t>
      </w:r>
      <w:r w:rsidR="001715A7">
        <w:rPr>
          <w:rFonts w:ascii="Arial Narrow" w:hAnsi="Arial Narrow" w:cs="Times New Roman"/>
          <w:b/>
          <w:bCs/>
        </w:rPr>
        <w:t xml:space="preserve"> </w:t>
      </w:r>
      <w:bookmarkStart w:id="0" w:name="_GoBack"/>
      <w:r w:rsidR="001715A7" w:rsidRPr="001715A7">
        <w:rPr>
          <w:rFonts w:ascii="Arial Narrow" w:hAnsi="Arial Narrow" w:cs="Times New Roman"/>
          <w:bCs/>
        </w:rPr>
        <w:t>Yes.</w:t>
      </w:r>
      <w:bookmarkEnd w:id="0"/>
    </w:p>
    <w:sectPr w:rsidR="00130C1D" w:rsidRPr="001715A7"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D41" w:rsidRDefault="006F3D41" w:rsidP="00F16A1C">
      <w:pPr>
        <w:spacing w:after="0" w:line="240" w:lineRule="auto"/>
      </w:pPr>
      <w:r>
        <w:separator/>
      </w:r>
    </w:p>
  </w:endnote>
  <w:endnote w:type="continuationSeparator" w:id="0">
    <w:p w:rsidR="006F3D41" w:rsidRDefault="006F3D41"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D41" w:rsidRDefault="006F3D41" w:rsidP="00F16A1C">
      <w:pPr>
        <w:spacing w:after="0" w:line="240" w:lineRule="auto"/>
      </w:pPr>
      <w:r>
        <w:separator/>
      </w:r>
    </w:p>
  </w:footnote>
  <w:footnote w:type="continuationSeparator" w:id="0">
    <w:p w:rsidR="006F3D41" w:rsidRDefault="006F3D41"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B65C39"/>
    <w:multiLevelType w:val="hybridMultilevel"/>
    <w:tmpl w:val="8B76B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8747A"/>
    <w:multiLevelType w:val="hybridMultilevel"/>
    <w:tmpl w:val="6018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1015F0"/>
    <w:rsid w:val="00102D5E"/>
    <w:rsid w:val="001179D6"/>
    <w:rsid w:val="001235B9"/>
    <w:rsid w:val="00130C1D"/>
    <w:rsid w:val="00154E5C"/>
    <w:rsid w:val="001715A7"/>
    <w:rsid w:val="001772AD"/>
    <w:rsid w:val="00183909"/>
    <w:rsid w:val="001942E1"/>
    <w:rsid w:val="001B6388"/>
    <w:rsid w:val="001E2FCE"/>
    <w:rsid w:val="001E4A8B"/>
    <w:rsid w:val="002548D5"/>
    <w:rsid w:val="00261B3F"/>
    <w:rsid w:val="002671D8"/>
    <w:rsid w:val="00281117"/>
    <w:rsid w:val="002B5F87"/>
    <w:rsid w:val="0030331C"/>
    <w:rsid w:val="00304FF8"/>
    <w:rsid w:val="0031214C"/>
    <w:rsid w:val="00317844"/>
    <w:rsid w:val="003338FF"/>
    <w:rsid w:val="00391E38"/>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812AA"/>
    <w:rsid w:val="00590069"/>
    <w:rsid w:val="005954D0"/>
    <w:rsid w:val="005C3D6A"/>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0363"/>
    <w:rsid w:val="00723FE2"/>
    <w:rsid w:val="0075059D"/>
    <w:rsid w:val="0078348C"/>
    <w:rsid w:val="007B3776"/>
    <w:rsid w:val="007E36DE"/>
    <w:rsid w:val="007E390A"/>
    <w:rsid w:val="007F2A3C"/>
    <w:rsid w:val="007F3BE3"/>
    <w:rsid w:val="007F4D2B"/>
    <w:rsid w:val="00814FED"/>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A4CFC"/>
    <w:rsid w:val="009B0B7F"/>
    <w:rsid w:val="009B0F4C"/>
    <w:rsid w:val="009C5AB4"/>
    <w:rsid w:val="009D701F"/>
    <w:rsid w:val="009E27E5"/>
    <w:rsid w:val="00A370E7"/>
    <w:rsid w:val="00A5188A"/>
    <w:rsid w:val="00B00A6F"/>
    <w:rsid w:val="00B267F7"/>
    <w:rsid w:val="00B500E3"/>
    <w:rsid w:val="00B63BFB"/>
    <w:rsid w:val="00B7069A"/>
    <w:rsid w:val="00B71E24"/>
    <w:rsid w:val="00BA31EA"/>
    <w:rsid w:val="00BA4745"/>
    <w:rsid w:val="00BB59D3"/>
    <w:rsid w:val="00BE0730"/>
    <w:rsid w:val="00BE2B47"/>
    <w:rsid w:val="00BF17E7"/>
    <w:rsid w:val="00BF18DA"/>
    <w:rsid w:val="00BF3605"/>
    <w:rsid w:val="00C32BD0"/>
    <w:rsid w:val="00C62454"/>
    <w:rsid w:val="00C65A52"/>
    <w:rsid w:val="00C67BA0"/>
    <w:rsid w:val="00C82A75"/>
    <w:rsid w:val="00C923C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A11937"/>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Day, Terri</cp:lastModifiedBy>
  <cp:revision>2</cp:revision>
  <cp:lastPrinted>2016-06-01T21:08:00Z</cp:lastPrinted>
  <dcterms:created xsi:type="dcterms:W3CDTF">2018-12-06T13:08:00Z</dcterms:created>
  <dcterms:modified xsi:type="dcterms:W3CDTF">2018-12-06T13:08:00Z</dcterms:modified>
</cp:coreProperties>
</file>