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A" w:rsidRDefault="00E5762A" w:rsidP="00E33F56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2017-18 University Writing Awards Recipients</w:t>
      </w:r>
    </w:p>
    <w:p w:rsidR="00E5762A" w:rsidRPr="00E5762A" w:rsidRDefault="00E5762A" w:rsidP="00E5762A">
      <w:pPr>
        <w:spacing w:after="143"/>
        <w:ind w:left="-5"/>
        <w:rPr>
          <w:sz w:val="20"/>
        </w:rPr>
      </w:pPr>
      <w:r w:rsidRPr="00E5762A">
        <w:rPr>
          <w:rFonts w:ascii="Arial" w:eastAsia="Arial" w:hAnsi="Arial" w:cs="Arial"/>
          <w:b/>
          <w:sz w:val="24"/>
        </w:rPr>
        <w:t xml:space="preserve">Graduate: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Benjamin Smith</w:t>
      </w:r>
      <w:r w:rsidRPr="00E5762A">
        <w:rPr>
          <w:rFonts w:ascii="Arial" w:hAnsi="Arial" w:cs="Arial"/>
        </w:rPr>
        <w:t xml:space="preserve"> (English) Scholarly, “Beyond Tradition, Beyond the Self”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Natalie Foster</w:t>
      </w:r>
      <w:r w:rsidRPr="00E5762A">
        <w:rPr>
          <w:rFonts w:ascii="Arial" w:hAnsi="Arial" w:cs="Arial"/>
        </w:rPr>
        <w:t xml:space="preserve"> (English) Creative Fiction, “Everyone Should Eat His Own Turtle”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Clinton Peters</w:t>
      </w:r>
      <w:r w:rsidRPr="00E5762A">
        <w:rPr>
          <w:rFonts w:ascii="Arial" w:hAnsi="Arial" w:cs="Arial"/>
        </w:rPr>
        <w:t xml:space="preserve"> (English) Creative Non-Fiction, “Giving Fire”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 xml:space="preserve">Leah </w:t>
      </w:r>
      <w:proofErr w:type="spellStart"/>
      <w:r w:rsidRPr="00E5762A">
        <w:rPr>
          <w:rFonts w:ascii="Arial" w:hAnsi="Arial" w:cs="Arial"/>
          <w:b/>
        </w:rPr>
        <w:t>Tieger</w:t>
      </w:r>
      <w:proofErr w:type="spellEnd"/>
      <w:r w:rsidRPr="00E5762A">
        <w:rPr>
          <w:rFonts w:ascii="Arial" w:hAnsi="Arial" w:cs="Arial"/>
        </w:rPr>
        <w:t xml:space="preserve"> (English) Poetry, “Children Dancing at the Greek Festival” </w:t>
      </w:r>
    </w:p>
    <w:p w:rsidR="00E5762A" w:rsidRPr="00E5762A" w:rsidRDefault="00E5762A" w:rsidP="00E5762A">
      <w:pPr>
        <w:spacing w:after="194"/>
        <w:ind w:left="720"/>
        <w:rPr>
          <w:rFonts w:ascii="Arial" w:hAnsi="Arial" w:cs="Arial"/>
        </w:rPr>
      </w:pPr>
      <w:r w:rsidRPr="00E5762A">
        <w:rPr>
          <w:rFonts w:ascii="Arial" w:hAnsi="Arial" w:cs="Arial"/>
        </w:rPr>
        <w:t xml:space="preserve"> </w:t>
      </w:r>
    </w:p>
    <w:p w:rsidR="00E5762A" w:rsidRPr="00E5762A" w:rsidRDefault="00E5762A" w:rsidP="00E5762A">
      <w:pPr>
        <w:spacing w:after="143"/>
        <w:ind w:left="-5"/>
        <w:rPr>
          <w:rFonts w:ascii="Arial" w:hAnsi="Arial" w:cs="Arial"/>
          <w:sz w:val="20"/>
        </w:rPr>
      </w:pPr>
      <w:r w:rsidRPr="00E5762A">
        <w:rPr>
          <w:rFonts w:ascii="Arial" w:eastAsia="Arial" w:hAnsi="Arial" w:cs="Arial"/>
          <w:b/>
          <w:sz w:val="24"/>
        </w:rPr>
        <w:t xml:space="preserve">Undergraduate: </w:t>
      </w:r>
      <w:bookmarkStart w:id="0" w:name="_GoBack"/>
      <w:bookmarkEnd w:id="0"/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Mariah Hoffman</w:t>
      </w:r>
      <w:r w:rsidRPr="00E5762A">
        <w:rPr>
          <w:rFonts w:ascii="Arial" w:hAnsi="Arial" w:cs="Arial"/>
        </w:rPr>
        <w:t xml:space="preserve"> (English) Scholarly, “Power Beneath Performance: Lady Audley’s Resistance Toward Victorian Ideals”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Joshua Beltran</w:t>
      </w:r>
      <w:r w:rsidRPr="00E5762A">
        <w:rPr>
          <w:rFonts w:ascii="Arial" w:hAnsi="Arial" w:cs="Arial"/>
        </w:rPr>
        <w:t xml:space="preserve"> (Design Management) Creative Fiction, “Daddy’s Day Off”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 xml:space="preserve">Harrison </w:t>
      </w:r>
      <w:proofErr w:type="spellStart"/>
      <w:r w:rsidRPr="00E5762A">
        <w:rPr>
          <w:rFonts w:ascii="Arial" w:hAnsi="Arial" w:cs="Arial"/>
          <w:b/>
        </w:rPr>
        <w:t>Geosits</w:t>
      </w:r>
      <w:proofErr w:type="spellEnd"/>
      <w:r w:rsidRPr="00E5762A">
        <w:rPr>
          <w:rFonts w:ascii="Arial" w:hAnsi="Arial" w:cs="Arial"/>
        </w:rPr>
        <w:t xml:space="preserve"> (English) Non-Fiction, “Stone Fruit” </w:t>
      </w:r>
    </w:p>
    <w:p w:rsidR="00E5762A" w:rsidRPr="00E5762A" w:rsidRDefault="00E5762A" w:rsidP="00E5762A">
      <w:pPr>
        <w:numPr>
          <w:ilvl w:val="0"/>
          <w:numId w:val="1"/>
        </w:numPr>
        <w:spacing w:after="97"/>
        <w:ind w:hanging="360"/>
      </w:pPr>
      <w:r w:rsidRPr="00E5762A">
        <w:rPr>
          <w:rFonts w:ascii="Arial" w:hAnsi="Arial" w:cs="Arial"/>
          <w:b/>
        </w:rPr>
        <w:t>Matthew Higginbotham</w:t>
      </w:r>
      <w:r w:rsidRPr="00E5762A">
        <w:rPr>
          <w:rFonts w:ascii="Arial" w:hAnsi="Arial" w:cs="Arial"/>
        </w:rPr>
        <w:t xml:space="preserve"> (English) Poetry, “Sleight”</w:t>
      </w:r>
      <w:r>
        <w:t xml:space="preserve"> </w:t>
      </w:r>
      <w:r>
        <w:br/>
      </w:r>
    </w:p>
    <w:p w:rsidR="00E33F56" w:rsidRPr="00E33F56" w:rsidRDefault="00E33F56" w:rsidP="00E33F5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33F56">
        <w:rPr>
          <w:rFonts w:ascii="Arial" w:hAnsi="Arial" w:cs="Arial"/>
          <w:b/>
          <w:sz w:val="28"/>
          <w:szCs w:val="28"/>
        </w:rPr>
        <w:t>2016-17 University Writing Awards Recipients</w:t>
      </w:r>
    </w:p>
    <w:p w:rsidR="00E33F56" w:rsidRPr="00E33F56" w:rsidRDefault="00E33F56" w:rsidP="00E33F56">
      <w:pPr>
        <w:spacing w:line="240" w:lineRule="auto"/>
        <w:rPr>
          <w:rFonts w:ascii="Arial" w:hAnsi="Arial" w:cs="Arial"/>
        </w:rPr>
      </w:pPr>
      <w:r w:rsidRPr="00E33F56">
        <w:rPr>
          <w:rFonts w:ascii="Arial" w:hAnsi="Arial" w:cs="Arial"/>
        </w:rPr>
        <w:t xml:space="preserve">• Faculty Senate Graduate Creative Writing: 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Ruby Al-</w:t>
      </w:r>
      <w:proofErr w:type="spellStart"/>
      <w:r w:rsidRPr="00E33F56">
        <w:rPr>
          <w:rFonts w:ascii="Arial" w:hAnsi="Arial" w:cs="Arial"/>
          <w:b/>
        </w:rPr>
        <w:t>Qasem</w:t>
      </w:r>
      <w:proofErr w:type="spellEnd"/>
      <w:r w:rsidRPr="00E33F56">
        <w:rPr>
          <w:rFonts w:ascii="Arial" w:hAnsi="Arial" w:cs="Arial"/>
        </w:rPr>
        <w:t xml:space="preserve">, Department of English, CAS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Graduate Creative Writing: Nonfiction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Clinton Peters</w:t>
      </w:r>
      <w:r w:rsidRPr="00E33F56">
        <w:rPr>
          <w:rFonts w:ascii="Arial" w:hAnsi="Arial" w:cs="Arial"/>
        </w:rPr>
        <w:t xml:space="preserve">, Department of English, CAS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Graduate Creative Writing: Poetry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Matt Morton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Graduate Scholarly Writing: Argumentative or Expository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Tyler Hicks</w:t>
      </w:r>
      <w:r w:rsidRPr="00E33F56">
        <w:rPr>
          <w:rFonts w:ascii="Arial" w:hAnsi="Arial" w:cs="Arial"/>
        </w:rPr>
        <w:t xml:space="preserve">, </w:t>
      </w:r>
      <w:proofErr w:type="spellStart"/>
      <w:r w:rsidRPr="00E33F56">
        <w:rPr>
          <w:rFonts w:ascii="Arial" w:hAnsi="Arial" w:cs="Arial"/>
        </w:rPr>
        <w:t>Mayborn</w:t>
      </w:r>
      <w:proofErr w:type="spellEnd"/>
      <w:r w:rsidRPr="00E33F56">
        <w:rPr>
          <w:rFonts w:ascii="Arial" w:hAnsi="Arial" w:cs="Arial"/>
        </w:rPr>
        <w:t xml:space="preserve"> Graduate Institute of Journalism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Creative Writing: 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Ellie </w:t>
      </w:r>
      <w:proofErr w:type="spellStart"/>
      <w:r w:rsidRPr="00E33F56">
        <w:rPr>
          <w:rFonts w:ascii="Arial" w:hAnsi="Arial" w:cs="Arial"/>
          <w:b/>
        </w:rPr>
        <w:t>Eichler</w:t>
      </w:r>
      <w:proofErr w:type="spellEnd"/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Creative Writing: Nonfiction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Cade Mason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Creative Writing: Poetry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Claire </w:t>
      </w:r>
      <w:proofErr w:type="spellStart"/>
      <w:r w:rsidRPr="00E33F56">
        <w:rPr>
          <w:rFonts w:ascii="Arial" w:hAnsi="Arial" w:cs="Arial"/>
          <w:b/>
        </w:rPr>
        <w:t>Yoo</w:t>
      </w:r>
      <w:proofErr w:type="spellEnd"/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Scholarly Writing: Argumentative or Expository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Thomas Murphy</w:t>
      </w:r>
      <w:r w:rsidRPr="00E33F56">
        <w:rPr>
          <w:rFonts w:ascii="Arial" w:hAnsi="Arial" w:cs="Arial"/>
        </w:rPr>
        <w:t xml:space="preserve">, Department of English, </w:t>
      </w:r>
      <w:r>
        <w:rPr>
          <w:rFonts w:ascii="Arial" w:hAnsi="Arial" w:cs="Arial"/>
        </w:rPr>
        <w:t>CAS</w:t>
      </w:r>
      <w:r w:rsidR="00E5762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2015-</w:t>
      </w:r>
      <w:r w:rsidRPr="00E33F56">
        <w:rPr>
          <w:rFonts w:ascii="Arial" w:hAnsi="Arial" w:cs="Arial"/>
          <w:b/>
          <w:sz w:val="28"/>
          <w:szCs w:val="28"/>
        </w:rPr>
        <w:t>16 University Writing Awards Recipients</w:t>
      </w:r>
      <w:r w:rsidRPr="00E33F56">
        <w:rPr>
          <w:rFonts w:ascii="Arial" w:hAnsi="Arial" w:cs="Arial"/>
        </w:rPr>
        <w:t xml:space="preserve"> </w:t>
      </w:r>
    </w:p>
    <w:p w:rsidR="00C04EA4" w:rsidRPr="00E33F56" w:rsidRDefault="00E33F56" w:rsidP="00E33F56">
      <w:pPr>
        <w:spacing w:line="240" w:lineRule="auto"/>
        <w:rPr>
          <w:rFonts w:ascii="Arial" w:hAnsi="Arial" w:cs="Arial"/>
        </w:rPr>
      </w:pPr>
      <w:r w:rsidRPr="00E33F56">
        <w:rPr>
          <w:rFonts w:ascii="Arial" w:hAnsi="Arial" w:cs="Arial"/>
        </w:rPr>
        <w:t xml:space="preserve">• Faculty Senate Graduate Creative Writing: 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Spencer Hyde</w:t>
      </w:r>
      <w:r w:rsidRPr="00E33F56">
        <w:rPr>
          <w:rFonts w:ascii="Arial" w:hAnsi="Arial" w:cs="Arial"/>
        </w:rPr>
        <w:t xml:space="preserve">, Department of English, </w:t>
      </w:r>
      <w:r>
        <w:rPr>
          <w:rFonts w:ascii="Arial" w:hAnsi="Arial" w:cs="Arial"/>
        </w:rPr>
        <w:t>CAS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Pr="00E33F56">
        <w:rPr>
          <w:rFonts w:ascii="Arial" w:hAnsi="Arial" w:cs="Arial"/>
        </w:rPr>
        <w:t xml:space="preserve">• Faculty Senate Graduate Creative Writing: Nonfiction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Spencer Hyde</w:t>
      </w:r>
      <w:r w:rsidRPr="00E33F56">
        <w:rPr>
          <w:rFonts w:ascii="Arial" w:hAnsi="Arial" w:cs="Arial"/>
        </w:rPr>
        <w:t xml:space="preserve">, Department of English, </w:t>
      </w:r>
      <w:r>
        <w:rPr>
          <w:rFonts w:ascii="Arial" w:hAnsi="Arial" w:cs="Arial"/>
        </w:rPr>
        <w:t>CAS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Graduate Creative Writing: Poetry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Chelsea Marie </w:t>
      </w:r>
      <w:proofErr w:type="spellStart"/>
      <w:r w:rsidRPr="00E33F56">
        <w:rPr>
          <w:rFonts w:ascii="Arial" w:hAnsi="Arial" w:cs="Arial"/>
          <w:b/>
        </w:rPr>
        <w:t>Wagenaar</w:t>
      </w:r>
      <w:proofErr w:type="spellEnd"/>
      <w:r w:rsidRPr="00E33F56">
        <w:rPr>
          <w:rFonts w:ascii="Arial" w:hAnsi="Arial" w:cs="Arial"/>
        </w:rPr>
        <w:t xml:space="preserve">, Department of </w:t>
      </w:r>
      <w:r>
        <w:rPr>
          <w:rFonts w:ascii="Arial" w:hAnsi="Arial" w:cs="Arial"/>
        </w:rPr>
        <w:t>English, CAS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Graduate Scholarly Writing: Argumentative or Expository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Molly S. Tucker</w:t>
      </w:r>
      <w:r w:rsidRPr="00E33F56">
        <w:rPr>
          <w:rFonts w:ascii="Arial" w:hAnsi="Arial" w:cs="Arial"/>
        </w:rPr>
        <w:t xml:space="preserve">, Psychology Department,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Creative Writing: 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Sam Elliot </w:t>
      </w:r>
      <w:proofErr w:type="spellStart"/>
      <w:r w:rsidRPr="00E33F56">
        <w:rPr>
          <w:rFonts w:ascii="Arial" w:hAnsi="Arial" w:cs="Arial"/>
          <w:b/>
        </w:rPr>
        <w:t>Tjahjono</w:t>
      </w:r>
      <w:proofErr w:type="spellEnd"/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Creative Writing: </w:t>
      </w:r>
      <w:proofErr w:type="gramStart"/>
      <w:r w:rsidRPr="00E33F56">
        <w:rPr>
          <w:rFonts w:ascii="Arial" w:hAnsi="Arial" w:cs="Arial"/>
        </w:rPr>
        <w:t xml:space="preserve">Nonfiction  </w:t>
      </w:r>
      <w:proofErr w:type="gramEnd"/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Courtney Maddox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Creative Writing: Poetry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Katherine Marie Meyer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Scholarly Writing: Argumentative or Expository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Kelsey </w:t>
      </w:r>
      <w:proofErr w:type="spellStart"/>
      <w:r w:rsidRPr="00E33F56">
        <w:rPr>
          <w:rFonts w:ascii="Arial" w:hAnsi="Arial" w:cs="Arial"/>
          <w:b/>
        </w:rPr>
        <w:t>Chippeaux</w:t>
      </w:r>
      <w:proofErr w:type="spellEnd"/>
      <w:r w:rsidRPr="00E33F56">
        <w:rPr>
          <w:rFonts w:ascii="Arial" w:hAnsi="Arial" w:cs="Arial"/>
        </w:rPr>
        <w:t xml:space="preserve">, Departments of English and Anthropology, CAS  </w:t>
      </w:r>
    </w:p>
    <w:sectPr w:rsidR="00C04EA4" w:rsidRPr="00E3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7F1"/>
    <w:multiLevelType w:val="hybridMultilevel"/>
    <w:tmpl w:val="ADDA2162"/>
    <w:lvl w:ilvl="0" w:tplc="32DEFE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F4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076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2C5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85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EF1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CF1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EF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6"/>
    <w:rsid w:val="009517EB"/>
    <w:rsid w:val="00E33F56"/>
    <w:rsid w:val="00E5762A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C830"/>
  <w15:chartTrackingRefBased/>
  <w15:docId w15:val="{B2A7FDE6-A1F9-4664-AA8F-182C193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2017-12-18T16:37:00Z</dcterms:created>
  <dcterms:modified xsi:type="dcterms:W3CDTF">2018-10-24T16:04:00Z</dcterms:modified>
</cp:coreProperties>
</file>