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4A" w:rsidRDefault="006E084A" w:rsidP="006E084A">
      <w:pPr>
        <w:pStyle w:val="NormalWeb"/>
        <w:jc w:val="center"/>
        <w:rPr>
          <w:rStyle w:val="Strong"/>
          <w:rFonts w:ascii="Arial" w:hAnsi="Arial" w:cs="Arial"/>
          <w:color w:val="008000"/>
        </w:rPr>
      </w:pPr>
      <w:r w:rsidRPr="006E084A">
        <w:rPr>
          <w:rFonts w:ascii="Arial" w:hAnsi="Arial" w:cs="Arial"/>
          <w:color w:val="008000"/>
          <w:sz w:val="48"/>
          <w:szCs w:val="48"/>
        </w:rPr>
        <w:t>President’s Council Service Award Recipients</w:t>
      </w:r>
      <w:r w:rsidRPr="006E084A">
        <w:rPr>
          <w:rStyle w:val="Strong"/>
          <w:rFonts w:ascii="Arial" w:hAnsi="Arial" w:cs="Arial"/>
          <w:color w:val="008000"/>
        </w:rPr>
        <w:t xml:space="preserve"> </w:t>
      </w:r>
    </w:p>
    <w:p w:rsidR="006E084A" w:rsidRPr="006E084A" w:rsidRDefault="006E084A" w:rsidP="006E084A">
      <w:pPr>
        <w:pStyle w:val="NormalWeb"/>
        <w:jc w:val="center"/>
        <w:rPr>
          <w:rFonts w:ascii="Arial" w:hAnsi="Arial" w:cs="Arial"/>
          <w:b/>
          <w:bCs/>
          <w:color w:val="008000"/>
        </w:rPr>
      </w:pPr>
    </w:p>
    <w:p w:rsidR="00655BC4" w:rsidRDefault="00655BC4" w:rsidP="006E084A">
      <w:pPr>
        <w:pStyle w:val="Normal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2017-2018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bookmarkStart w:id="0" w:name="_GoBack"/>
      <w:r w:rsidRPr="00655BC4">
        <w:rPr>
          <w:rFonts w:ascii="Arial" w:hAnsi="Arial" w:cs="Arial"/>
          <w:bCs/>
          <w:sz w:val="27"/>
          <w:szCs w:val="27"/>
        </w:rPr>
        <w:t>Guido Verbeck, Department of Chemistry</w:t>
      </w:r>
      <w:bookmarkEnd w:id="0"/>
    </w:p>
    <w:p w:rsid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Fonts w:ascii="Arial" w:hAnsi="Arial" w:cs="Arial"/>
          <w:b/>
          <w:bCs/>
          <w:sz w:val="27"/>
          <w:szCs w:val="27"/>
        </w:rPr>
        <w:t xml:space="preserve">2016-2017 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Pr="006E084A">
        <w:rPr>
          <w:rFonts w:ascii="Arial" w:hAnsi="Arial" w:cs="Arial"/>
          <w:sz w:val="27"/>
          <w:szCs w:val="27"/>
        </w:rPr>
        <w:t>Brian Lain, Depar</w:t>
      </w:r>
      <w:r>
        <w:rPr>
          <w:rFonts w:ascii="Arial" w:hAnsi="Arial" w:cs="Arial"/>
          <w:sz w:val="27"/>
          <w:szCs w:val="27"/>
        </w:rPr>
        <w:t>tment of Communication Studies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2015-2016</w:t>
      </w:r>
      <w:r w:rsidRPr="006E084A">
        <w:rPr>
          <w:rStyle w:val="Strong"/>
          <w:rFonts w:ascii="Arial" w:hAnsi="Arial" w:cs="Arial"/>
          <w:sz w:val="27"/>
          <w:szCs w:val="27"/>
        </w:rPr>
        <w:t xml:space="preserve">           </w:t>
      </w:r>
      <w:r w:rsidRPr="006E084A">
        <w:rPr>
          <w:rFonts w:ascii="Arial" w:hAnsi="Arial" w:cs="Arial"/>
          <w:sz w:val="27"/>
          <w:szCs w:val="27"/>
        </w:rPr>
        <w:t>John Peters, Department of English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2014-2015</w:t>
      </w:r>
      <w:r w:rsidRPr="006E084A">
        <w:rPr>
          <w:rFonts w:ascii="Arial" w:hAnsi="Arial" w:cs="Arial"/>
          <w:sz w:val="27"/>
          <w:szCs w:val="27"/>
        </w:rPr>
        <w:t>           James Meernik, Political Science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2013-2014</w:t>
      </w:r>
      <w:r w:rsidRPr="006E084A">
        <w:rPr>
          <w:rFonts w:ascii="Arial" w:hAnsi="Arial" w:cs="Arial"/>
          <w:sz w:val="27"/>
          <w:szCs w:val="27"/>
        </w:rPr>
        <w:t>           Mark Vosvick, Psychology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2012-2013  </w:t>
      </w:r>
      <w:r w:rsidRPr="006E084A">
        <w:rPr>
          <w:rFonts w:ascii="Arial" w:hAnsi="Arial" w:cs="Arial"/>
          <w:sz w:val="27"/>
          <w:szCs w:val="27"/>
        </w:rPr>
        <w:t xml:space="preserve">         Marie-Christine Koop, World Languages, Literatures </w:t>
      </w:r>
      <w:r>
        <w:rPr>
          <w:rFonts w:ascii="Arial" w:hAnsi="Arial" w:cs="Arial"/>
          <w:sz w:val="27"/>
          <w:szCs w:val="27"/>
        </w:rPr>
        <w:t>&amp;</w:t>
      </w:r>
      <w:r w:rsidRPr="006E084A">
        <w:rPr>
          <w:rFonts w:ascii="Arial" w:hAnsi="Arial" w:cs="Arial"/>
          <w:sz w:val="27"/>
          <w:szCs w:val="27"/>
        </w:rPr>
        <w:br/>
        <w:t>                            Cultures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2011-2012  </w:t>
      </w:r>
      <w:r w:rsidRPr="006E084A">
        <w:rPr>
          <w:rFonts w:ascii="Arial" w:hAnsi="Arial" w:cs="Arial"/>
          <w:sz w:val="27"/>
          <w:szCs w:val="27"/>
        </w:rPr>
        <w:t xml:space="preserve">         James Conover, Finance, Insurance, Real Estate </w:t>
      </w:r>
      <w:r>
        <w:rPr>
          <w:rFonts w:ascii="Arial" w:hAnsi="Arial" w:cs="Arial"/>
          <w:sz w:val="27"/>
          <w:szCs w:val="27"/>
        </w:rPr>
        <w:t>&amp;</w:t>
      </w:r>
      <w:r w:rsidRPr="006E084A">
        <w:rPr>
          <w:rFonts w:ascii="Arial" w:hAnsi="Arial" w:cs="Arial"/>
          <w:sz w:val="27"/>
          <w:szCs w:val="27"/>
        </w:rPr>
        <w:t xml:space="preserve"> Law </w:t>
      </w:r>
      <w:r w:rsidRPr="006E084A">
        <w:rPr>
          <w:rFonts w:ascii="Arial" w:hAnsi="Arial" w:cs="Arial"/>
          <w:sz w:val="27"/>
          <w:szCs w:val="27"/>
        </w:rPr>
        <w:br/>
        <w:t>                            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2010-2011</w:t>
      </w:r>
      <w:r w:rsidRPr="006E084A">
        <w:rPr>
          <w:rFonts w:ascii="Arial" w:hAnsi="Arial" w:cs="Arial"/>
          <w:sz w:val="27"/>
          <w:szCs w:val="27"/>
        </w:rPr>
        <w:t>           Michael Nieswiadomy, Economics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2009-2010</w:t>
      </w:r>
      <w:r w:rsidRPr="006E084A">
        <w:rPr>
          <w:rFonts w:ascii="Arial" w:hAnsi="Arial" w:cs="Arial"/>
          <w:sz w:val="27"/>
          <w:szCs w:val="27"/>
        </w:rPr>
        <w:t>          </w:t>
      </w:r>
      <w:r>
        <w:rPr>
          <w:rFonts w:ascii="Arial" w:hAnsi="Arial" w:cs="Arial"/>
          <w:sz w:val="27"/>
          <w:szCs w:val="27"/>
        </w:rPr>
        <w:t xml:space="preserve"> </w:t>
      </w:r>
      <w:r w:rsidRPr="006E084A">
        <w:rPr>
          <w:rFonts w:ascii="Arial" w:hAnsi="Arial" w:cs="Arial"/>
          <w:sz w:val="27"/>
          <w:szCs w:val="27"/>
        </w:rPr>
        <w:t>John Quintanilla, Mathematics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2008-2009 </w:t>
      </w:r>
      <w:r w:rsidRPr="006E084A">
        <w:rPr>
          <w:rFonts w:ascii="Arial" w:hAnsi="Arial" w:cs="Arial"/>
          <w:sz w:val="27"/>
          <w:szCs w:val="27"/>
        </w:rPr>
        <w:t xml:space="preserve">         </w:t>
      </w:r>
      <w:r>
        <w:rPr>
          <w:rFonts w:ascii="Arial" w:hAnsi="Arial" w:cs="Arial"/>
          <w:sz w:val="27"/>
          <w:szCs w:val="27"/>
        </w:rPr>
        <w:t xml:space="preserve"> </w:t>
      </w:r>
      <w:r w:rsidRPr="006E084A">
        <w:rPr>
          <w:rFonts w:ascii="Arial" w:hAnsi="Arial" w:cs="Arial"/>
          <w:sz w:val="27"/>
          <w:szCs w:val="27"/>
        </w:rPr>
        <w:t xml:space="preserve">Michael McPherson, Economics Department </w:t>
      </w:r>
    </w:p>
    <w:p w:rsidR="00C04EA4" w:rsidRDefault="00655BC4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4A"/>
    <w:rsid w:val="00655BC4"/>
    <w:rsid w:val="006E084A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536"/>
  <w15:chartTrackingRefBased/>
  <w15:docId w15:val="{838E7DC4-699B-4B4A-B248-F6E9BBE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8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2017-11-16T18:54:00Z</dcterms:created>
  <dcterms:modified xsi:type="dcterms:W3CDTF">2018-10-24T16:00:00Z</dcterms:modified>
</cp:coreProperties>
</file>