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A0" w:rsidRDefault="00704F5F">
      <w:pPr>
        <w:spacing w:after="0" w:line="259" w:lineRule="auto"/>
        <w:ind w:left="0" w:firstLine="0"/>
      </w:pPr>
      <w:r>
        <w:rPr>
          <w:b/>
          <w:sz w:val="56"/>
        </w:rPr>
        <w:t xml:space="preserve">Previous Faculty Senate Officers </w:t>
      </w:r>
    </w:p>
    <w:p w:rsidR="001742A0" w:rsidRDefault="001742A0">
      <w:pPr>
        <w:sectPr w:rsidR="001742A0">
          <w:pgSz w:w="12240" w:h="15840"/>
          <w:pgMar w:top="653" w:right="1745" w:bottom="1440" w:left="1745" w:header="720" w:footer="720" w:gutter="0"/>
          <w:cols w:space="720"/>
        </w:sectPr>
      </w:pPr>
    </w:p>
    <w:p w:rsidR="001742A0" w:rsidRDefault="00704F5F">
      <w:pPr>
        <w:spacing w:after="235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04F5F" w:rsidRDefault="00704F5F">
      <w:pPr>
        <w:pStyle w:val="Heading1"/>
        <w:spacing w:after="221"/>
        <w:ind w:left="-5"/>
      </w:pPr>
      <w:r>
        <w:t>2018-2019</w:t>
      </w:r>
    </w:p>
    <w:p w:rsidR="00704F5F" w:rsidRDefault="00704F5F" w:rsidP="00704F5F">
      <w:pPr>
        <w:pStyle w:val="Heading2"/>
        <w:ind w:left="-5"/>
        <w:rPr>
          <w:b w:val="0"/>
        </w:rPr>
      </w:pPr>
      <w:r>
        <w:t>Chair</w:t>
      </w:r>
      <w:r>
        <w:rPr>
          <w:b w:val="0"/>
        </w:rPr>
        <w:t xml:space="preserve"> </w:t>
      </w:r>
    </w:p>
    <w:p w:rsidR="00704F5F" w:rsidRDefault="00704F5F" w:rsidP="00704F5F">
      <w:pPr>
        <w:ind w:left="-5" w:right="957"/>
      </w:pPr>
      <w:hyperlink r:id="rId4">
        <w:r>
          <w:rPr>
            <w:b/>
          </w:rPr>
          <w:t>Sheri Broyles</w:t>
        </w:r>
      </w:hyperlink>
      <w:hyperlink r:id="rId5">
        <w:r>
          <w:t xml:space="preserve"> </w:t>
        </w:r>
      </w:hyperlink>
      <w:r>
        <w:t xml:space="preserve">JOUR- Strategic Communications </w:t>
      </w:r>
    </w:p>
    <w:p w:rsidR="00704F5F" w:rsidRPr="00704F5F" w:rsidRDefault="00704F5F" w:rsidP="00704F5F">
      <w:pPr>
        <w:spacing w:after="267"/>
        <w:ind w:left="-5"/>
      </w:pPr>
      <w:r>
        <w:t>July 1, 2018 through July 1, 2019</w:t>
      </w:r>
      <w:r>
        <w:t xml:space="preserve"> </w:t>
      </w:r>
    </w:p>
    <w:p w:rsidR="00704F5F" w:rsidRDefault="00704F5F" w:rsidP="00704F5F">
      <w:pPr>
        <w:pStyle w:val="Heading2"/>
        <w:ind w:left="-5"/>
        <w:rPr>
          <w:b w:val="0"/>
        </w:rPr>
      </w:pPr>
      <w:r>
        <w:t>Vice-Chair</w:t>
      </w:r>
      <w:r>
        <w:rPr>
          <w:b w:val="0"/>
        </w:rPr>
        <w:t xml:space="preserve"> </w:t>
      </w:r>
    </w:p>
    <w:p w:rsidR="00704F5F" w:rsidRDefault="00704F5F" w:rsidP="00704F5F">
      <w:r>
        <w:rPr>
          <w:b/>
        </w:rPr>
        <w:t xml:space="preserve">Denise Catalano </w:t>
      </w:r>
      <w:r>
        <w:t xml:space="preserve">CHPS – Rehabilitation &amp; Health Services </w:t>
      </w:r>
    </w:p>
    <w:p w:rsidR="00704F5F" w:rsidRDefault="00704F5F" w:rsidP="00704F5F">
      <w:r>
        <w:t>July 1</w:t>
      </w:r>
      <w:r>
        <w:t xml:space="preserve">, 2018 through </w:t>
      </w:r>
      <w:r>
        <w:t>July 1</w:t>
      </w:r>
      <w:r>
        <w:t>, 2019</w:t>
      </w:r>
    </w:p>
    <w:p w:rsidR="00704F5F" w:rsidRPr="00704F5F" w:rsidRDefault="00704F5F" w:rsidP="00704F5F"/>
    <w:p w:rsidR="00704F5F" w:rsidRDefault="00704F5F" w:rsidP="00704F5F">
      <w:pPr>
        <w:pStyle w:val="Heading2"/>
        <w:ind w:left="-5"/>
      </w:pPr>
      <w:r>
        <w:t xml:space="preserve">Secretary </w:t>
      </w:r>
    </w:p>
    <w:p w:rsidR="00704F5F" w:rsidRDefault="00704F5F" w:rsidP="00704F5F">
      <w:r w:rsidRPr="00704F5F">
        <w:rPr>
          <w:b/>
        </w:rPr>
        <w:t>Kevin Yanowski</w:t>
      </w:r>
      <w:r>
        <w:t xml:space="preserve"> LIBR – Cataloging and Metadata Services</w:t>
      </w:r>
      <w:r>
        <w:br/>
      </w:r>
      <w:r>
        <w:t>July 1, 2018 through July 1, 2019</w:t>
      </w:r>
      <w:r>
        <w:br/>
      </w:r>
    </w:p>
    <w:p w:rsidR="00704F5F" w:rsidRDefault="00704F5F" w:rsidP="00704F5F">
      <w:pPr>
        <w:pStyle w:val="Heading2"/>
        <w:ind w:left="-5"/>
      </w:pPr>
      <w:r>
        <w:t>Immediate Past Chair</w:t>
      </w:r>
      <w:r>
        <w:rPr>
          <w:b w:val="0"/>
        </w:rPr>
        <w:t xml:space="preserve"> </w:t>
      </w:r>
    </w:p>
    <w:p w:rsidR="00704F5F" w:rsidRDefault="00704F5F" w:rsidP="00704F5F">
      <w:pPr>
        <w:spacing w:after="1" w:line="259" w:lineRule="auto"/>
        <w:ind w:left="-5"/>
      </w:pPr>
      <w:hyperlink r:id="rId6">
        <w:r>
          <w:rPr>
            <w:b/>
            <w:color w:val="0000FF"/>
            <w:u w:val="single" w:color="0000FF"/>
          </w:rPr>
          <w:t>V. Barbara Bush</w:t>
        </w:r>
      </w:hyperlink>
      <w:hyperlink r:id="rId7">
        <w:r>
          <w:t xml:space="preserve"> </w:t>
        </w:r>
      </w:hyperlink>
    </w:p>
    <w:p w:rsidR="00704F5F" w:rsidRDefault="00704F5F" w:rsidP="00704F5F">
      <w:pPr>
        <w:ind w:left="-5"/>
      </w:pPr>
      <w:r>
        <w:t xml:space="preserve">COE-Counseling and Higher Education </w:t>
      </w:r>
    </w:p>
    <w:p w:rsidR="00704F5F" w:rsidRDefault="00704F5F" w:rsidP="00704F5F">
      <w:r>
        <w:t>July 1, 2018 through July 1, 2019</w:t>
      </w:r>
    </w:p>
    <w:p w:rsidR="00704F5F" w:rsidRPr="00704F5F" w:rsidRDefault="00704F5F" w:rsidP="00704F5F">
      <w:bookmarkStart w:id="0" w:name="_GoBack"/>
      <w:bookmarkEnd w:id="0"/>
    </w:p>
    <w:p w:rsidR="001742A0" w:rsidRDefault="00704F5F">
      <w:pPr>
        <w:pStyle w:val="Heading1"/>
        <w:spacing w:after="221"/>
        <w:ind w:left="-5"/>
      </w:pPr>
      <w:r>
        <w:t>2</w:t>
      </w:r>
      <w:r>
        <w:t xml:space="preserve">016-2017 </w:t>
      </w:r>
    </w:p>
    <w:p w:rsidR="001742A0" w:rsidRDefault="00704F5F">
      <w:pPr>
        <w:pStyle w:val="Heading2"/>
        <w:ind w:left="-5"/>
      </w:pPr>
      <w:r>
        <w:t>Chair</w:t>
      </w:r>
      <w:r>
        <w:rPr>
          <w:b w:val="0"/>
        </w:rPr>
        <w:t xml:space="preserve"> </w:t>
      </w:r>
    </w:p>
    <w:p w:rsidR="001742A0" w:rsidRDefault="00704F5F">
      <w:pPr>
        <w:spacing w:after="1" w:line="259" w:lineRule="auto"/>
        <w:ind w:left="-5"/>
      </w:pPr>
      <w:hyperlink r:id="rId8">
        <w:r>
          <w:rPr>
            <w:b/>
            <w:color w:val="0000FF"/>
            <w:u w:val="single" w:color="0000FF"/>
          </w:rPr>
          <w:t>V. Barbara Bush</w:t>
        </w:r>
      </w:hyperlink>
      <w:hyperlink r:id="rId9">
        <w:r>
          <w:t xml:space="preserve"> </w:t>
        </w:r>
      </w:hyperlink>
    </w:p>
    <w:p w:rsidR="001742A0" w:rsidRDefault="00704F5F">
      <w:pPr>
        <w:ind w:left="-5"/>
      </w:pPr>
      <w:r>
        <w:t xml:space="preserve">COE-Counseling and Higher Education </w:t>
      </w:r>
    </w:p>
    <w:p w:rsidR="001742A0" w:rsidRDefault="00704F5F">
      <w:pPr>
        <w:spacing w:after="267"/>
        <w:ind w:left="-5"/>
      </w:pPr>
      <w:r>
        <w:t xml:space="preserve">Sept 14, 2016 through Sept 13, 2017 </w:t>
      </w:r>
    </w:p>
    <w:p w:rsidR="001742A0" w:rsidRDefault="00704F5F">
      <w:pPr>
        <w:pStyle w:val="Heading2"/>
        <w:ind w:left="-5"/>
      </w:pPr>
      <w:r>
        <w:t>Vice-Chair</w:t>
      </w:r>
      <w:r>
        <w:rPr>
          <w:b w:val="0"/>
        </w:rPr>
        <w:t xml:space="preserve"> </w:t>
      </w:r>
    </w:p>
    <w:p w:rsidR="001742A0" w:rsidRDefault="00704F5F">
      <w:pPr>
        <w:ind w:left="-5" w:right="957"/>
      </w:pPr>
      <w:hyperlink r:id="rId10">
        <w:r>
          <w:rPr>
            <w:b/>
          </w:rPr>
          <w:t>Sheri Broyles</w:t>
        </w:r>
      </w:hyperlink>
      <w:hyperlink r:id="rId11">
        <w:r>
          <w:t xml:space="preserve"> </w:t>
        </w:r>
      </w:hyperlink>
      <w:r>
        <w:t xml:space="preserve">JOUR- Strategic </w:t>
      </w:r>
      <w:r>
        <w:t xml:space="preserve">Communications </w:t>
      </w:r>
    </w:p>
    <w:p w:rsidR="001742A0" w:rsidRDefault="00704F5F">
      <w:pPr>
        <w:spacing w:after="267"/>
        <w:ind w:left="-5"/>
      </w:pPr>
      <w:r>
        <w:t xml:space="preserve">Sept 14, 2016 through Sept 13, 2017 </w:t>
      </w:r>
    </w:p>
    <w:p w:rsidR="001742A0" w:rsidRDefault="00704F5F">
      <w:pPr>
        <w:pStyle w:val="Heading2"/>
        <w:ind w:left="-5"/>
      </w:pPr>
      <w:r>
        <w:t xml:space="preserve">Secretary </w:t>
      </w:r>
    </w:p>
    <w:p w:rsidR="001742A0" w:rsidRDefault="00704F5F">
      <w:pPr>
        <w:spacing w:after="169"/>
        <w:ind w:left="-5"/>
      </w:pPr>
      <w:hyperlink r:id="rId12">
        <w:r>
          <w:rPr>
            <w:b/>
            <w:color w:val="0000FF"/>
            <w:u w:val="single" w:color="0000FF"/>
          </w:rPr>
          <w:t>Srinivasan Srivilliputhur</w:t>
        </w:r>
      </w:hyperlink>
      <w:hyperlink r:id="rId13">
        <w:r>
          <w:t xml:space="preserve"> </w:t>
        </w:r>
      </w:hyperlink>
      <w:r>
        <w:t xml:space="preserve">CENG - Materials Sciences &amp; Engineering Sept 14, 2016 through Sept 13, 2017 </w:t>
      </w:r>
    </w:p>
    <w:p w:rsidR="001742A0" w:rsidRDefault="00704F5F">
      <w:pPr>
        <w:pStyle w:val="Heading2"/>
        <w:ind w:left="-5"/>
      </w:pPr>
      <w:r>
        <w:t>Immediate Past Chair</w:t>
      </w:r>
      <w:r>
        <w:rPr>
          <w:b w:val="0"/>
        </w:rPr>
        <w:t xml:space="preserve"> </w:t>
      </w:r>
    </w:p>
    <w:p w:rsidR="001742A0" w:rsidRDefault="00704F5F">
      <w:pPr>
        <w:ind w:left="-5" w:right="2281"/>
      </w:pPr>
      <w:hyperlink r:id="rId14">
        <w:r>
          <w:rPr>
            <w:b/>
            <w:color w:val="0000FF"/>
            <w:u w:val="single" w:color="0000FF"/>
          </w:rPr>
          <w:t>Guido Verbeck</w:t>
        </w:r>
      </w:hyperlink>
      <w:hyperlink r:id="rId15">
        <w:r>
          <w:t xml:space="preserve"> </w:t>
        </w:r>
      </w:hyperlink>
      <w:r>
        <w:t xml:space="preserve">COS - Chemistry </w:t>
      </w:r>
    </w:p>
    <w:p w:rsidR="001742A0" w:rsidRDefault="00704F5F" w:rsidP="00704F5F">
      <w:pPr>
        <w:spacing w:after="169"/>
        <w:ind w:left="-5"/>
      </w:pPr>
      <w:r>
        <w:t xml:space="preserve">Sept 14, 2016 through Sept 13, 2017 </w:t>
      </w:r>
    </w:p>
    <w:p w:rsidR="00704F5F" w:rsidRDefault="00704F5F">
      <w:pPr>
        <w:pStyle w:val="Heading1"/>
        <w:ind w:left="-5"/>
      </w:pPr>
    </w:p>
    <w:p w:rsidR="001742A0" w:rsidRDefault="00704F5F">
      <w:pPr>
        <w:pStyle w:val="Heading1"/>
        <w:ind w:left="-5"/>
      </w:pPr>
      <w:r>
        <w:t xml:space="preserve">2015-2016 </w:t>
      </w:r>
    </w:p>
    <w:p w:rsidR="001742A0" w:rsidRDefault="00704F5F">
      <w:pPr>
        <w:pStyle w:val="Heading2"/>
        <w:ind w:left="-5"/>
      </w:pPr>
      <w:r>
        <w:t>Chair</w:t>
      </w:r>
      <w:r>
        <w:rPr>
          <w:b w:val="0"/>
        </w:rPr>
        <w:t xml:space="preserve"> </w:t>
      </w:r>
    </w:p>
    <w:p w:rsidR="001742A0" w:rsidRDefault="00704F5F">
      <w:pPr>
        <w:ind w:left="-5" w:right="2281"/>
      </w:pPr>
      <w:hyperlink r:id="rId16">
        <w:r>
          <w:rPr>
            <w:b/>
            <w:color w:val="0000FF"/>
            <w:u w:val="single" w:color="0000FF"/>
          </w:rPr>
          <w:t>Guido Verbeck</w:t>
        </w:r>
      </w:hyperlink>
      <w:hyperlink r:id="rId17">
        <w:r>
          <w:t xml:space="preserve"> </w:t>
        </w:r>
      </w:hyperlink>
      <w:r>
        <w:t xml:space="preserve">COS </w:t>
      </w:r>
      <w:r>
        <w:t xml:space="preserve">- Chemistry </w:t>
      </w:r>
    </w:p>
    <w:p w:rsidR="001742A0" w:rsidRDefault="00704F5F">
      <w:pPr>
        <w:spacing w:after="166"/>
        <w:ind w:left="-5"/>
      </w:pPr>
      <w:r>
        <w:t xml:space="preserve">Sept 9, 2015 through June 30, 2016 </w:t>
      </w:r>
    </w:p>
    <w:p w:rsidR="001742A0" w:rsidRDefault="00704F5F">
      <w:pPr>
        <w:pStyle w:val="Heading2"/>
        <w:ind w:left="-5"/>
      </w:pPr>
      <w:r>
        <w:t>Vice-Chair</w:t>
      </w:r>
      <w:r>
        <w:rPr>
          <w:b w:val="0"/>
        </w:rPr>
        <w:t xml:space="preserve"> </w:t>
      </w:r>
    </w:p>
    <w:p w:rsidR="001742A0" w:rsidRDefault="00704F5F">
      <w:pPr>
        <w:spacing w:after="1" w:line="259" w:lineRule="auto"/>
        <w:ind w:left="-5"/>
      </w:pPr>
      <w:hyperlink r:id="rId18">
        <w:r>
          <w:rPr>
            <w:b/>
            <w:color w:val="0000FF"/>
            <w:u w:val="single" w:color="0000FF"/>
          </w:rPr>
          <w:t>V. Barbara Bush</w:t>
        </w:r>
      </w:hyperlink>
      <w:hyperlink r:id="rId19">
        <w:r>
          <w:t xml:space="preserve"> </w:t>
        </w:r>
      </w:hyperlink>
    </w:p>
    <w:p w:rsidR="001742A0" w:rsidRDefault="00704F5F">
      <w:pPr>
        <w:ind w:left="-5"/>
      </w:pPr>
      <w:r>
        <w:t>COE-Counse</w:t>
      </w:r>
      <w:r>
        <w:t xml:space="preserve">ling and Higher Education </w:t>
      </w:r>
    </w:p>
    <w:p w:rsidR="001742A0" w:rsidRDefault="00704F5F">
      <w:pPr>
        <w:spacing w:after="166"/>
        <w:ind w:left="-5"/>
      </w:pPr>
      <w:r>
        <w:t xml:space="preserve">Sept 9, 2015 through June 30, 2016 </w:t>
      </w:r>
    </w:p>
    <w:p w:rsidR="001742A0" w:rsidRDefault="00704F5F">
      <w:pPr>
        <w:pStyle w:val="Heading2"/>
        <w:ind w:left="-5"/>
      </w:pPr>
      <w:r>
        <w:t xml:space="preserve">Secretary </w:t>
      </w:r>
    </w:p>
    <w:p w:rsidR="001742A0" w:rsidRDefault="00704F5F">
      <w:pPr>
        <w:ind w:left="-5" w:right="1907"/>
      </w:pPr>
      <w:hyperlink r:id="rId20">
        <w:r>
          <w:rPr>
            <w:b/>
            <w:color w:val="0000FF"/>
            <w:u w:val="single" w:color="0000FF"/>
          </w:rPr>
          <w:t>Mary Ann Venner</w:t>
        </w:r>
      </w:hyperlink>
      <w:hyperlink r:id="rId21">
        <w:r>
          <w:t xml:space="preserve"> </w:t>
        </w:r>
      </w:hyperlink>
      <w:r>
        <w:t xml:space="preserve">LIBR- Access Services </w:t>
      </w:r>
    </w:p>
    <w:p w:rsidR="001742A0" w:rsidRDefault="00704F5F">
      <w:pPr>
        <w:spacing w:after="166"/>
        <w:ind w:left="-5"/>
      </w:pPr>
      <w:r>
        <w:t>Sep</w:t>
      </w:r>
      <w:r>
        <w:t xml:space="preserve">t 9, 2015 through June 30, 2016 </w:t>
      </w:r>
    </w:p>
    <w:p w:rsidR="001742A0" w:rsidRDefault="00704F5F">
      <w:pPr>
        <w:pStyle w:val="Heading2"/>
        <w:ind w:left="-5"/>
      </w:pPr>
      <w:r>
        <w:t xml:space="preserve">Immediate Past Chair </w:t>
      </w:r>
    </w:p>
    <w:p w:rsidR="001742A0" w:rsidRDefault="00704F5F">
      <w:pPr>
        <w:spacing w:after="1" w:line="259" w:lineRule="auto"/>
        <w:ind w:left="-5"/>
      </w:pPr>
      <w:hyperlink r:id="rId22">
        <w:r>
          <w:rPr>
            <w:b/>
            <w:color w:val="0000FF"/>
            <w:u w:val="single" w:color="0000FF"/>
          </w:rPr>
          <w:t>James Conover</w:t>
        </w:r>
      </w:hyperlink>
      <w:hyperlink r:id="rId23">
        <w:r>
          <w:t xml:space="preserve"> </w:t>
        </w:r>
      </w:hyperlink>
    </w:p>
    <w:p w:rsidR="001742A0" w:rsidRDefault="00704F5F">
      <w:pPr>
        <w:ind w:left="-5"/>
      </w:pPr>
      <w:r>
        <w:t xml:space="preserve">COB - Finance, Ins., Real Estate and Law </w:t>
      </w:r>
    </w:p>
    <w:p w:rsidR="001742A0" w:rsidRDefault="00704F5F" w:rsidP="00704F5F">
      <w:pPr>
        <w:spacing w:after="147"/>
        <w:ind w:left="-5"/>
      </w:pPr>
      <w:r>
        <w:t xml:space="preserve">Sept 9, 2015 through June 30, 2016 </w:t>
      </w:r>
    </w:p>
    <w:p w:rsidR="00704F5F" w:rsidRDefault="00704F5F" w:rsidP="00704F5F">
      <w:pPr>
        <w:spacing w:after="147"/>
        <w:ind w:left="-5"/>
      </w:pPr>
    </w:p>
    <w:p w:rsidR="001742A0" w:rsidRDefault="00704F5F">
      <w:pPr>
        <w:pStyle w:val="Heading1"/>
        <w:ind w:left="-5"/>
      </w:pPr>
      <w:r>
        <w:t xml:space="preserve">2014-2015 </w:t>
      </w:r>
    </w:p>
    <w:p w:rsidR="001742A0" w:rsidRDefault="00704F5F">
      <w:pPr>
        <w:pStyle w:val="Heading2"/>
        <w:ind w:left="-5"/>
      </w:pPr>
      <w:r>
        <w:t>Chair</w:t>
      </w:r>
      <w:r>
        <w:rPr>
          <w:b w:val="0"/>
        </w:rPr>
        <w:t xml:space="preserve"> </w:t>
      </w:r>
    </w:p>
    <w:p w:rsidR="001742A0" w:rsidRDefault="00704F5F">
      <w:pPr>
        <w:spacing w:after="1" w:line="259" w:lineRule="auto"/>
        <w:ind w:left="-5"/>
      </w:pPr>
      <w:hyperlink r:id="rId24">
        <w:r>
          <w:rPr>
            <w:b/>
            <w:color w:val="0000FF"/>
            <w:u w:val="single" w:color="0000FF"/>
          </w:rPr>
          <w:t>James Conover</w:t>
        </w:r>
      </w:hyperlink>
      <w:hyperlink r:id="rId25">
        <w:r>
          <w:t xml:space="preserve"> </w:t>
        </w:r>
      </w:hyperlink>
    </w:p>
    <w:p w:rsidR="001742A0" w:rsidRDefault="00704F5F">
      <w:pPr>
        <w:ind w:left="-5"/>
      </w:pPr>
      <w:r>
        <w:t xml:space="preserve">COB - Finance, Ins., Real Estate and Law </w:t>
      </w:r>
    </w:p>
    <w:p w:rsidR="001742A0" w:rsidRDefault="00704F5F">
      <w:pPr>
        <w:spacing w:after="169"/>
        <w:ind w:left="-5"/>
      </w:pPr>
      <w:r>
        <w:t xml:space="preserve">July 1, 2014 through June 30, 2015 </w:t>
      </w:r>
    </w:p>
    <w:p w:rsidR="001742A0" w:rsidRDefault="00704F5F">
      <w:pPr>
        <w:pStyle w:val="Heading2"/>
        <w:ind w:left="-5"/>
      </w:pPr>
      <w:r>
        <w:t>Vice-Chair</w:t>
      </w:r>
      <w:r>
        <w:rPr>
          <w:b w:val="0"/>
        </w:rPr>
        <w:t xml:space="preserve"> </w:t>
      </w:r>
    </w:p>
    <w:p w:rsidR="001742A0" w:rsidRDefault="00704F5F">
      <w:pPr>
        <w:ind w:left="-5" w:right="2388"/>
      </w:pPr>
      <w:hyperlink r:id="rId26">
        <w:r>
          <w:rPr>
            <w:b/>
            <w:color w:val="0000FF"/>
            <w:u w:val="single" w:color="0000FF"/>
          </w:rPr>
          <w:t>Guido Verbeck</w:t>
        </w:r>
      </w:hyperlink>
      <w:hyperlink r:id="rId27">
        <w:r>
          <w:t xml:space="preserve"> </w:t>
        </w:r>
      </w:hyperlink>
      <w:r>
        <w:t xml:space="preserve">COS - Chemistry </w:t>
      </w:r>
    </w:p>
    <w:p w:rsidR="001742A0" w:rsidRDefault="00704F5F">
      <w:pPr>
        <w:spacing w:after="169"/>
        <w:ind w:left="-5"/>
      </w:pPr>
      <w:r>
        <w:t xml:space="preserve">July 1, 2014 through June 30, 2015 </w:t>
      </w:r>
    </w:p>
    <w:p w:rsidR="001742A0" w:rsidRDefault="00704F5F">
      <w:pPr>
        <w:pStyle w:val="Heading2"/>
        <w:ind w:left="-5"/>
      </w:pPr>
      <w:r>
        <w:t>Secretary</w:t>
      </w:r>
      <w:r>
        <w:rPr>
          <w:b w:val="0"/>
        </w:rPr>
        <w:t xml:space="preserve"> </w:t>
      </w:r>
    </w:p>
    <w:p w:rsidR="001742A0" w:rsidRDefault="00704F5F">
      <w:pPr>
        <w:spacing w:after="1" w:line="259" w:lineRule="auto"/>
        <w:ind w:left="-5"/>
      </w:pPr>
      <w:hyperlink r:id="rId28">
        <w:r>
          <w:rPr>
            <w:b/>
            <w:color w:val="0000FF"/>
            <w:u w:val="single" w:color="0000FF"/>
          </w:rPr>
          <w:t>Pam Harrell</w:t>
        </w:r>
      </w:hyperlink>
      <w:hyperlink r:id="rId29">
        <w:r>
          <w:t xml:space="preserve"> </w:t>
        </w:r>
      </w:hyperlink>
    </w:p>
    <w:p w:rsidR="001742A0" w:rsidRDefault="00704F5F">
      <w:pPr>
        <w:ind w:left="-5"/>
      </w:pPr>
      <w:r>
        <w:t xml:space="preserve">COE-Teacher Education and Administration </w:t>
      </w:r>
    </w:p>
    <w:p w:rsidR="00704F5F" w:rsidRPr="00704F5F" w:rsidRDefault="00704F5F" w:rsidP="00704F5F">
      <w:pPr>
        <w:spacing w:after="149"/>
        <w:ind w:left="-5"/>
      </w:pPr>
      <w:r>
        <w:t>July 1, 2014 throug</w:t>
      </w:r>
      <w:r>
        <w:t xml:space="preserve">h June 30, 2015 </w:t>
      </w:r>
    </w:p>
    <w:p w:rsidR="001742A0" w:rsidRDefault="00704F5F">
      <w:pPr>
        <w:spacing w:after="160" w:line="259" w:lineRule="auto"/>
        <w:ind w:left="0" w:firstLine="0"/>
      </w:pPr>
      <w:r>
        <w:rPr>
          <w:i/>
          <w:sz w:val="30"/>
        </w:rPr>
        <w:t xml:space="preserve"> </w:t>
      </w:r>
    </w:p>
    <w:p w:rsidR="001742A0" w:rsidRDefault="00704F5F">
      <w:pPr>
        <w:pStyle w:val="Heading1"/>
        <w:ind w:left="-5"/>
      </w:pPr>
      <w:r>
        <w:t xml:space="preserve">2012-2014 </w:t>
      </w:r>
    </w:p>
    <w:p w:rsidR="001742A0" w:rsidRDefault="00704F5F">
      <w:pPr>
        <w:pStyle w:val="Heading2"/>
        <w:ind w:left="-5"/>
      </w:pPr>
      <w:r>
        <w:t>Chair</w:t>
      </w:r>
      <w:r>
        <w:rPr>
          <w:b w:val="0"/>
        </w:rPr>
        <w:t xml:space="preserve">  </w:t>
      </w:r>
    </w:p>
    <w:p w:rsidR="001742A0" w:rsidRDefault="00704F5F">
      <w:pPr>
        <w:ind w:left="-5" w:right="2280"/>
      </w:pPr>
      <w:hyperlink r:id="rId30">
        <w:r>
          <w:rPr>
            <w:b/>
            <w:color w:val="0000FF"/>
            <w:u w:val="single" w:color="0000FF"/>
          </w:rPr>
          <w:t>Mark Vosvick</w:t>
        </w:r>
      </w:hyperlink>
      <w:hyperlink r:id="rId31">
        <w:r>
          <w:t xml:space="preserve"> </w:t>
        </w:r>
      </w:hyperlink>
      <w:r>
        <w:t xml:space="preserve">CLASS - Psychology </w:t>
      </w:r>
    </w:p>
    <w:p w:rsidR="001742A0" w:rsidRDefault="00704F5F">
      <w:pPr>
        <w:spacing w:after="169"/>
        <w:ind w:left="-5"/>
      </w:pPr>
      <w:r>
        <w:t xml:space="preserve">Sept 1, 2013 through June 30, 2014 </w:t>
      </w:r>
    </w:p>
    <w:p w:rsidR="001742A0" w:rsidRDefault="00704F5F">
      <w:pPr>
        <w:pStyle w:val="Heading2"/>
        <w:ind w:left="-5"/>
      </w:pPr>
      <w:r>
        <w:t xml:space="preserve">Vice-Chair </w:t>
      </w:r>
    </w:p>
    <w:p w:rsidR="001742A0" w:rsidRDefault="00704F5F">
      <w:pPr>
        <w:spacing w:after="1" w:line="259" w:lineRule="auto"/>
        <w:ind w:left="-5"/>
      </w:pPr>
      <w:hyperlink r:id="rId32">
        <w:r>
          <w:rPr>
            <w:b/>
            <w:color w:val="0000FF"/>
            <w:u w:val="single" w:color="0000FF"/>
          </w:rPr>
          <w:t>Francisco Guzman</w:t>
        </w:r>
      </w:hyperlink>
      <w:hyperlink r:id="rId33">
        <w:r>
          <w:t xml:space="preserve"> </w:t>
        </w:r>
      </w:hyperlink>
    </w:p>
    <w:p w:rsidR="001742A0" w:rsidRDefault="00704F5F">
      <w:pPr>
        <w:ind w:left="-5"/>
      </w:pPr>
      <w:r>
        <w:t xml:space="preserve">COB - Marketing and Logistics </w:t>
      </w:r>
    </w:p>
    <w:p w:rsidR="001742A0" w:rsidRDefault="00704F5F">
      <w:pPr>
        <w:spacing w:after="169"/>
        <w:ind w:left="-5"/>
      </w:pPr>
      <w:r>
        <w:t xml:space="preserve">Sept 1, 2013 through June 30, 2014 </w:t>
      </w:r>
    </w:p>
    <w:p w:rsidR="001742A0" w:rsidRDefault="00704F5F">
      <w:pPr>
        <w:pStyle w:val="Heading2"/>
        <w:ind w:left="-5"/>
      </w:pPr>
      <w:r>
        <w:t>Secretary</w:t>
      </w:r>
      <w:r>
        <w:rPr>
          <w:b w:val="0"/>
        </w:rPr>
        <w:t xml:space="preserve"> </w:t>
      </w:r>
    </w:p>
    <w:p w:rsidR="001742A0" w:rsidRDefault="00704F5F">
      <w:pPr>
        <w:spacing w:after="1" w:line="259" w:lineRule="auto"/>
        <w:ind w:left="-5"/>
      </w:pPr>
      <w:hyperlink r:id="rId34">
        <w:r>
          <w:rPr>
            <w:b/>
            <w:color w:val="0000FF"/>
            <w:u w:val="single" w:color="0000FF"/>
          </w:rPr>
          <w:t xml:space="preserve">Pam Harrell </w:t>
        </w:r>
      </w:hyperlink>
      <w:hyperlink r:id="rId35">
        <w:r>
          <w:t xml:space="preserve"> </w:t>
        </w:r>
      </w:hyperlink>
    </w:p>
    <w:p w:rsidR="001742A0" w:rsidRDefault="00704F5F">
      <w:pPr>
        <w:ind w:left="-5"/>
      </w:pPr>
      <w:r>
        <w:t xml:space="preserve">COE-Teacher Education and Administration </w:t>
      </w:r>
    </w:p>
    <w:p w:rsidR="001742A0" w:rsidRDefault="00704F5F">
      <w:pPr>
        <w:ind w:left="-5"/>
      </w:pPr>
      <w:r>
        <w:t xml:space="preserve">Sept 1, 2013 through June 30, 2014 </w:t>
      </w:r>
    </w:p>
    <w:sectPr w:rsidR="001742A0">
      <w:type w:val="continuous"/>
      <w:pgSz w:w="12240" w:h="15840"/>
      <w:pgMar w:top="1440" w:right="1090" w:bottom="1440" w:left="1008" w:header="720" w:footer="720" w:gutter="0"/>
      <w:cols w:num="2" w:space="9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0"/>
    <w:rsid w:val="001742A0"/>
    <w:rsid w:val="007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0867"/>
  <w15:docId w15:val="{3B5773A8-DBED-4018-A5CD-CECA1B84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2"/>
      <w:ind w:left="10" w:hanging="10"/>
      <w:outlineLvl w:val="0"/>
    </w:pPr>
    <w:rPr>
      <w:rFonts w:ascii="Arial" w:eastAsia="Arial" w:hAnsi="Arial" w:cs="Arial"/>
      <w:i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unt.edu/facultystaff-department/v-barbara-bush" TargetMode="External"/><Relationship Id="rId13" Type="http://schemas.openxmlformats.org/officeDocument/2006/relationships/hyperlink" Target="https://engineering.unt.edu/materials/dr-srinivasan-srivilliputhur" TargetMode="External"/><Relationship Id="rId18" Type="http://schemas.openxmlformats.org/officeDocument/2006/relationships/hyperlink" Target="https://www.coe.unt.edu/facultystaff-department/v-barbara-bush" TargetMode="External"/><Relationship Id="rId26" Type="http://schemas.openxmlformats.org/officeDocument/2006/relationships/hyperlink" Target="https://chemistry.unt.edu/people-node/guido-f-verbeck-i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brary.unt.edu/people/mary-ann-venner" TargetMode="External"/><Relationship Id="rId34" Type="http://schemas.openxmlformats.org/officeDocument/2006/relationships/hyperlink" Target="https://www.coe.unt.edu/facultystaff-department/pamela-esprivalo-harrell" TargetMode="External"/><Relationship Id="rId7" Type="http://schemas.openxmlformats.org/officeDocument/2006/relationships/hyperlink" Target="https://www.coe.unt.edu/facultystaff-department/v-barbara-bush" TargetMode="External"/><Relationship Id="rId12" Type="http://schemas.openxmlformats.org/officeDocument/2006/relationships/hyperlink" Target="https://engineering.unt.edu/materials/dr-srinivasan-srivilliputhur" TargetMode="External"/><Relationship Id="rId17" Type="http://schemas.openxmlformats.org/officeDocument/2006/relationships/hyperlink" Target="https://chemistry.unt.edu/people-node/guido-f-verbeck-iv" TargetMode="External"/><Relationship Id="rId25" Type="http://schemas.openxmlformats.org/officeDocument/2006/relationships/hyperlink" Target="http://www.cob.unt.edu/profiles/43" TargetMode="External"/><Relationship Id="rId33" Type="http://schemas.openxmlformats.org/officeDocument/2006/relationships/hyperlink" Target="http://www.cob.unt.edu/profiles/6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mistry.unt.edu/people-node/guido-f-verbeck-iv" TargetMode="External"/><Relationship Id="rId20" Type="http://schemas.openxmlformats.org/officeDocument/2006/relationships/hyperlink" Target="https://www.library.unt.edu/people/mary-ann-venner" TargetMode="External"/><Relationship Id="rId29" Type="http://schemas.openxmlformats.org/officeDocument/2006/relationships/hyperlink" Target="https://www.coe.unt.edu/facultystaff-department/pamela-esprivalo-harrel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e.unt.edu/facultystaff-department/v-barbara-bush" TargetMode="External"/><Relationship Id="rId11" Type="http://schemas.openxmlformats.org/officeDocument/2006/relationships/hyperlink" Target="http://journalism.unt.edu/people/sheri-broyles-phd" TargetMode="External"/><Relationship Id="rId24" Type="http://schemas.openxmlformats.org/officeDocument/2006/relationships/hyperlink" Target="http://www.cob.unt.edu/profiles/43" TargetMode="External"/><Relationship Id="rId32" Type="http://schemas.openxmlformats.org/officeDocument/2006/relationships/hyperlink" Target="http://www.cob.unt.edu/profiles/62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journalism.unt.edu/people/sheri-broyles-phd" TargetMode="External"/><Relationship Id="rId15" Type="http://schemas.openxmlformats.org/officeDocument/2006/relationships/hyperlink" Target="https://chemistry.unt.edu/people-node/guido-f-verbeck-iv" TargetMode="External"/><Relationship Id="rId23" Type="http://schemas.openxmlformats.org/officeDocument/2006/relationships/hyperlink" Target="http://www.cob.unt.edu/profiles/43" TargetMode="External"/><Relationship Id="rId28" Type="http://schemas.openxmlformats.org/officeDocument/2006/relationships/hyperlink" Target="https://www.coe.unt.edu/facultystaff-department/pamela-esprivalo-harrel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journalism.unt.edu/people/sheri-broyles-phd" TargetMode="External"/><Relationship Id="rId19" Type="http://schemas.openxmlformats.org/officeDocument/2006/relationships/hyperlink" Target="https://www.coe.unt.edu/facultystaff-department/v-barbara-bush" TargetMode="External"/><Relationship Id="rId31" Type="http://schemas.openxmlformats.org/officeDocument/2006/relationships/hyperlink" Target="https://psychology.unt.edu/faculty/mark-vosvick" TargetMode="External"/><Relationship Id="rId4" Type="http://schemas.openxmlformats.org/officeDocument/2006/relationships/hyperlink" Target="http://journalism.unt.edu/people/sheri-broyles-phd" TargetMode="External"/><Relationship Id="rId9" Type="http://schemas.openxmlformats.org/officeDocument/2006/relationships/hyperlink" Target="https://www.coe.unt.edu/facultystaff-department/v-barbara-bush" TargetMode="External"/><Relationship Id="rId14" Type="http://schemas.openxmlformats.org/officeDocument/2006/relationships/hyperlink" Target="https://chemistry.unt.edu/people-node/guido-f-verbeck-iv" TargetMode="External"/><Relationship Id="rId22" Type="http://schemas.openxmlformats.org/officeDocument/2006/relationships/hyperlink" Target="http://www.cob.unt.edu/profiles/43" TargetMode="External"/><Relationship Id="rId27" Type="http://schemas.openxmlformats.org/officeDocument/2006/relationships/hyperlink" Target="https://chemistry.unt.edu/people-node/guido-f-verbeck-iv" TargetMode="External"/><Relationship Id="rId30" Type="http://schemas.openxmlformats.org/officeDocument/2006/relationships/hyperlink" Target="https://psychology.unt.edu/faculty/mark-vosvick" TargetMode="External"/><Relationship Id="rId35" Type="http://schemas.openxmlformats.org/officeDocument/2006/relationships/hyperlink" Target="https://www.coe.unt.edu/facultystaff-department/pamela-esprivalo-harr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cp:lastModifiedBy>Lindsey, Stephanie</cp:lastModifiedBy>
  <cp:revision>2</cp:revision>
  <dcterms:created xsi:type="dcterms:W3CDTF">2019-08-13T15:22:00Z</dcterms:created>
  <dcterms:modified xsi:type="dcterms:W3CDTF">2019-08-13T15:22:00Z</dcterms:modified>
</cp:coreProperties>
</file>