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5E2D95A7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3D3830">
        <w:rPr>
          <w:rFonts w:ascii="Arial Narrow" w:hAnsi="Arial Narrow" w:cs="Times New Roman"/>
          <w:bCs/>
          <w:u w:val="single"/>
        </w:rPr>
        <w:t>January 21, 2022</w:t>
      </w:r>
    </w:p>
    <w:p w14:paraId="5F3F51FB" w14:textId="49D6AD11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3D3830">
        <w:rPr>
          <w:rFonts w:ascii="Arial Narrow" w:hAnsi="Arial Narrow" w:cs="Times New Roman"/>
          <w:b/>
          <w:bCs/>
          <w:u w:val="single"/>
        </w:rPr>
        <w:t xml:space="preserve"> </w:t>
      </w:r>
      <w:r w:rsidR="003D3830" w:rsidRPr="003D3830">
        <w:rPr>
          <w:rFonts w:ascii="Arial Narrow" w:hAnsi="Arial Narrow" w:cs="Times New Roman"/>
          <w:u w:val="single"/>
        </w:rPr>
        <w:t>X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1ECC791A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3D3830" w:rsidRPr="003D3830">
        <w:rPr>
          <w:rFonts w:ascii="Arial Narrow" w:hAnsi="Arial Narrow" w:cs="Times New Roman"/>
          <w:u w:val="single"/>
        </w:rPr>
        <w:t>University Undergraduate Curriculum Committee</w:t>
      </w:r>
    </w:p>
    <w:p w14:paraId="7B711F69" w14:textId="447765D2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3D3830" w:rsidRPr="003D3830">
        <w:rPr>
          <w:rFonts w:ascii="Arial Narrow" w:hAnsi="Arial Narrow" w:cs="Times New Roman"/>
        </w:rPr>
        <w:t xml:space="preserve">Brenda </w:t>
      </w:r>
      <w:proofErr w:type="spellStart"/>
      <w:r w:rsidR="003D3830" w:rsidRPr="003D3830">
        <w:rPr>
          <w:rFonts w:ascii="Arial Narrow" w:hAnsi="Arial Narrow" w:cs="Times New Roman"/>
        </w:rPr>
        <w:t>Kihl</w:t>
      </w:r>
      <w:proofErr w:type="spellEnd"/>
      <w:r w:rsidR="003D3830" w:rsidRPr="003D3830">
        <w:rPr>
          <w:rFonts w:ascii="Arial Narrow" w:hAnsi="Arial Narrow" w:cs="Times New Roman"/>
        </w:rPr>
        <w:t xml:space="preserve"> and April Prince</w:t>
      </w:r>
    </w:p>
    <w:p w14:paraId="3DCEF1B6" w14:textId="5C05267F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  <w:r w:rsidR="003D3830">
        <w:rPr>
          <w:rFonts w:ascii="Arial Narrow" w:hAnsi="Arial Narrow" w:cs="Times New Roman"/>
        </w:rPr>
        <w:t>First Wednesday</w:t>
      </w:r>
      <w:r w:rsidR="00A50A6C">
        <w:rPr>
          <w:rFonts w:ascii="Arial Narrow" w:hAnsi="Arial Narrow" w:cs="Times New Roman"/>
        </w:rPr>
        <w:t>s</w:t>
      </w:r>
      <w:r w:rsidR="003D3830">
        <w:rPr>
          <w:rFonts w:ascii="Arial Narrow" w:hAnsi="Arial Narrow" w:cs="Times New Roman"/>
        </w:rPr>
        <w:t xml:space="preserve"> of September, October, November,</w:t>
      </w:r>
      <w:r w:rsidR="00A50A6C">
        <w:rPr>
          <w:rFonts w:ascii="Arial Narrow" w:hAnsi="Arial Narrow" w:cs="Times New Roman"/>
        </w:rPr>
        <w:t xml:space="preserve"> December, February, March, April, May, &amp; June</w:t>
      </w:r>
    </w:p>
    <w:p w14:paraId="471BA29E" w14:textId="77777777" w:rsidR="006F50A9" w:rsidRPr="00130C1D" w:rsidRDefault="006F50A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0631364B" w14:textId="77777777" w:rsidR="0056787F" w:rsidRPr="0000320B" w:rsidRDefault="0056787F" w:rsidP="0056787F">
      <w:pPr>
        <w:jc w:val="center"/>
        <w:rPr>
          <w:b/>
          <w:sz w:val="32"/>
        </w:rPr>
      </w:pPr>
      <w:r w:rsidRPr="0000320B">
        <w:rPr>
          <w:b/>
          <w:sz w:val="32"/>
        </w:rPr>
        <w:t>University Curriculum Committee: 20</w:t>
      </w:r>
      <w:r>
        <w:rPr>
          <w:b/>
          <w:sz w:val="32"/>
        </w:rPr>
        <w:t>21-22</w:t>
      </w:r>
      <w:r w:rsidRPr="0000320B">
        <w:rPr>
          <w:b/>
          <w:sz w:val="32"/>
        </w:rPr>
        <w:t xml:space="preserve"> Yea</w:t>
      </w:r>
      <w:r>
        <w:rPr>
          <w:b/>
          <w:sz w:val="32"/>
        </w:rPr>
        <w:t>r-to-Date Attendance Record (9/1/2021-6/1/2021</w:t>
      </w:r>
      <w:r w:rsidRPr="0000320B">
        <w:rPr>
          <w:b/>
          <w:sz w:val="32"/>
        </w:rPr>
        <w:t>)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596"/>
        <w:gridCol w:w="1793"/>
        <w:gridCol w:w="872"/>
        <w:gridCol w:w="999"/>
        <w:gridCol w:w="1659"/>
        <w:gridCol w:w="1656"/>
      </w:tblGrid>
      <w:tr w:rsidR="0056787F" w:rsidRPr="0000320B" w14:paraId="3A14FE42" w14:textId="77777777" w:rsidTr="00E64541">
        <w:tc>
          <w:tcPr>
            <w:tcW w:w="2215" w:type="dxa"/>
            <w:vAlign w:val="center"/>
          </w:tcPr>
          <w:p w14:paraId="28FC81FC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Group</w:t>
            </w:r>
          </w:p>
        </w:tc>
        <w:tc>
          <w:tcPr>
            <w:tcW w:w="3389" w:type="dxa"/>
            <w:gridSpan w:val="2"/>
            <w:vAlign w:val="center"/>
          </w:tcPr>
          <w:p w14:paraId="7A1376DC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Name</w:t>
            </w:r>
          </w:p>
        </w:tc>
        <w:tc>
          <w:tcPr>
            <w:tcW w:w="872" w:type="dxa"/>
            <w:vAlign w:val="center"/>
          </w:tcPr>
          <w:p w14:paraId="57C3DFB7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Dept.</w:t>
            </w:r>
          </w:p>
        </w:tc>
        <w:tc>
          <w:tcPr>
            <w:tcW w:w="999" w:type="dxa"/>
            <w:vAlign w:val="center"/>
          </w:tcPr>
          <w:p w14:paraId="106A4AD2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Term ends</w:t>
            </w:r>
          </w:p>
        </w:tc>
        <w:tc>
          <w:tcPr>
            <w:tcW w:w="1659" w:type="dxa"/>
            <w:vAlign w:val="center"/>
          </w:tcPr>
          <w:p w14:paraId="58C51DE0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Meetings Attended</w:t>
            </w:r>
          </w:p>
        </w:tc>
        <w:tc>
          <w:tcPr>
            <w:tcW w:w="1656" w:type="dxa"/>
            <w:vAlign w:val="center"/>
          </w:tcPr>
          <w:p w14:paraId="1D17EE13" w14:textId="77777777" w:rsidR="0056787F" w:rsidRPr="008D0278" w:rsidRDefault="0056787F" w:rsidP="00E645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Meetings Absent (# Excused)</w:t>
            </w:r>
          </w:p>
        </w:tc>
      </w:tr>
      <w:tr w:rsidR="0056787F" w:rsidRPr="00DD63CD" w14:paraId="6D53480C" w14:textId="77777777" w:rsidTr="00E64541">
        <w:tc>
          <w:tcPr>
            <w:tcW w:w="10790" w:type="dxa"/>
            <w:gridSpan w:val="7"/>
          </w:tcPr>
          <w:p w14:paraId="526AFC06" w14:textId="77777777" w:rsidR="0056787F" w:rsidRPr="0000320B" w:rsidRDefault="0056787F" w:rsidP="00E6454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Senate Appointees</w:t>
            </w:r>
          </w:p>
        </w:tc>
      </w:tr>
      <w:tr w:rsidR="0056787F" w:rsidRPr="00DD63CD" w14:paraId="4CB4CC38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EFFD458" w14:textId="77777777" w:rsidR="0056787F" w:rsidRPr="001171A4" w:rsidRDefault="0056787F" w:rsidP="00E64541">
            <w:r w:rsidRPr="001171A4">
              <w:t>Group 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8201AC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Laetitia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186E4D2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Knight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05351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WLLC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D377CC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A79412" w14:textId="77777777" w:rsidR="0056787F" w:rsidRPr="001171A4" w:rsidRDefault="0056787F" w:rsidP="00E645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3E82A8B" w14:textId="77777777" w:rsidR="0056787F" w:rsidRDefault="0056787F" w:rsidP="00E64541">
            <w:r>
              <w:t>0(0)</w:t>
            </w:r>
          </w:p>
        </w:tc>
      </w:tr>
      <w:tr w:rsidR="0056787F" w:rsidRPr="00DD63CD" w14:paraId="641FFE34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F0B6340" w14:textId="77777777" w:rsidR="0056787F" w:rsidRPr="001171A4" w:rsidRDefault="0056787F" w:rsidP="00E64541">
            <w:r w:rsidRPr="001171A4">
              <w:t>Group 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B5F1A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AAC1B8D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A99F0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47BAB9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D30E7E" w14:textId="77777777" w:rsidR="0056787F" w:rsidRDefault="0056787F" w:rsidP="00E645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6DFD5F5" w14:textId="77777777" w:rsidR="0056787F" w:rsidRDefault="0056787F" w:rsidP="00E64541">
            <w:r>
              <w:t>0(0)</w:t>
            </w:r>
          </w:p>
        </w:tc>
      </w:tr>
      <w:tr w:rsidR="0056787F" w:rsidRPr="00DD63CD" w14:paraId="4A2839E9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3A6807CD" w14:textId="77777777" w:rsidR="0056787F" w:rsidRPr="001171A4" w:rsidRDefault="0056787F" w:rsidP="00E64541">
            <w:r w:rsidRPr="001171A4">
              <w:t>Group 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0276D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F56646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Henson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656177ED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LIBR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67429989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 w:rsidRPr="00F16A64">
              <w:t>20</w:t>
            </w:r>
            <w:r>
              <w:t>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0108FFD4" w14:textId="77777777" w:rsidR="0056787F" w:rsidRPr="001171A4" w:rsidRDefault="0056787F" w:rsidP="00E645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514B2070" w14:textId="77777777" w:rsidR="0056787F" w:rsidRDefault="0056787F" w:rsidP="00E64541">
            <w:r>
              <w:t>0(0)</w:t>
            </w:r>
          </w:p>
        </w:tc>
      </w:tr>
      <w:tr w:rsidR="0056787F" w:rsidRPr="00DD63CD" w14:paraId="6E10A1CF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0442810E" w14:textId="77777777" w:rsidR="0056787F" w:rsidRPr="001171A4" w:rsidRDefault="0056787F" w:rsidP="00E64541">
            <w:r w:rsidRPr="001171A4">
              <w:t>Group 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DAEA9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024230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18B21F8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046F5934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3EBDE25A" w14:textId="77777777" w:rsidR="0056787F" w:rsidRDefault="0056787F" w:rsidP="00E64541">
            <w:pPr>
              <w:jc w:val="center"/>
            </w:pP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15A174F5" w14:textId="77777777" w:rsidR="0056787F" w:rsidRDefault="0056787F" w:rsidP="00E64541">
            <w:r>
              <w:t>0(0)</w:t>
            </w:r>
          </w:p>
        </w:tc>
      </w:tr>
      <w:tr w:rsidR="0056787F" w:rsidRPr="00DD63CD" w14:paraId="1D5B0FE6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F1C74FE" w14:textId="77777777" w:rsidR="0056787F" w:rsidRPr="001171A4" w:rsidRDefault="0056787F" w:rsidP="00E64541">
            <w:r w:rsidRPr="001171A4">
              <w:t>Group III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C0F23D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proofErr w:type="spellStart"/>
            <w:r w:rsidRPr="008D0278">
              <w:rPr>
                <w:rFonts w:ascii="Calibri" w:hAnsi="Calibri"/>
                <w:color w:val="000000"/>
              </w:rPr>
              <w:t>Bibhudutta</w:t>
            </w:r>
            <w:proofErr w:type="spellEnd"/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219F050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8D0278">
              <w:rPr>
                <w:rFonts w:ascii="Calibri" w:hAnsi="Calibri"/>
                <w:color w:val="000000"/>
              </w:rPr>
              <w:t>Rout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252B5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PHYS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FB9ECF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 w:rsidRPr="00F16A64">
              <w:t>20</w:t>
            </w:r>
            <w:r>
              <w:t>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0869FA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1D6828D" w14:textId="77777777" w:rsidR="0056787F" w:rsidRDefault="0056787F" w:rsidP="00E64541">
            <w:r>
              <w:t>1(0)</w:t>
            </w:r>
          </w:p>
        </w:tc>
      </w:tr>
      <w:tr w:rsidR="0056787F" w:rsidRPr="00DD63CD" w14:paraId="2842AE8E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97DB8A2" w14:textId="77777777" w:rsidR="0056787F" w:rsidRPr="001171A4" w:rsidRDefault="0056787F" w:rsidP="00E64541">
            <w:r>
              <w:t>Group III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20F3AB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Haifeng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630D8A3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F3C63F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MEEN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094157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1C9A5E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75AFA56" w14:textId="77777777" w:rsidR="0056787F" w:rsidRDefault="0056787F" w:rsidP="00E64541">
            <w:r>
              <w:t>1(0)</w:t>
            </w:r>
          </w:p>
        </w:tc>
      </w:tr>
      <w:tr w:rsidR="0056787F" w:rsidRPr="00DD63CD" w14:paraId="2DA2CBEC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212F33FC" w14:textId="77777777" w:rsidR="0056787F" w:rsidRPr="001171A4" w:rsidRDefault="0056787F" w:rsidP="00E64541">
            <w:r w:rsidRPr="001171A4">
              <w:t>Group IV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A1F71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C5042B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Mims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0B3DE8D3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NCF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61199C39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2E8B320A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D0B82B9" w14:textId="77777777" w:rsidR="0056787F" w:rsidRPr="005814EC" w:rsidRDefault="0056787F" w:rsidP="00E64541">
            <w:r>
              <w:t>0(0)</w:t>
            </w:r>
          </w:p>
        </w:tc>
      </w:tr>
      <w:tr w:rsidR="0056787F" w:rsidRPr="00DD63CD" w14:paraId="4E2A6201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5975F8F8" w14:textId="77777777" w:rsidR="0056787F" w:rsidRPr="001171A4" w:rsidRDefault="0056787F" w:rsidP="00E64541">
            <w:r w:rsidRPr="001171A4">
              <w:t>Group IV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D32F0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Haley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F7E9CB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Zettler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46D0EAF6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CJUS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57D2AD84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48578C1A" w14:textId="77777777" w:rsidR="0056787F" w:rsidRDefault="0056787F" w:rsidP="00E64541">
            <w:pPr>
              <w:jc w:val="center"/>
            </w:pPr>
            <w:r>
              <w:t>1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61A6918B" w14:textId="77777777" w:rsidR="0056787F" w:rsidRDefault="0056787F" w:rsidP="00E64541">
            <w:r>
              <w:t>0(0)</w:t>
            </w:r>
          </w:p>
        </w:tc>
      </w:tr>
      <w:tr w:rsidR="0056787F" w:rsidRPr="00DD63CD" w14:paraId="6539F35A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AFE9867" w14:textId="77777777" w:rsidR="0056787F" w:rsidRPr="001171A4" w:rsidRDefault="0056787F" w:rsidP="00E64541">
            <w:r w:rsidRPr="001171A4">
              <w:t>Group V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2991AB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 w:rsidRPr="00AD1E94">
              <w:rPr>
                <w:rFonts w:ascii="Calibri" w:hAnsi="Calibri"/>
                <w:color w:val="000000"/>
              </w:rPr>
              <w:t>Ann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9C61653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 w:rsidRPr="00AD1E94">
              <w:rPr>
                <w:rFonts w:ascii="Calibri" w:hAnsi="Calibri"/>
                <w:color w:val="000000"/>
              </w:rPr>
              <w:t>Afflerbach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5359BF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HTM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A6EE4B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10A176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F0F3390" w14:textId="77777777" w:rsidR="0056787F" w:rsidRDefault="0056787F" w:rsidP="00E64541">
            <w:r>
              <w:t>0(0)</w:t>
            </w:r>
          </w:p>
        </w:tc>
      </w:tr>
      <w:tr w:rsidR="0056787F" w:rsidRPr="00DD63CD" w14:paraId="7837693A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B39ADF1" w14:textId="77777777" w:rsidR="0056787F" w:rsidRPr="001171A4" w:rsidRDefault="0056787F" w:rsidP="00E64541">
            <w:r w:rsidRPr="001171A4">
              <w:t>Group V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D2E61E" w14:textId="77777777" w:rsidR="0056787F" w:rsidRPr="00236721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Steve 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BD2F892" w14:textId="77777777" w:rsidR="0056787F" w:rsidRPr="000430DC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Joiner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96D3A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MLOM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041921E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8F5F70" w14:textId="77777777" w:rsidR="0056787F" w:rsidRDefault="0056787F" w:rsidP="00E64541">
            <w:pPr>
              <w:jc w:val="center"/>
            </w:pPr>
            <w:r>
              <w:t>2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D4D4405" w14:textId="77777777" w:rsidR="0056787F" w:rsidRDefault="0056787F" w:rsidP="00E64541">
            <w:r>
              <w:t>0(0)</w:t>
            </w:r>
          </w:p>
        </w:tc>
      </w:tr>
      <w:tr w:rsidR="0056787F" w:rsidRPr="00DD63CD" w14:paraId="3A05E508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00CCC81E" w14:textId="77777777" w:rsidR="0056787F" w:rsidRPr="001171A4" w:rsidRDefault="0056787F" w:rsidP="00E64541">
            <w:r w:rsidRPr="001171A4">
              <w:t>Group VI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5C5B2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1E0A3F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327BC3E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EPSY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5116D3BA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73C56580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76D3E505" w14:textId="77777777" w:rsidR="0056787F" w:rsidRDefault="0056787F" w:rsidP="00E64541">
            <w:r>
              <w:t>0(0)</w:t>
            </w:r>
          </w:p>
        </w:tc>
      </w:tr>
      <w:tr w:rsidR="0056787F" w:rsidRPr="00DD63CD" w14:paraId="65E09DD6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0F303342" w14:textId="77777777" w:rsidR="0056787F" w:rsidRPr="001171A4" w:rsidRDefault="0056787F" w:rsidP="00E64541">
            <w:r w:rsidRPr="001171A4">
              <w:t>Group VI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2C2A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Kelley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4A2225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5D0CCBF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TEA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4EF8C8F9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3942CBEE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52962A46" w14:textId="77777777" w:rsidR="0056787F" w:rsidRDefault="0056787F" w:rsidP="00E64541">
            <w:r>
              <w:t>1(0)</w:t>
            </w:r>
          </w:p>
        </w:tc>
      </w:tr>
      <w:tr w:rsidR="0056787F" w:rsidRPr="00DD63CD" w14:paraId="07FF0078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51415D9" w14:textId="77777777" w:rsidR="0056787F" w:rsidRPr="001171A4" w:rsidRDefault="0056787F" w:rsidP="00E64541">
            <w:r w:rsidRPr="001171A4">
              <w:t>Group VII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971062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45C3E78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Painter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D54449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SOCI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A94AF5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AD79D1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4270531" w14:textId="77777777" w:rsidR="0056787F" w:rsidRDefault="0056787F" w:rsidP="00E64541">
            <w:r>
              <w:t>1(0)</w:t>
            </w:r>
          </w:p>
        </w:tc>
      </w:tr>
      <w:tr w:rsidR="0056787F" w:rsidRPr="00DD63CD" w14:paraId="2423C56E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CC1C300" w14:textId="77777777" w:rsidR="0056787F" w:rsidRPr="001171A4" w:rsidRDefault="0056787F" w:rsidP="00E64541">
            <w:r w:rsidRPr="001171A4">
              <w:t>Group VII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62B4D0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Justin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5BF52ED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Watts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DD0CE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RHS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44428C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B9C5C8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8E56A17" w14:textId="77777777" w:rsidR="0056787F" w:rsidRDefault="0056787F" w:rsidP="00E64541">
            <w:r>
              <w:t>0(0)</w:t>
            </w:r>
          </w:p>
        </w:tc>
      </w:tr>
      <w:tr w:rsidR="0056787F" w:rsidRPr="00DD63CD" w14:paraId="79769B86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0B59D4F8" w14:textId="77777777" w:rsidR="0056787F" w:rsidRPr="0056787F" w:rsidRDefault="0056787F" w:rsidP="00E64541">
            <w:pPr>
              <w:rPr>
                <w:highlight w:val="yellow"/>
              </w:rPr>
            </w:pPr>
            <w:r w:rsidRPr="0056787F">
              <w:rPr>
                <w:highlight w:val="yellow"/>
              </w:rPr>
              <w:t>Group VIII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BF6ED" w14:textId="77777777" w:rsidR="0056787F" w:rsidRPr="0056787F" w:rsidRDefault="0056787F" w:rsidP="00E64541">
            <w:pPr>
              <w:rPr>
                <w:rFonts w:ascii="Calibri" w:hAnsi="Calibri"/>
                <w:color w:val="000000"/>
                <w:highlight w:val="yellow"/>
              </w:rPr>
            </w:pPr>
            <w:r w:rsidRPr="0056787F">
              <w:rPr>
                <w:rFonts w:ascii="Calibri" w:hAnsi="Calibri"/>
                <w:color w:val="000000"/>
                <w:highlight w:val="yellow"/>
              </w:rPr>
              <w:t>Scott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4CAADA" w14:textId="77777777" w:rsidR="0056787F" w:rsidRPr="0056787F" w:rsidRDefault="0056787F" w:rsidP="00E64541">
            <w:pPr>
              <w:rPr>
                <w:rFonts w:ascii="Calibri" w:hAnsi="Calibri"/>
                <w:color w:val="000000"/>
                <w:highlight w:val="yellow"/>
              </w:rPr>
            </w:pPr>
            <w:r w:rsidRPr="0056787F">
              <w:rPr>
                <w:rFonts w:ascii="Calibri" w:hAnsi="Calibri"/>
                <w:color w:val="000000"/>
                <w:highlight w:val="yellow"/>
              </w:rPr>
              <w:t>Tixier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11435559" w14:textId="77777777" w:rsidR="0056787F" w:rsidRPr="0056787F" w:rsidRDefault="0056787F" w:rsidP="00E6454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6787F">
              <w:rPr>
                <w:highlight w:val="yellow"/>
              </w:rPr>
              <w:t>MUJS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5F2DFD3D" w14:textId="77777777" w:rsidR="0056787F" w:rsidRPr="0056787F" w:rsidRDefault="0056787F" w:rsidP="00E6454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6787F">
              <w:rPr>
                <w:highlight w:val="yellow"/>
              </w:rP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0258F910" w14:textId="77777777" w:rsidR="0056787F" w:rsidRPr="0056787F" w:rsidRDefault="0056787F" w:rsidP="00E64541">
            <w:pPr>
              <w:jc w:val="center"/>
              <w:rPr>
                <w:highlight w:val="yellow"/>
              </w:rPr>
            </w:pPr>
            <w:r w:rsidRPr="0056787F">
              <w:rPr>
                <w:highlight w:val="yellow"/>
              </w:rP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A577D82" w14:textId="77777777" w:rsidR="0056787F" w:rsidRPr="0056787F" w:rsidRDefault="0056787F" w:rsidP="00E64541">
            <w:pPr>
              <w:rPr>
                <w:highlight w:val="yellow"/>
              </w:rPr>
            </w:pPr>
            <w:r w:rsidRPr="0056787F">
              <w:rPr>
                <w:highlight w:val="yellow"/>
              </w:rPr>
              <w:t>3(0)</w:t>
            </w:r>
          </w:p>
        </w:tc>
      </w:tr>
      <w:tr w:rsidR="0056787F" w:rsidRPr="00DD63CD" w14:paraId="3350B63B" w14:textId="77777777" w:rsidTr="00E64541">
        <w:tc>
          <w:tcPr>
            <w:tcW w:w="2215" w:type="dxa"/>
            <w:tcBorders>
              <w:right w:val="dotted" w:sz="4" w:space="0" w:color="auto"/>
            </w:tcBorders>
          </w:tcPr>
          <w:p w14:paraId="56395678" w14:textId="77777777" w:rsidR="0056787F" w:rsidRPr="001171A4" w:rsidRDefault="0056787F" w:rsidP="00E64541">
            <w:r w:rsidRPr="001171A4">
              <w:t>Group VIII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71DEC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03C8E4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Prince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</w:tcPr>
          <w:p w14:paraId="783EAAD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MUSIC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172DF0E6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 w:rsidRPr="00F16A64">
              <w:t>20</w:t>
            </w:r>
            <w:r>
              <w:t>22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587F70E9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C1B6DD1" w14:textId="77777777" w:rsidR="0056787F" w:rsidRDefault="0056787F" w:rsidP="00E64541">
            <w:r>
              <w:t>0(0)</w:t>
            </w:r>
          </w:p>
        </w:tc>
      </w:tr>
      <w:tr w:rsidR="0056787F" w:rsidRPr="00DD63CD" w14:paraId="0799BF11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A6BBDF7" w14:textId="77777777" w:rsidR="0056787F" w:rsidRPr="001171A4" w:rsidRDefault="0056787F" w:rsidP="00E64541">
            <w:r w:rsidRPr="001171A4">
              <w:t>Group At-Large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637FFA" w14:textId="77777777" w:rsidR="0056787F" w:rsidRPr="00236721" w:rsidRDefault="0056787F" w:rsidP="00E64541">
            <w:pPr>
              <w:rPr>
                <w:rFonts w:ascii="Calibri" w:hAnsi="Calibri"/>
                <w:color w:val="000000"/>
              </w:rPr>
            </w:pPr>
            <w:r w:rsidRPr="00236721">
              <w:rPr>
                <w:rFonts w:ascii="Calibri" w:hAnsi="Calibri"/>
                <w:color w:val="000000"/>
              </w:rPr>
              <w:t>Doug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E316C17" w14:textId="77777777" w:rsidR="0056787F" w:rsidRPr="00236721" w:rsidRDefault="0056787F" w:rsidP="00E64541">
            <w:pPr>
              <w:rPr>
                <w:rFonts w:ascii="Calibri" w:hAnsi="Calibri"/>
                <w:color w:val="000000"/>
              </w:rPr>
            </w:pPr>
            <w:r w:rsidRPr="00236721">
              <w:rPr>
                <w:rFonts w:ascii="Calibri" w:hAnsi="Calibri"/>
                <w:color w:val="000000"/>
              </w:rPr>
              <w:t>Campbell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90C992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LIBR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5B5A9B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AFE16B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067C266" w14:textId="77777777" w:rsidR="0056787F" w:rsidRDefault="0056787F" w:rsidP="00E64541">
            <w:r>
              <w:t>0(0)</w:t>
            </w:r>
          </w:p>
        </w:tc>
      </w:tr>
      <w:tr w:rsidR="0056787F" w:rsidRPr="00DD63CD" w14:paraId="6FB3964A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04393E4" w14:textId="77777777" w:rsidR="0056787F" w:rsidRPr="001171A4" w:rsidRDefault="0056787F" w:rsidP="00E64541">
            <w:r w:rsidRPr="001171A4">
              <w:t>Group At-Large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D6BD2" w14:textId="77777777" w:rsidR="0056787F" w:rsidRPr="00236721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Kimberly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B6E1088" w14:textId="77777777" w:rsidR="0056787F" w:rsidRPr="00236721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Tweedale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7D28EA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ENGL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978E6B" w14:textId="77777777" w:rsidR="0056787F" w:rsidRPr="00F16A64" w:rsidRDefault="0056787F" w:rsidP="00E64541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3F90FC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2AA05F7" w14:textId="77777777" w:rsidR="0056787F" w:rsidRDefault="0056787F" w:rsidP="00E64541">
            <w:r>
              <w:t>0(0)</w:t>
            </w:r>
          </w:p>
        </w:tc>
      </w:tr>
      <w:tr w:rsidR="0056787F" w:rsidRPr="00DD63CD" w14:paraId="4BFBB842" w14:textId="77777777" w:rsidTr="00E64541">
        <w:tc>
          <w:tcPr>
            <w:tcW w:w="2215" w:type="dxa"/>
          </w:tcPr>
          <w:p w14:paraId="5799929D" w14:textId="77777777" w:rsidR="0056787F" w:rsidRPr="001171A4" w:rsidRDefault="0056787F" w:rsidP="00E64541"/>
        </w:tc>
        <w:tc>
          <w:tcPr>
            <w:tcW w:w="1596" w:type="dxa"/>
          </w:tcPr>
          <w:p w14:paraId="399A6315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72D7F27E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2" w:type="dxa"/>
          </w:tcPr>
          <w:p w14:paraId="617ED21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14:paraId="594FBCF6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</w:tcPr>
          <w:p w14:paraId="63111111" w14:textId="77777777" w:rsidR="0056787F" w:rsidRDefault="0056787F" w:rsidP="00E64541">
            <w:pPr>
              <w:jc w:val="center"/>
            </w:pPr>
          </w:p>
        </w:tc>
        <w:tc>
          <w:tcPr>
            <w:tcW w:w="1656" w:type="dxa"/>
          </w:tcPr>
          <w:p w14:paraId="20C8A201" w14:textId="77777777" w:rsidR="0056787F" w:rsidRDefault="0056787F" w:rsidP="00E64541"/>
        </w:tc>
      </w:tr>
      <w:tr w:rsidR="0056787F" w:rsidRPr="00DD63CD" w14:paraId="1CDDE33C" w14:textId="77777777" w:rsidTr="00E64541">
        <w:tc>
          <w:tcPr>
            <w:tcW w:w="10790" w:type="dxa"/>
            <w:gridSpan w:val="7"/>
          </w:tcPr>
          <w:p w14:paraId="12D8A926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rPr>
                <w:b/>
                <w:sz w:val="24"/>
              </w:rPr>
              <w:t>Administrative Attendees</w:t>
            </w:r>
          </w:p>
        </w:tc>
      </w:tr>
      <w:tr w:rsidR="0056787F" w:rsidRPr="00DD63CD" w14:paraId="7412A661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76332C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CLASS/designee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9F4500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Patrice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026C288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Lyke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A01915B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32218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3C3CB6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8F1ECB4" w14:textId="77777777" w:rsidR="0056787F" w:rsidRDefault="0056787F" w:rsidP="00E64541">
            <w:r>
              <w:t>0(0)</w:t>
            </w:r>
          </w:p>
        </w:tc>
      </w:tr>
      <w:tr w:rsidR="0056787F" w:rsidRPr="00DD63CD" w14:paraId="6A49C036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0A85D426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CVAD/designee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8617D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Denise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30CE47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Baxter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6659C6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8EF4E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56BC1B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0C7B1E65" w14:textId="77777777" w:rsidR="0056787F" w:rsidRDefault="0056787F" w:rsidP="00E64541">
            <w:r>
              <w:t>0(0)</w:t>
            </w:r>
          </w:p>
        </w:tc>
      </w:tr>
      <w:tr w:rsidR="0056787F" w:rsidRPr="00DD63CD" w14:paraId="40BCBC7F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A5FC85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Business/designee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945FBB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2296B63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Sidorova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09A8BB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9AD9C2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A0E0C8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0DC5BDC" w14:textId="77777777" w:rsidR="0056787F" w:rsidRDefault="0056787F" w:rsidP="00E64541">
            <w:r>
              <w:t>0(0)</w:t>
            </w:r>
          </w:p>
        </w:tc>
      </w:tr>
      <w:tr w:rsidR="0056787F" w:rsidRPr="00DD63CD" w14:paraId="33A130EA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2398291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PACS/designee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DC9E7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Lauren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E75545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Mathews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BF144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7ABED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F72087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25A7DB9F" w14:textId="77777777" w:rsidR="0056787F" w:rsidRDefault="0056787F" w:rsidP="00E64541">
            <w:r>
              <w:t>1(1)</w:t>
            </w:r>
          </w:p>
        </w:tc>
      </w:tr>
      <w:tr w:rsidR="0056787F" w:rsidRPr="00DD63CD" w14:paraId="4214830F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9DE45CB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Dean CHMT/designee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284CD8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 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818DAF9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Jestratijevic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C9580D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7D623F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2EDB22" w14:textId="77777777" w:rsidR="0056787F" w:rsidRDefault="0056787F" w:rsidP="00E64541">
            <w:pPr>
              <w:jc w:val="center"/>
            </w:pPr>
            <w:r>
              <w:t>1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F9995CB" w14:textId="77777777" w:rsidR="0056787F" w:rsidRDefault="0056787F" w:rsidP="00E64541">
            <w:r>
              <w:t>1(0)</w:t>
            </w:r>
          </w:p>
        </w:tc>
      </w:tr>
      <w:tr w:rsidR="0056787F" w:rsidRPr="00DD63CD" w14:paraId="0675C882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27F4A919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Journalism/designee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7E4F8" w14:textId="77777777" w:rsidR="0056787F" w:rsidRPr="00F16A6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Brice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E7E378" w14:textId="77777777" w:rsidR="0056787F" w:rsidRPr="00F16A6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Campbell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0E69A7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F81DA2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95B441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3A310ABD" w14:textId="77777777" w:rsidR="0056787F" w:rsidRDefault="0056787F" w:rsidP="00E64541">
            <w:r>
              <w:t>1(0)</w:t>
            </w:r>
          </w:p>
        </w:tc>
      </w:tr>
      <w:tr w:rsidR="0056787F" w:rsidRPr="00DD63CD" w14:paraId="60DCED5F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99E08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Education/designee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47181E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B7533F5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McFarlin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56F7A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6682C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B2E07B" w14:textId="77777777" w:rsidR="0056787F" w:rsidRDefault="0056787F" w:rsidP="00E64541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15ABBA2" w14:textId="77777777" w:rsidR="0056787F" w:rsidRDefault="0056787F" w:rsidP="00E64541">
            <w:r>
              <w:t>4(0)</w:t>
            </w:r>
          </w:p>
        </w:tc>
      </w:tr>
      <w:tr w:rsidR="0056787F" w:rsidRPr="00DD63CD" w14:paraId="38E969F2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168B4635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Engineering/designee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19EB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proofErr w:type="spellStart"/>
            <w:r w:rsidRPr="006B697B">
              <w:rPr>
                <w:rFonts w:ascii="Calibri" w:hAnsi="Calibri"/>
                <w:color w:val="000000"/>
              </w:rPr>
              <w:t>Nandika</w:t>
            </w:r>
            <w:proofErr w:type="spellEnd"/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1C5531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 w:rsidRPr="006B697B">
              <w:rPr>
                <w:rFonts w:ascii="Calibri" w:hAnsi="Calibri"/>
                <w:color w:val="000000"/>
              </w:rPr>
              <w:t>D’Souza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FD065A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E98475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8B6D93" w14:textId="77777777" w:rsidR="0056787F" w:rsidRDefault="0056787F" w:rsidP="00E64541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71F7579F" w14:textId="77777777" w:rsidR="0056787F" w:rsidRDefault="0056787F" w:rsidP="00E64541">
            <w:r>
              <w:t>4(0)</w:t>
            </w:r>
          </w:p>
        </w:tc>
      </w:tr>
      <w:tr w:rsidR="0056787F" w:rsidRPr="00DD63CD" w14:paraId="626DF787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D92341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Information/designee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E45123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Katie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E0960FC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Crowder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DAA95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A064E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F4AA42B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D88C156" w14:textId="77777777" w:rsidR="0056787F" w:rsidRDefault="0056787F" w:rsidP="00E64541">
            <w:r>
              <w:t>0(0)</w:t>
            </w:r>
          </w:p>
        </w:tc>
      </w:tr>
      <w:tr w:rsidR="0056787F" w:rsidRPr="00DD63CD" w14:paraId="480C6A2E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2FBDD67A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New College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9D765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Shari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2905B2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Childers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CC6CD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78FCAD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826100" w14:textId="77777777" w:rsidR="0056787F" w:rsidRPr="00651D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75D002E8" w14:textId="77777777" w:rsidR="0056787F" w:rsidRDefault="0056787F" w:rsidP="00E64541">
            <w:r>
              <w:t>0(0)</w:t>
            </w:r>
          </w:p>
        </w:tc>
      </w:tr>
      <w:tr w:rsidR="0056787F" w:rsidRPr="00DD63CD" w14:paraId="7B63AD32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F522FC5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Music/designee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F4FDD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Kirsten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3A7AD13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Broberg</w:t>
            </w:r>
            <w:proofErr w:type="spellEnd"/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2A778F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D74A29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744B880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266C36B" w14:textId="77777777" w:rsidR="0056787F" w:rsidRDefault="0056787F" w:rsidP="00E64541">
            <w:r>
              <w:t>0(0)</w:t>
            </w:r>
          </w:p>
        </w:tc>
      </w:tr>
      <w:tr w:rsidR="0056787F" w:rsidRPr="00DD63CD" w14:paraId="5D34F7F3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39F84263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Honors/designee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A71C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729A2B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Major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91118E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5B355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198897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119A0816" w14:textId="77777777" w:rsidR="0056787F" w:rsidRDefault="0056787F" w:rsidP="00E64541">
            <w:r>
              <w:t>1(0)</w:t>
            </w:r>
          </w:p>
        </w:tc>
      </w:tr>
      <w:tr w:rsidR="0056787F" w:rsidRPr="00DD63CD" w14:paraId="202B126B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4191BD0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Libraries/designee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4CE209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Laurel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A886D8E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Crawford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DFA4D9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4C3DE85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3C44F1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82DCD55" w14:textId="77777777" w:rsidR="0056787F" w:rsidRDefault="0056787F" w:rsidP="00E64541">
            <w:r>
              <w:t>1(0)</w:t>
            </w:r>
          </w:p>
        </w:tc>
      </w:tr>
      <w:tr w:rsidR="0056787F" w:rsidRPr="00DD63CD" w14:paraId="2A6B37DE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2F6E52DC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lastRenderedPageBreak/>
              <w:t>Registrar/designee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DA068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Monique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F917F" w14:textId="77777777" w:rsidR="0056787F" w:rsidRPr="006B697B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Scales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6D753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360AFB" w14:textId="77777777" w:rsidR="0056787F" w:rsidRPr="001171A4" w:rsidRDefault="0056787F" w:rsidP="00E6454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5016C6" w14:textId="77777777" w:rsidR="0056787F" w:rsidRDefault="0056787F" w:rsidP="00E64541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298690BC" w14:textId="77777777" w:rsidR="0056787F" w:rsidRDefault="0056787F" w:rsidP="00E64541">
            <w:r>
              <w:t>4(0)</w:t>
            </w:r>
          </w:p>
        </w:tc>
      </w:tr>
      <w:tr w:rsidR="0056787F" w:rsidRPr="00DD63CD" w14:paraId="31301519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E4B02A2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OCCC 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0E987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3FBB070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Weber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ACB512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AB3B19" w14:textId="77777777" w:rsidR="0056787F" w:rsidRPr="001171A4" w:rsidRDefault="0056787F" w:rsidP="00E6454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F377" w14:textId="77777777" w:rsidR="0056787F" w:rsidRDefault="0056787F" w:rsidP="00E64541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2B6FDB7" w14:textId="77777777" w:rsidR="0056787F" w:rsidRDefault="0056787F" w:rsidP="00E64541">
            <w:r>
              <w:t>4(0)</w:t>
            </w:r>
          </w:p>
        </w:tc>
      </w:tr>
      <w:tr w:rsidR="0056787F" w:rsidRPr="00DD63CD" w14:paraId="64D0B930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auto"/>
          </w:tcPr>
          <w:p w14:paraId="1CA61BBA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VPAA/designee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27887" w14:textId="77777777" w:rsidR="0056787F" w:rsidRDefault="0056787F" w:rsidP="00E64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Brenda</w:t>
            </w:r>
          </w:p>
          <w:p w14:paraId="4756913C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0E7B7E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Kihl</w:t>
            </w:r>
            <w:proofErr w:type="spellEnd"/>
          </w:p>
          <w:p w14:paraId="49A482AA" w14:textId="77777777" w:rsidR="0056787F" w:rsidRPr="00AD1E94" w:rsidRDefault="0056787F" w:rsidP="00E64541">
            <w:pPr>
              <w:rPr>
                <w:rFonts w:ascii="Calibri" w:hAnsi="Calibri"/>
                <w:color w:val="000000"/>
              </w:rPr>
            </w:pPr>
            <w:r w:rsidRPr="00AD1E94">
              <w:rPr>
                <w:rFonts w:ascii="Calibri" w:hAnsi="Calibri"/>
                <w:color w:val="000000"/>
              </w:rPr>
              <w:t>(</w:t>
            </w:r>
            <w:proofErr w:type="gramStart"/>
            <w:r w:rsidRPr="00AD1E94">
              <w:rPr>
                <w:rFonts w:ascii="Calibri" w:hAnsi="Calibri"/>
                <w:color w:val="000000"/>
              </w:rPr>
              <w:t>admin</w:t>
            </w:r>
            <w:proofErr w:type="gramEnd"/>
            <w:r w:rsidRPr="00AD1E94">
              <w:rPr>
                <w:rFonts w:ascii="Calibri" w:hAnsi="Calibri"/>
                <w:color w:val="000000"/>
              </w:rPr>
              <w:t xml:space="preserve"> co-chair)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359131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0FF20B" w14:textId="77777777" w:rsidR="0056787F" w:rsidRPr="001171A4" w:rsidRDefault="0056787F" w:rsidP="00E6454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C589C2" w14:textId="77777777" w:rsidR="0056787F" w:rsidRDefault="0056787F" w:rsidP="00E64541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auto"/>
          </w:tcPr>
          <w:p w14:paraId="10429166" w14:textId="77777777" w:rsidR="0056787F" w:rsidRDefault="0056787F" w:rsidP="00E64541">
            <w:r>
              <w:t>0(0)</w:t>
            </w:r>
          </w:p>
        </w:tc>
      </w:tr>
      <w:tr w:rsidR="0056787F" w:rsidRPr="00DD63CD" w14:paraId="32278B11" w14:textId="77777777" w:rsidTr="00E64541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65D5D0D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 w:rsidRPr="001171A4">
              <w:t>COS/designee</w:t>
            </w:r>
          </w:p>
        </w:tc>
        <w:tc>
          <w:tcPr>
            <w:tcW w:w="1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C783CE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7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F1845A3" w14:textId="77777777" w:rsidR="0056787F" w:rsidRPr="001171A4" w:rsidRDefault="0056787F" w:rsidP="00E64541">
            <w:pPr>
              <w:rPr>
                <w:rFonts w:ascii="Calibri" w:hAnsi="Calibri"/>
                <w:color w:val="000000"/>
              </w:rPr>
            </w:pPr>
            <w:r w:rsidRPr="001171A4">
              <w:rPr>
                <w:rFonts w:ascii="Calibri" w:hAnsi="Calibri"/>
                <w:color w:val="000000"/>
              </w:rPr>
              <w:t>Quintanilla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3442DA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F5675B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8AF6CE" w14:textId="77777777" w:rsidR="0056787F" w:rsidRDefault="0056787F" w:rsidP="00E64541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72B45F4" w14:textId="77777777" w:rsidR="0056787F" w:rsidRPr="001171A4" w:rsidRDefault="0056787F" w:rsidP="00E64541">
            <w:pPr>
              <w:autoSpaceDE w:val="0"/>
              <w:autoSpaceDN w:val="0"/>
              <w:adjustRightInd w:val="0"/>
            </w:pPr>
            <w:r>
              <w:t>1(0)</w:t>
            </w:r>
          </w:p>
        </w:tc>
      </w:tr>
    </w:tbl>
    <w:p w14:paraId="320ED475" w14:textId="77777777" w:rsidR="0056787F" w:rsidRDefault="0056787F" w:rsidP="0056787F">
      <w:pPr>
        <w:autoSpaceDE w:val="0"/>
        <w:autoSpaceDN w:val="0"/>
        <w:adjustRightInd w:val="0"/>
        <w:spacing w:after="0" w:line="240" w:lineRule="auto"/>
      </w:pPr>
    </w:p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2F6BF445" w14:textId="5E5B155B" w:rsidR="003D3830" w:rsidRPr="007530A0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7530A0">
        <w:rPr>
          <w:rFonts w:ascii="Arial Narrow" w:hAnsi="Arial Narrow" w:cs="Times New Roman"/>
          <w:b/>
          <w:bCs/>
        </w:rPr>
        <w:t>Accomplishments</w:t>
      </w:r>
      <w:r w:rsidR="0086319C" w:rsidRPr="007530A0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7530A0">
        <w:rPr>
          <w:rFonts w:ascii="Arial Narrow" w:hAnsi="Arial Narrow" w:cs="Times New Roman"/>
          <w:b/>
          <w:bCs/>
        </w:rPr>
        <w:t>:</w:t>
      </w:r>
    </w:p>
    <w:p w14:paraId="674F217E" w14:textId="797E5760" w:rsidR="003D3830" w:rsidRPr="007530A0" w:rsidRDefault="0056787F" w:rsidP="003D3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7530A0">
        <w:rPr>
          <w:rFonts w:ascii="Arial Narrow" w:hAnsi="Arial Narrow" w:cs="Times New Roman"/>
          <w:b/>
          <w:bCs/>
        </w:rPr>
        <w:t>Convene, discuss, and oversee</w:t>
      </w:r>
      <w:r w:rsidR="003D3830" w:rsidRPr="007530A0">
        <w:rPr>
          <w:rFonts w:ascii="Arial Narrow" w:hAnsi="Arial Narrow" w:cs="Times New Roman"/>
          <w:b/>
          <w:bCs/>
        </w:rPr>
        <w:t xml:space="preserve"> undergraduate curriculum proposals, programs, </w:t>
      </w:r>
      <w:r w:rsidRPr="007530A0">
        <w:rPr>
          <w:rFonts w:ascii="Arial Narrow" w:hAnsi="Arial Narrow" w:cs="Times New Roman"/>
          <w:b/>
          <w:bCs/>
        </w:rPr>
        <w:t>certificates, etc.</w:t>
      </w:r>
    </w:p>
    <w:p w14:paraId="7226E0A8" w14:textId="77777777" w:rsidR="00C923CF" w:rsidRPr="007530A0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0C4AE9CE" w:rsidR="00183909" w:rsidRPr="007530A0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7530A0">
        <w:rPr>
          <w:rFonts w:ascii="Arial Narrow" w:hAnsi="Arial Narrow" w:cs="Times New Roman"/>
          <w:b/>
          <w:bCs/>
        </w:rPr>
        <w:t>Ongoing/future</w:t>
      </w:r>
      <w:r w:rsidR="00590069" w:rsidRPr="007530A0">
        <w:rPr>
          <w:rFonts w:ascii="Arial Narrow" w:hAnsi="Arial Narrow" w:cs="Times New Roman"/>
          <w:b/>
          <w:bCs/>
        </w:rPr>
        <w:t xml:space="preserve"> projects:</w:t>
      </w:r>
    </w:p>
    <w:p w14:paraId="35192DF4" w14:textId="0AF85590" w:rsidR="0056787F" w:rsidRPr="007530A0" w:rsidRDefault="0056787F" w:rsidP="005678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7530A0">
        <w:rPr>
          <w:rFonts w:ascii="Arial Narrow" w:hAnsi="Arial Narrow" w:cs="Times New Roman"/>
          <w:b/>
          <w:bCs/>
        </w:rPr>
        <w:t>We continue our work overseeing undergraduate curriculum proposals, programs, certificates, etc.</w:t>
      </w:r>
    </w:p>
    <w:p w14:paraId="6978EA01" w14:textId="77777777" w:rsidR="00FF31D4" w:rsidRPr="007530A0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7530A0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CA76" w14:textId="77777777" w:rsidR="007E0C4E" w:rsidRDefault="007E0C4E" w:rsidP="00F16A1C">
      <w:pPr>
        <w:spacing w:after="0" w:line="240" w:lineRule="auto"/>
      </w:pPr>
      <w:r>
        <w:separator/>
      </w:r>
    </w:p>
  </w:endnote>
  <w:endnote w:type="continuationSeparator" w:id="0">
    <w:p w14:paraId="6C6CD022" w14:textId="77777777" w:rsidR="007E0C4E" w:rsidRDefault="007E0C4E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A5F5" w14:textId="77777777" w:rsidR="007E0C4E" w:rsidRDefault="007E0C4E" w:rsidP="00F16A1C">
      <w:pPr>
        <w:spacing w:after="0" w:line="240" w:lineRule="auto"/>
      </w:pPr>
      <w:r>
        <w:separator/>
      </w:r>
    </w:p>
  </w:footnote>
  <w:footnote w:type="continuationSeparator" w:id="0">
    <w:p w14:paraId="14A85DF5" w14:textId="77777777" w:rsidR="007E0C4E" w:rsidRDefault="007E0C4E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32C0"/>
    <w:multiLevelType w:val="hybridMultilevel"/>
    <w:tmpl w:val="77B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D3830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47CBE"/>
    <w:rsid w:val="00462960"/>
    <w:rsid w:val="004A341C"/>
    <w:rsid w:val="004E53A2"/>
    <w:rsid w:val="004E692C"/>
    <w:rsid w:val="004F0819"/>
    <w:rsid w:val="00502633"/>
    <w:rsid w:val="00505CE2"/>
    <w:rsid w:val="0050685E"/>
    <w:rsid w:val="00553366"/>
    <w:rsid w:val="0056787F"/>
    <w:rsid w:val="005812AA"/>
    <w:rsid w:val="00590069"/>
    <w:rsid w:val="005954D0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530A0"/>
    <w:rsid w:val="0078348C"/>
    <w:rsid w:val="007B3776"/>
    <w:rsid w:val="007E0C4E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50A6C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C61B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Canfield, Blakely</cp:lastModifiedBy>
  <cp:revision>3</cp:revision>
  <cp:lastPrinted>2016-06-01T21:08:00Z</cp:lastPrinted>
  <dcterms:created xsi:type="dcterms:W3CDTF">2022-01-24T14:47:00Z</dcterms:created>
  <dcterms:modified xsi:type="dcterms:W3CDTF">2022-01-24T15:27:00Z</dcterms:modified>
</cp:coreProperties>
</file>