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3258" w14:textId="57E435B9" w:rsidR="0063536E" w:rsidRDefault="00AA463B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68EDD0BF" w14:textId="4D4559DE" w:rsidR="00AA463B" w:rsidRPr="00AA463B" w:rsidRDefault="00AA463B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10D0368D" w14:textId="3FB5CEA1" w:rsidR="007416F1" w:rsidRPr="007416F1" w:rsidRDefault="000D6C58" w:rsidP="00BA078C">
      <w:pPr>
        <w:spacing w:after="0" w:line="240" w:lineRule="auto"/>
        <w:jc w:val="center"/>
        <w:rPr>
          <w:b/>
        </w:rPr>
      </w:pPr>
      <w:hyperlink r:id="rId8" w:history="1">
        <w:r w:rsidR="007416F1" w:rsidRPr="007416F1">
          <w:rPr>
            <w:rStyle w:val="Hyperlink"/>
            <w:b/>
          </w:rPr>
          <w:t>https://unt.curriculog.com/agenda:224/form</w:t>
        </w:r>
      </w:hyperlink>
    </w:p>
    <w:p w14:paraId="75E3BF8D" w14:textId="184236A0" w:rsidR="00BA078C" w:rsidRPr="0025006B" w:rsidRDefault="00BA078C" w:rsidP="00BA078C">
      <w:pPr>
        <w:spacing w:after="0" w:line="240" w:lineRule="auto"/>
        <w:jc w:val="center"/>
        <w:rPr>
          <w:b/>
        </w:rPr>
      </w:pPr>
      <w:r w:rsidRPr="0025006B">
        <w:rPr>
          <w:b/>
        </w:rPr>
        <w:t>Wednesday</w:t>
      </w:r>
      <w:r w:rsidR="00160D1B" w:rsidRPr="0025006B">
        <w:rPr>
          <w:b/>
        </w:rPr>
        <w:t>,</w:t>
      </w:r>
      <w:r w:rsidRPr="0025006B">
        <w:rPr>
          <w:b/>
        </w:rPr>
        <w:t xml:space="preserve"> </w:t>
      </w:r>
      <w:r w:rsidR="007416F1">
        <w:rPr>
          <w:b/>
        </w:rPr>
        <w:t>June 6</w:t>
      </w:r>
      <w:r w:rsidRPr="0025006B">
        <w:rPr>
          <w:b/>
        </w:rPr>
        <w:t>, 201</w:t>
      </w:r>
      <w:r w:rsidR="00635ACF" w:rsidRPr="0025006B">
        <w:rPr>
          <w:b/>
        </w:rPr>
        <w:t>8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3:00 p.m., Willis 250H</w:t>
      </w:r>
      <w:r w:rsidRPr="0025006B">
        <w:rPr>
          <w:b/>
        </w:rPr>
        <w:fldChar w:fldCharType="begin"/>
      </w:r>
      <w:r w:rsidRPr="0025006B">
        <w:rPr>
          <w:b/>
        </w:rPr>
        <w:instrText xml:space="preserve"> FILLIN  "Time, Location"  \* MERGEFORMAT </w:instrText>
      </w:r>
      <w:r w:rsidRPr="0025006B">
        <w:rPr>
          <w:b/>
        </w:rPr>
        <w:fldChar w:fldCharType="end"/>
      </w:r>
      <w:r w:rsidRPr="0025006B">
        <w:rPr>
          <w:b/>
        </w:rPr>
        <w:t xml:space="preserve"> </w:t>
      </w:r>
      <w:r w:rsidR="004E2A96" w:rsidRPr="0025006B">
        <w:rPr>
          <w:b/>
        </w:rPr>
        <w:fldChar w:fldCharType="begin"/>
      </w:r>
      <w:r w:rsidR="004E2A96" w:rsidRPr="0025006B">
        <w:rPr>
          <w:b/>
        </w:rPr>
        <w:instrText xml:space="preserve"> FILLIN  "Time, Location"  \* MERGEFORMAT </w:instrText>
      </w:r>
      <w:r w:rsidR="004E2A96" w:rsidRPr="0025006B">
        <w:rPr>
          <w:b/>
        </w:rPr>
        <w:fldChar w:fldCharType="end"/>
      </w:r>
    </w:p>
    <w:p w14:paraId="3C7698C2" w14:textId="77777777" w:rsidR="00CE777A" w:rsidRPr="0025006B" w:rsidRDefault="00BA078C" w:rsidP="00CE777A">
      <w:pPr>
        <w:spacing w:after="0" w:line="240" w:lineRule="auto"/>
      </w:pPr>
      <w:r w:rsidRPr="0025006B">
        <w:rPr>
          <w:b/>
        </w:rPr>
        <w:t>Voting:</w:t>
      </w:r>
      <w:r w:rsidR="00CE777A" w:rsidRPr="0025006B">
        <w:t xml:space="preserve"> </w:t>
      </w:r>
    </w:p>
    <w:tbl>
      <w:tblPr>
        <w:tblStyle w:val="TableGrid"/>
        <w:tblpPr w:leftFromText="180" w:rightFromText="180" w:vertAnchor="text" w:horzAnchor="margin" w:tblpXSpec="center" w:tblpY="195"/>
        <w:tblW w:w="9373" w:type="dxa"/>
        <w:jc w:val="center"/>
        <w:tblLook w:val="04A0" w:firstRow="1" w:lastRow="0" w:firstColumn="1" w:lastColumn="0" w:noHBand="0" w:noVBand="1"/>
      </w:tblPr>
      <w:tblGrid>
        <w:gridCol w:w="1031"/>
        <w:gridCol w:w="456"/>
        <w:gridCol w:w="3579"/>
        <w:gridCol w:w="456"/>
        <w:gridCol w:w="3851"/>
      </w:tblGrid>
      <w:tr w:rsidR="00CE777A" w:rsidRPr="0025006B" w14:paraId="2096CCE3" w14:textId="77777777" w:rsidTr="00730245">
        <w:trPr>
          <w:trHeight w:val="169"/>
          <w:jc w:val="center"/>
        </w:trPr>
        <w:tc>
          <w:tcPr>
            <w:tcW w:w="1031" w:type="dxa"/>
          </w:tcPr>
          <w:p w14:paraId="2CCF252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  <w:bCs/>
              </w:rPr>
              <w:t>Group</w:t>
            </w:r>
          </w:p>
        </w:tc>
        <w:tc>
          <w:tcPr>
            <w:tcW w:w="456" w:type="dxa"/>
          </w:tcPr>
          <w:p w14:paraId="21D0A7AD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79" w:type="dxa"/>
          </w:tcPr>
          <w:p w14:paraId="5CBD6A4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Representative</w:t>
            </w:r>
          </w:p>
        </w:tc>
        <w:tc>
          <w:tcPr>
            <w:tcW w:w="4307" w:type="dxa"/>
            <w:gridSpan w:val="2"/>
          </w:tcPr>
          <w:p w14:paraId="69A2AB69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Departments</w:t>
            </w:r>
          </w:p>
        </w:tc>
      </w:tr>
      <w:tr w:rsidR="00CE777A" w:rsidRPr="0025006B" w14:paraId="6C7FF174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14:paraId="543EEFF6" w14:textId="77777777"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0D88A5DC" w14:textId="718391D6" w:rsidR="000A4104" w:rsidRPr="0025006B" w:rsidRDefault="000D6C58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4E4F9534" w14:textId="77777777"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Yayoi Takeuchi </w:t>
            </w:r>
            <w:r w:rsidRPr="0025006B">
              <w:rPr>
                <w:b/>
              </w:rPr>
              <w:t>(LANG)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14:paraId="5E1BD324" w14:textId="77777777"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AEAH, ADES, ASTU, JOUR, LING, PHIL, TECM, WMST, WLLC </w:t>
            </w:r>
          </w:p>
        </w:tc>
      </w:tr>
      <w:tr w:rsidR="00CE777A" w:rsidRPr="0025006B" w14:paraId="3ADAA328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035EE621" w14:textId="77777777"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AF448C" w14:textId="50322BE8" w:rsidR="000A4104" w:rsidRPr="0025006B" w:rsidRDefault="000D6C58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60E5906A" w14:textId="77777777" w:rsidR="000A4104" w:rsidRPr="0025006B" w:rsidRDefault="000A4104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Erin Miller </w:t>
            </w:r>
            <w:r w:rsidRPr="0025006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61E21F60" w14:textId="77777777"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ENGL, INFO, </w:t>
            </w:r>
            <w:r w:rsidR="00225A13" w:rsidRPr="0025006B">
              <w:t xml:space="preserve">LIBR, </w:t>
            </w:r>
            <w:r w:rsidRPr="0025006B">
              <w:t xml:space="preserve">LTEC </w:t>
            </w:r>
          </w:p>
        </w:tc>
      </w:tr>
      <w:tr w:rsidR="00CE777A" w:rsidRPr="0025006B" w14:paraId="3651E7D2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70B203FB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84F94D7" w14:textId="662963B4" w:rsidR="00666811" w:rsidRPr="0025006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200DE23C" w14:textId="77777777"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Donna Arnold </w:t>
            </w:r>
            <w:r w:rsidRPr="0025006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4FACE173" w14:textId="77777777"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25006B" w14:paraId="0C37EFF4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14:paraId="7F374478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064A9FFD" w14:textId="26945EA6" w:rsidR="00666811" w:rsidRPr="0025006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77E87211" w14:textId="77777777"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Mary Ann Barber </w:t>
            </w:r>
            <w:r w:rsidRPr="0025006B">
              <w:rPr>
                <w:b/>
              </w:rPr>
              <w:t>(MATH)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14:paraId="2B6CE91E" w14:textId="77777777"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BMEN, CSCE, EENG, ENGR, MTSE, MEEN, MATH, PHYS</w:t>
            </w:r>
          </w:p>
        </w:tc>
      </w:tr>
      <w:tr w:rsidR="00CE777A" w:rsidRPr="0025006B" w14:paraId="357EA932" w14:textId="77777777" w:rsidTr="006570D4">
        <w:trPr>
          <w:trHeight w:val="354"/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8FD2520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IV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863364" w14:textId="07B7B3B3" w:rsidR="00666811" w:rsidRPr="0025006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716E32FB" w14:textId="77777777"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Glen Biglaiser </w:t>
            </w:r>
            <w:r w:rsidRPr="0025006B">
              <w:rPr>
                <w:b/>
              </w:rPr>
              <w:t>(PSCI)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14:paraId="2BA6B51B" w14:textId="77777777" w:rsidR="00666811" w:rsidRPr="0025006B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BEHV, CJUS, ECON, HNRS, INST, PADM, PSCI, PSYC, TNTX</w:t>
            </w:r>
          </w:p>
        </w:tc>
      </w:tr>
      <w:tr w:rsidR="00730245" w:rsidRPr="00671B2B" w14:paraId="6E670780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572DBB94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1082037F" w14:textId="6218EFE0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6CCD3BC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Ann Afflerbach </w:t>
            </w:r>
            <w:r w:rsidRPr="00671B2B">
              <w:rPr>
                <w:b/>
              </w:rPr>
              <w:t>(HTM)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AE3C0C4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>ACCT, FIRL, HTM, ITDS, MDR, MGMT, MKTG</w:t>
            </w:r>
          </w:p>
        </w:tc>
      </w:tr>
      <w:tr w:rsidR="00730245" w:rsidRPr="00671B2B" w14:paraId="5C2C957B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14:paraId="0197B3B6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33D60A7C" w14:textId="20BEB138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355D07D2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Steve Joiner </w:t>
            </w:r>
            <w:r w:rsidRPr="00671B2B">
              <w:rPr>
                <w:b/>
              </w:rPr>
              <w:t>(MKTG)</w:t>
            </w:r>
          </w:p>
        </w:tc>
        <w:tc>
          <w:tcPr>
            <w:tcW w:w="4307" w:type="dxa"/>
            <w:gridSpan w:val="2"/>
            <w:vMerge/>
            <w:shd w:val="clear" w:color="auto" w:fill="EDEDED" w:themeFill="accent3" w:themeFillTint="33"/>
            <w:vAlign w:val="center"/>
          </w:tcPr>
          <w:p w14:paraId="4D01E149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0E80AD5C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356F7DAE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354891" w14:textId="3E1EDD8E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442D99AC" w14:textId="201E0F7D" w:rsidR="00666811" w:rsidRPr="00671B2B" w:rsidRDefault="00666811" w:rsidP="00FB375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Leventhal </w:t>
            </w:r>
            <w:r w:rsidRPr="00671B2B">
              <w:rPr>
                <w:b/>
              </w:rPr>
              <w:t>(EPSY)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246D41C3" w14:textId="77777777" w:rsidR="00666811" w:rsidRPr="00671B2B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COHE, </w:t>
            </w:r>
            <w:r w:rsidR="00667F16" w:rsidRPr="00671B2B">
              <w:t>EP</w:t>
            </w:r>
            <w:r w:rsidR="00225A13" w:rsidRPr="00671B2B">
              <w:t>S</w:t>
            </w:r>
            <w:r w:rsidR="00667F16" w:rsidRPr="00671B2B">
              <w:t xml:space="preserve">Y, </w:t>
            </w:r>
            <w:r w:rsidRPr="00671B2B">
              <w:t>HIST, KHPR, TEAD</w:t>
            </w:r>
          </w:p>
        </w:tc>
      </w:tr>
      <w:tr w:rsidR="00730245" w:rsidRPr="00671B2B" w14:paraId="79F11AC5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79875BE4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DD1FE1" w14:textId="1E68F0C4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361CE3DD" w14:textId="77777777" w:rsidR="00666811" w:rsidRPr="00671B2B" w:rsidRDefault="007403A7" w:rsidP="0039433B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>
              <w:t>Judith Bradetich</w:t>
            </w:r>
            <w:r w:rsidR="00666811" w:rsidRPr="00671B2B">
              <w:t xml:space="preserve"> </w:t>
            </w:r>
            <w:r w:rsidR="00666811" w:rsidRPr="00671B2B">
              <w:rPr>
                <w:b/>
              </w:rPr>
              <w:t>(</w:t>
            </w:r>
            <w:r>
              <w:rPr>
                <w:b/>
              </w:rPr>
              <w:t>EP</w:t>
            </w:r>
            <w:r w:rsidR="0039433B">
              <w:rPr>
                <w:b/>
              </w:rPr>
              <w:t>S</w:t>
            </w:r>
            <w:r>
              <w:rPr>
                <w:b/>
              </w:rPr>
              <w:t>Y</w:t>
            </w:r>
            <w:r w:rsidR="00666811" w:rsidRPr="00671B2B">
              <w:rPr>
                <w:b/>
              </w:rPr>
              <w:t>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0D5E690F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7E6AD599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319CEBDB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6C1106CC" w14:textId="0BF7FB50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43EC2EF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Katsura Aoyama </w:t>
            </w:r>
            <w:r w:rsidRPr="00671B2B">
              <w:rPr>
                <w:b/>
              </w:rPr>
              <w:t>(ASLP)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6C92A5B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ANTH, ASLP, BIOL, CHEM, COMM, DAR, GEOG, </w:t>
            </w:r>
            <w:r w:rsidR="00D104E9" w:rsidRPr="00671B2B">
              <w:t xml:space="preserve">RHAB, </w:t>
            </w:r>
            <w:r w:rsidRPr="00671B2B">
              <w:t>SOCI</w:t>
            </w:r>
          </w:p>
        </w:tc>
      </w:tr>
      <w:tr w:rsidR="00730245" w:rsidRPr="00671B2B" w14:paraId="250918CA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14:paraId="6391480A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57859268" w14:textId="235F3A73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3A4E7367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Brandi Levingston </w:t>
            </w:r>
            <w:r w:rsidRPr="00671B2B">
              <w:rPr>
                <w:b/>
              </w:rPr>
              <w:t>(RHAB)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14:paraId="6EAE052A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5794D691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6908D306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VIII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947EA0" w14:textId="77777777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65CA73C0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Xiaoqun Zhang </w:t>
            </w:r>
            <w:r w:rsidRPr="00671B2B">
              <w:rPr>
                <w:b/>
              </w:rPr>
              <w:t>(MRTS)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14:paraId="22C76C5C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DANC, MUSIC, MRTS </w:t>
            </w:r>
          </w:p>
        </w:tc>
      </w:tr>
      <w:tr w:rsidR="00730245" w:rsidRPr="00671B2B" w14:paraId="3A5788E3" w14:textId="77777777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03F86E04" w14:textId="77777777"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CA15429" w14:textId="62DEB48D" w:rsidR="00666811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14:paraId="04269864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April Prince </w:t>
            </w:r>
            <w:r w:rsidRPr="00671B2B">
              <w:rPr>
                <w:b/>
              </w:rPr>
              <w:t>(MUSIC)</w:t>
            </w:r>
          </w:p>
        </w:tc>
        <w:tc>
          <w:tcPr>
            <w:tcW w:w="43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F298" w14:textId="77777777"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4A23219B" w14:textId="77777777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14:paraId="4B2B33DF" w14:textId="77777777" w:rsidR="00730245" w:rsidRPr="0025006B" w:rsidRDefault="00730245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At-Large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5371CFD2" w14:textId="77777777" w:rsidR="00730245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503E9503" w14:textId="77777777"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Sheri Broyles </w:t>
            </w:r>
            <w:r w:rsidRPr="00671B2B">
              <w:rPr>
                <w:b/>
              </w:rPr>
              <w:t>(JOUR)</w:t>
            </w:r>
          </w:p>
        </w:tc>
        <w:tc>
          <w:tcPr>
            <w:tcW w:w="4307" w:type="dxa"/>
            <w:gridSpan w:val="2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E7793F" w14:textId="77777777"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14:paraId="3CA17BD0" w14:textId="77777777" w:rsidTr="009744B0">
        <w:trPr>
          <w:trHeight w:val="354"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CD083B" w14:textId="77777777" w:rsidR="00730245" w:rsidRPr="0025006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14:paraId="14C19FDF" w14:textId="77777777" w:rsidR="00730245" w:rsidRPr="00671B2B" w:rsidRDefault="000D6C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14:paraId="631ED8B8" w14:textId="77777777"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Leuzinger </w:t>
            </w:r>
            <w:r w:rsidRPr="00671B2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6CF937" w14:textId="77777777"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A040FA" w:rsidRPr="00671B2B" w14:paraId="37B805C4" w14:textId="77777777" w:rsidTr="009744B0">
        <w:trPr>
          <w:trHeight w:val="354"/>
          <w:jc w:val="center"/>
        </w:trPr>
        <w:tc>
          <w:tcPr>
            <w:tcW w:w="1031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17A352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7E14294" w14:textId="77777777" w:rsidR="00A040FA" w:rsidRPr="00671B2B" w:rsidRDefault="000D6C58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A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14:paraId="37C3EDAD" w14:textId="77777777" w:rsidR="00A040FA" w:rsidRPr="00671B2B" w:rsidRDefault="00A040FA" w:rsidP="00A040FA">
            <w:pPr>
              <w:tabs>
                <w:tab w:val="left" w:pos="8010"/>
              </w:tabs>
            </w:pPr>
            <w:r w:rsidRPr="00671B2B">
              <w:t>Tracy Everbach (</w:t>
            </w:r>
            <w:r w:rsidRPr="00671B2B">
              <w:rPr>
                <w:b/>
              </w:rPr>
              <w:t>JOUR</w:t>
            </w:r>
            <w:r w:rsidRPr="00671B2B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81CB61" w14:textId="78A32390" w:rsidR="00A040FA" w:rsidRPr="00671B2B" w:rsidRDefault="000D6C58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940526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14:paraId="786437A7" w14:textId="054327CC" w:rsidR="00A040FA" w:rsidRPr="00671B2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  <w:r w:rsidRPr="00671B2B">
              <w:t>Lauren Mathews (</w:t>
            </w:r>
            <w:r w:rsidRPr="00671B2B">
              <w:rPr>
                <w:b/>
              </w:rPr>
              <w:t>CHPS</w:t>
            </w:r>
            <w:r w:rsidRPr="00671B2B">
              <w:t>)</w:t>
            </w:r>
          </w:p>
        </w:tc>
      </w:tr>
      <w:tr w:rsidR="00A040FA" w:rsidRPr="00671B2B" w14:paraId="13C8B1F7" w14:textId="77777777" w:rsidTr="00671B58">
        <w:trPr>
          <w:trHeight w:val="354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C21309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5610A27" w14:textId="10B374A3" w:rsidR="00A040FA" w:rsidRPr="007416F1" w:rsidRDefault="000D6C58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rPr>
                <w:highlight w:val="yellow"/>
              </w:rPr>
            </w:pP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14:paraId="46CF3164" w14:textId="55682530" w:rsidR="00A040FA" w:rsidRPr="007416F1" w:rsidRDefault="00A040FA" w:rsidP="00A040FA">
            <w:pPr>
              <w:tabs>
                <w:tab w:val="left" w:pos="8010"/>
              </w:tabs>
              <w:rPr>
                <w:strike/>
                <w:highlight w:val="yellow"/>
              </w:rPr>
            </w:pPr>
            <w:r w:rsidRPr="0025006B">
              <w:t>Eddie Meaders (</w:t>
            </w:r>
            <w:r w:rsidRPr="0025006B">
              <w:rPr>
                <w:b/>
              </w:rPr>
              <w:t>CLASS</w:t>
            </w:r>
            <w:r w:rsidRPr="0025006B">
              <w:t>)</w:t>
            </w:r>
          </w:p>
        </w:tc>
        <w:tc>
          <w:tcPr>
            <w:tcW w:w="456" w:type="dxa"/>
            <w:shd w:val="clear" w:color="auto" w:fill="auto"/>
          </w:tcPr>
          <w:p w14:paraId="15A69E26" w14:textId="0E53F6CB" w:rsidR="00A040FA" w:rsidRPr="00671B2B" w:rsidRDefault="000D6C58" w:rsidP="00A040FA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12032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040FA" w:rsidRPr="0025006B"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14:paraId="340DE2F5" w14:textId="34813D75" w:rsidR="00A040FA" w:rsidRPr="00671B2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  <w:r w:rsidRPr="0025006B">
              <w:t>Laura Pasquini (</w:t>
            </w:r>
            <w:r w:rsidRPr="0025006B">
              <w:rPr>
                <w:b/>
              </w:rPr>
              <w:t>COI</w:t>
            </w:r>
            <w:r w:rsidRPr="0025006B">
              <w:t>)</w:t>
            </w:r>
          </w:p>
        </w:tc>
      </w:tr>
      <w:tr w:rsidR="00A040FA" w:rsidRPr="0025006B" w14:paraId="34268604" w14:textId="77777777" w:rsidTr="00A040FA">
        <w:trPr>
          <w:trHeight w:val="336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6005DC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D7415" w14:textId="5188C9B4" w:rsidR="00A040FA" w:rsidRPr="0025006B" w:rsidRDefault="000D6C58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FA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14:paraId="27EB1515" w14:textId="5D30B87F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  <w:proofErr w:type="spellStart"/>
            <w:r w:rsidRPr="00671B2B">
              <w:t>Rafe</w:t>
            </w:r>
            <w:proofErr w:type="spellEnd"/>
            <w:r w:rsidRPr="00671B2B">
              <w:t xml:space="preserve"> Major (</w:t>
            </w:r>
            <w:r w:rsidRPr="00671B2B">
              <w:rPr>
                <w:b/>
              </w:rPr>
              <w:t>HONORS</w:t>
            </w:r>
            <w:r w:rsidRPr="00671B2B"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49D1A" w14:textId="41832070" w:rsidR="00A040FA" w:rsidRPr="0025006B" w:rsidRDefault="000D6C58" w:rsidP="00A040FA">
            <w:pPr>
              <w:tabs>
                <w:tab w:val="left" w:pos="8010"/>
              </w:tabs>
              <w:ind w:left="0" w:firstLine="0"/>
            </w:pPr>
            <w:sdt>
              <w:sdtPr>
                <w:id w:val="-5025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14:paraId="605B9315" w14:textId="1E8D7C81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 w:rsidRPr="0025006B">
              <w:t>Carol Wickstrom (</w:t>
            </w:r>
            <w:r w:rsidRPr="0025006B">
              <w:rPr>
                <w:b/>
              </w:rPr>
              <w:t>COED</w:t>
            </w:r>
            <w:r w:rsidRPr="0025006B">
              <w:t>)</w:t>
            </w:r>
          </w:p>
        </w:tc>
      </w:tr>
      <w:tr w:rsidR="00A040FA" w:rsidRPr="0025006B" w14:paraId="016A87AE" w14:textId="77777777" w:rsidTr="00A040FA">
        <w:trPr>
          <w:trHeight w:val="35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1049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8946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rPr>
                <w:rFonts w:ascii="MS Gothic" w:eastAsia="MS Gothic" w:hAnsi="MS Gothic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82A94" w14:textId="77777777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5C09" w14:textId="3103181F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5B12A" w14:textId="6FE14AE5" w:rsidR="00A040FA" w:rsidRPr="0025006B" w:rsidRDefault="00A040FA" w:rsidP="00A040FA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</w:tbl>
    <w:p w14:paraId="6EE3D595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r w:rsidRPr="0025006B">
        <w:rPr>
          <w:b/>
        </w:rPr>
        <w:t>Non-Voting:</w:t>
      </w:r>
    </w:p>
    <w:p w14:paraId="358597E3" w14:textId="77777777" w:rsidR="00403618" w:rsidRPr="0025006B" w:rsidRDefault="00403618" w:rsidP="00403618">
      <w:pPr>
        <w:tabs>
          <w:tab w:val="left" w:pos="8010"/>
        </w:tabs>
        <w:spacing w:after="0" w:line="240" w:lineRule="auto"/>
        <w:ind w:left="0" w:right="-450" w:firstLine="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0ADEA" w14:textId="2ACB3976" w:rsidR="00403618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0E8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Denise Baxter (CVAD)</w:t>
      </w:r>
    </w:p>
    <w:p w14:paraId="3DBCCAAA" w14:textId="77777777" w:rsidR="00403618" w:rsidRPr="0025006B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4182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proofErr w:type="spellStart"/>
      <w:r w:rsidR="00403618" w:rsidRPr="00FF06C4">
        <w:t>Eilish</w:t>
      </w:r>
      <w:proofErr w:type="spellEnd"/>
      <w:r w:rsidR="00403618" w:rsidRPr="00FF06C4">
        <w:t xml:space="preserve"> </w:t>
      </w:r>
      <w:proofErr w:type="spellStart"/>
      <w:r w:rsidR="00403618" w:rsidRPr="00FF06C4">
        <w:t>Brazell</w:t>
      </w:r>
      <w:proofErr w:type="spellEnd"/>
      <w:r w:rsidR="00403618">
        <w:t xml:space="preserve"> (SGA)</w:t>
      </w:r>
    </w:p>
    <w:p w14:paraId="0EB7C1BD" w14:textId="15F0606A" w:rsidR="00403618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BD1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Sian Brannon (LIBR)</w:t>
      </w:r>
    </w:p>
    <w:p w14:paraId="3A902B4E" w14:textId="77777777" w:rsidR="00403618" w:rsidRPr="0025006B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95891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403618" w:rsidRPr="00FF06C4">
        <w:t>Aaron Carey</w:t>
      </w:r>
      <w:r w:rsidR="00403618">
        <w:t xml:space="preserve"> (SGA)</w:t>
      </w:r>
    </w:p>
    <w:p w14:paraId="47DA194A" w14:textId="08134BBC" w:rsidR="00403618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09229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DF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403618" w:rsidRPr="00FF06C4">
        <w:t>Barrett Cole</w:t>
      </w:r>
      <w:r w:rsidR="00403618">
        <w:t xml:space="preserve"> (SGA)</w:t>
      </w:r>
    </w:p>
    <w:p w14:paraId="15091071" w14:textId="77777777" w:rsidR="00403618" w:rsidRPr="0025006B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Nandika D’Souza (ENG)</w:t>
      </w:r>
    </w:p>
    <w:p w14:paraId="17C86963" w14:textId="77777777" w:rsidR="00403618" w:rsidRPr="0025006B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Jaymee Haefner (VPAA/MUSIC)</w:t>
      </w:r>
    </w:p>
    <w:p w14:paraId="7E7FC67D" w14:textId="01EE7059" w:rsidR="00403618" w:rsidRDefault="000D6C58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0E8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Karen Harker (OCCC)</w:t>
      </w:r>
    </w:p>
    <w:p w14:paraId="06EEAD36" w14:textId="05743A93" w:rsidR="00403618" w:rsidRPr="0025006B" w:rsidRDefault="000D6C5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DF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403618">
        <w:t>JiYoung Kim (CMHT</w:t>
      </w:r>
      <w:proofErr w:type="gramStart"/>
      <w:r w:rsidR="00403618">
        <w:t>)</w:t>
      </w:r>
      <w:proofErr w:type="gramEnd"/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Lynn McCreary (REG)</w:t>
      </w:r>
    </w:p>
    <w:p w14:paraId="0D77B794" w14:textId="331CA5C7" w:rsidR="00403618" w:rsidRPr="0025006B" w:rsidRDefault="000D6C5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30E8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John Quintanilla (COS)</w:t>
      </w:r>
    </w:p>
    <w:p w14:paraId="44CA5CC4" w14:textId="321051A7" w:rsidR="00403618" w:rsidRDefault="000D6C5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AB1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Desiree Robison (COB)</w:t>
      </w:r>
    </w:p>
    <w:p w14:paraId="2255A74B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AFFA4CA" w14:textId="77777777"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2DB748" w14:textId="5E19339A" w:rsidR="00E73B18" w:rsidRPr="00587BD1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25006B">
        <w:rPr>
          <w:b/>
        </w:rPr>
        <w:t>Visiting</w:t>
      </w:r>
      <w:r w:rsidR="00E73B18">
        <w:rPr>
          <w:b/>
        </w:rPr>
        <w:t xml:space="preserve">: </w:t>
      </w:r>
      <w:proofErr w:type="spellStart"/>
      <w:r w:rsidR="00E73B18">
        <w:rPr>
          <w:b/>
        </w:rPr>
        <w:t>Bertina</w:t>
      </w:r>
      <w:proofErr w:type="spellEnd"/>
      <w:r w:rsidR="00E73B18">
        <w:rPr>
          <w:b/>
        </w:rPr>
        <w:t xml:space="preserve"> Combes</w:t>
      </w:r>
      <w:r w:rsidR="001F5C5B" w:rsidRPr="00587BD1">
        <w:t xml:space="preserve">, </w:t>
      </w:r>
      <w:r w:rsidR="001F5C5B" w:rsidRPr="001B21CF">
        <w:rPr>
          <w:b/>
        </w:rPr>
        <w:t>Kim Faris</w:t>
      </w:r>
      <w:r w:rsidR="001F5C5B" w:rsidRPr="00587BD1">
        <w:t xml:space="preserve">, </w:t>
      </w:r>
      <w:r w:rsidR="001F5C5B" w:rsidRPr="00F320C9">
        <w:rPr>
          <w:b/>
        </w:rPr>
        <w:t>Debra Griffin</w:t>
      </w:r>
      <w:r w:rsidR="001F5C5B" w:rsidRPr="00587BD1">
        <w:t xml:space="preserve">, </w:t>
      </w:r>
      <w:r w:rsidR="001F5C5B" w:rsidRPr="00587BD1">
        <w:rPr>
          <w:b/>
        </w:rPr>
        <w:t>Jeanette Lar</w:t>
      </w:r>
      <w:r w:rsidRPr="00587BD1">
        <w:rPr>
          <w:b/>
        </w:rPr>
        <w:t>edo, Katy McDaniel</w:t>
      </w:r>
      <w:r w:rsidRPr="00587BD1">
        <w:t xml:space="preserve">, </w:t>
      </w:r>
      <w:r w:rsidRPr="00F320C9">
        <w:rPr>
          <w:b/>
        </w:rPr>
        <w:t>Mike McKay</w:t>
      </w:r>
      <w:r w:rsidR="00847CF7" w:rsidRPr="00587BD1">
        <w:t xml:space="preserve">, </w:t>
      </w:r>
      <w:r w:rsidR="00E73B18">
        <w:rPr>
          <w:b/>
        </w:rPr>
        <w:t xml:space="preserve">Pamela Milner (For D. Robison), </w:t>
      </w:r>
      <w:r w:rsidR="000D6578">
        <w:rPr>
          <w:b/>
        </w:rPr>
        <w:t xml:space="preserve">Wendy Watson, </w:t>
      </w:r>
      <w:r w:rsidR="00587BD1">
        <w:rPr>
          <w:b/>
        </w:rPr>
        <w:t>Evynne Wong</w:t>
      </w:r>
    </w:p>
    <w:p w14:paraId="59CC72E6" w14:textId="77777777" w:rsidR="00190729" w:rsidRPr="0025006B" w:rsidRDefault="0063536E" w:rsidP="00483C84">
      <w:pPr>
        <w:pStyle w:val="Heading2"/>
      </w:pPr>
      <w:r w:rsidRPr="0025006B">
        <w:lastRenderedPageBreak/>
        <w:t>DISCUSSION</w:t>
      </w:r>
      <w:r w:rsidR="002B7D88" w:rsidRPr="0025006B">
        <w:t>/INFORMATION</w:t>
      </w:r>
      <w:r w:rsidRPr="0025006B">
        <w:t xml:space="preserve"> ITEMS</w:t>
      </w:r>
    </w:p>
    <w:p w14:paraId="7097FA43" w14:textId="58A123BF" w:rsidR="004C6B39" w:rsidRDefault="004C6B39" w:rsidP="00854007">
      <w:pPr>
        <w:pStyle w:val="ListParagraph"/>
        <w:spacing w:after="0" w:line="240" w:lineRule="auto"/>
      </w:pPr>
      <w:r>
        <w:t>October is the last meeting for 19-20 catalog changes</w:t>
      </w:r>
      <w:r w:rsidR="001D5E94">
        <w:t>.</w:t>
      </w:r>
    </w:p>
    <w:p w14:paraId="7067AA03" w14:textId="1168C983" w:rsidR="005B12A9" w:rsidRPr="005B12A9" w:rsidRDefault="005B12A9" w:rsidP="00854007">
      <w:pPr>
        <w:pStyle w:val="ListParagraph"/>
        <w:spacing w:after="0" w:line="240" w:lineRule="auto"/>
      </w:pPr>
      <w:r w:rsidRPr="005B12A9">
        <w:t>Karen Harker:</w:t>
      </w:r>
    </w:p>
    <w:p w14:paraId="2F5B02DA" w14:textId="53F21ED0" w:rsidR="000F1E46" w:rsidRPr="005B12A9" w:rsidRDefault="000F1E46" w:rsidP="00854007">
      <w:pPr>
        <w:pStyle w:val="ListParagraph"/>
        <w:numPr>
          <w:ilvl w:val="1"/>
          <w:numId w:val="9"/>
        </w:numPr>
        <w:spacing w:after="0" w:line="240" w:lineRule="auto"/>
      </w:pPr>
      <w:r w:rsidRPr="005B12A9">
        <w:t xml:space="preserve">Three members will be ending their memberships after 6 years of duty: </w:t>
      </w:r>
    </w:p>
    <w:p w14:paraId="5189246F" w14:textId="77777777" w:rsidR="000F1E46" w:rsidRPr="005B12A9" w:rsidRDefault="000F1E46" w:rsidP="00854007">
      <w:pPr>
        <w:pStyle w:val="ListParagraph"/>
        <w:numPr>
          <w:ilvl w:val="2"/>
          <w:numId w:val="11"/>
        </w:numPr>
        <w:spacing w:after="0" w:line="240" w:lineRule="auto"/>
      </w:pPr>
      <w:r w:rsidRPr="005B12A9">
        <w:t>Kathryn Raign</w:t>
      </w:r>
    </w:p>
    <w:p w14:paraId="15479BDB" w14:textId="77777777" w:rsidR="000F1E46" w:rsidRPr="005B12A9" w:rsidRDefault="000F1E46" w:rsidP="00854007">
      <w:pPr>
        <w:pStyle w:val="ListParagraph"/>
        <w:numPr>
          <w:ilvl w:val="2"/>
          <w:numId w:val="11"/>
        </w:numPr>
        <w:spacing w:after="0" w:line="240" w:lineRule="auto"/>
      </w:pPr>
      <w:r w:rsidRPr="005B12A9">
        <w:t>Robert Renka (retiring, also)</w:t>
      </w:r>
    </w:p>
    <w:p w14:paraId="7732D8C0" w14:textId="77777777" w:rsidR="000F1E46" w:rsidRPr="005B12A9" w:rsidRDefault="000F1E46" w:rsidP="00854007">
      <w:pPr>
        <w:pStyle w:val="ListParagraph"/>
        <w:numPr>
          <w:ilvl w:val="2"/>
          <w:numId w:val="11"/>
        </w:numPr>
        <w:spacing w:after="0" w:line="240" w:lineRule="auto"/>
      </w:pPr>
      <w:r w:rsidRPr="005B12A9">
        <w:t>Karen Harker</w:t>
      </w:r>
    </w:p>
    <w:p w14:paraId="74B246CA" w14:textId="77777777" w:rsidR="000F1E46" w:rsidRPr="005B12A9" w:rsidRDefault="000F1E46" w:rsidP="00854007">
      <w:pPr>
        <w:pStyle w:val="ListParagraph"/>
        <w:numPr>
          <w:ilvl w:val="1"/>
          <w:numId w:val="9"/>
        </w:numPr>
        <w:spacing w:after="0" w:line="240" w:lineRule="auto"/>
      </w:pPr>
      <w:r w:rsidRPr="005B12A9">
        <w:t>The Faculty Senate is aware of these vacancies and has already approved a new member for Group II: Dr. Javier Rodriguez.</w:t>
      </w:r>
    </w:p>
    <w:p w14:paraId="17F548E5" w14:textId="67E251C4" w:rsidR="002509F0" w:rsidRPr="005B12A9" w:rsidRDefault="000F1E46" w:rsidP="00854007">
      <w:pPr>
        <w:pStyle w:val="ListParagraph"/>
        <w:numPr>
          <w:ilvl w:val="1"/>
          <w:numId w:val="9"/>
        </w:numPr>
        <w:spacing w:after="0" w:line="240" w:lineRule="auto"/>
      </w:pPr>
      <w:r w:rsidRPr="005B12A9">
        <w:t>Dr. Thomas Miles has agreed to serve as chair of the OCCC, if approved by the new committee in the fall.</w:t>
      </w:r>
    </w:p>
    <w:p w14:paraId="004FAB63" w14:textId="77777777" w:rsidR="0055514C" w:rsidRPr="0025006B" w:rsidRDefault="0063536E" w:rsidP="00483C84">
      <w:pPr>
        <w:pStyle w:val="Heading2"/>
      </w:pPr>
      <w:r w:rsidRPr="0025006B">
        <w:t>REQUEST FOR NEW COURSE</w:t>
      </w:r>
    </w:p>
    <w:p w14:paraId="3AE51348" w14:textId="6E59368E" w:rsidR="0052779E" w:rsidRPr="00734C7E" w:rsidRDefault="0052779E" w:rsidP="0052779E">
      <w:pPr>
        <w:pStyle w:val="Heading3"/>
        <w:rPr>
          <w:color w:val="FF0000"/>
        </w:rPr>
      </w:pPr>
      <w:r>
        <w:t>College of Education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01218B00" w14:textId="77777777" w:rsidR="0052779E" w:rsidRDefault="0052779E" w:rsidP="0052779E">
      <w:pPr>
        <w:pStyle w:val="Heading4"/>
      </w:pPr>
      <w:r w:rsidRPr="00A72620">
        <w:t>Dep</w:t>
      </w:r>
      <w:r w:rsidRPr="0052779E">
        <w:rPr>
          <w:rStyle w:val="Heading4Char"/>
        </w:rPr>
        <w:t>a</w:t>
      </w:r>
      <w:r w:rsidRPr="00A72620">
        <w:t>rtment of Educational Psychology</w:t>
      </w:r>
    </w:p>
    <w:p w14:paraId="7EDE2A4E" w14:textId="77777777" w:rsidR="0052779E" w:rsidRDefault="0052779E" w:rsidP="00483C84">
      <w:pPr>
        <w:pStyle w:val="List1"/>
      </w:pPr>
      <w:r w:rsidRPr="00A72620">
        <w:t>HDFS - 2013 - Introduction to Human Development and Family Science Theories—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2C09F217" w14:textId="77777777" w:rsidR="0052779E" w:rsidRDefault="0052779E" w:rsidP="0052779E">
      <w:pPr>
        <w:pStyle w:val="Heading4"/>
      </w:pPr>
      <w:r w:rsidRPr="00A72620">
        <w:t>Department of Kinesiology, Health Promotion and Recreation</w:t>
      </w:r>
    </w:p>
    <w:p w14:paraId="14993633" w14:textId="77777777" w:rsidR="0052779E" w:rsidRDefault="0052779E" w:rsidP="00483C84">
      <w:pPr>
        <w:pStyle w:val="List1"/>
      </w:pPr>
      <w:r w:rsidRPr="00A72620">
        <w:t>RESM - 4600 - Sport in the Global Marketplace—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3470ACEA" w14:textId="72C2142F" w:rsidR="00D1021E" w:rsidRPr="00734C7E" w:rsidRDefault="00D1021E" w:rsidP="00D1021E">
      <w:pPr>
        <w:pStyle w:val="Heading3"/>
        <w:rPr>
          <w:color w:val="FF0000"/>
        </w:rPr>
      </w:pPr>
      <w:r>
        <w:t>College of Liberal Arts and Social Sciences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61A64F18" w14:textId="77777777" w:rsidR="00D1021E" w:rsidRDefault="00D1021E" w:rsidP="00D1021E">
      <w:pPr>
        <w:pStyle w:val="Heading4"/>
      </w:pPr>
      <w:r w:rsidRPr="00A72620">
        <w:t>Department of Spanish</w:t>
      </w:r>
    </w:p>
    <w:p w14:paraId="44352D80" w14:textId="77777777" w:rsidR="00D1021E" w:rsidRPr="00CC4A91" w:rsidRDefault="00D1021E" w:rsidP="00483C84">
      <w:pPr>
        <w:pStyle w:val="List1"/>
      </w:pPr>
      <w:r w:rsidRPr="00A72620">
        <w:t>SPST - 3000 - Spanish for Getting Along—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471F62EA" w14:textId="77777777" w:rsidR="00D1021E" w:rsidRDefault="00D1021E" w:rsidP="00D1021E">
      <w:pPr>
        <w:pStyle w:val="Heading4"/>
      </w:pPr>
      <w:r w:rsidRPr="00A72620">
        <w:t>Department of World Languages, Literatures and Cultures</w:t>
      </w:r>
    </w:p>
    <w:p w14:paraId="1A227590" w14:textId="77777777" w:rsidR="00D1021E" w:rsidRDefault="00D1021E" w:rsidP="00483C84">
      <w:pPr>
        <w:pStyle w:val="List1"/>
      </w:pPr>
      <w:r w:rsidRPr="00A72620">
        <w:t>GERM - 4338 - German Translation—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3704E4E3" w14:textId="77777777" w:rsidR="00D1021E" w:rsidRDefault="00D1021E" w:rsidP="00483C84">
      <w:pPr>
        <w:pStyle w:val="List1"/>
      </w:pPr>
      <w:r w:rsidRPr="00A72620">
        <w:t>LATI - 3060 - Being A Roman: A Day in Ancient Rome—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3A51E19B" w14:textId="42ECA4F2" w:rsidR="008335E0" w:rsidRPr="00734C7E" w:rsidRDefault="008335E0" w:rsidP="008335E0">
      <w:pPr>
        <w:pStyle w:val="Heading3"/>
        <w:rPr>
          <w:color w:val="FF0000"/>
        </w:rPr>
      </w:pPr>
      <w:r>
        <w:t>College of Merchandising, Hospitality and Tourism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7248BAF7" w14:textId="77777777" w:rsidR="008335E0" w:rsidRDefault="008335E0" w:rsidP="008335E0">
      <w:pPr>
        <w:pStyle w:val="Heading4"/>
      </w:pPr>
      <w:r w:rsidRPr="00A72620">
        <w:t>Department of Merchandising and Digital Retailing</w:t>
      </w:r>
    </w:p>
    <w:p w14:paraId="3465A403" w14:textId="220CB183" w:rsidR="008335E0" w:rsidRDefault="008335E0" w:rsidP="004330D2">
      <w:pPr>
        <w:pStyle w:val="List1"/>
      </w:pPr>
      <w:r w:rsidRPr="00A72620">
        <w:lastRenderedPageBreak/>
        <w:t>DRTL - 4000 - Digital Study Tour—</w:t>
      </w:r>
      <w:r>
        <w:t>New Course</w:t>
      </w:r>
      <w:r w:rsidRPr="008335E0">
        <w:rPr>
          <w:i/>
        </w:rPr>
        <w:t xml:space="preserve"> </w:t>
      </w:r>
      <w:r w:rsidRPr="00A72620">
        <w:t>(Catalog year effective 2019-20)</w:t>
      </w:r>
    </w:p>
    <w:p w14:paraId="51CDAE8F" w14:textId="01FB1EB9" w:rsidR="00D1021E" w:rsidRPr="00734C7E" w:rsidRDefault="00D1021E" w:rsidP="00D1021E">
      <w:pPr>
        <w:pStyle w:val="Heading3"/>
        <w:rPr>
          <w:color w:val="FF0000"/>
        </w:rPr>
      </w:pPr>
      <w:r w:rsidRPr="00A20F2D">
        <w:t>College of Music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AAE7279" w14:textId="77777777" w:rsidR="00D1021E" w:rsidRPr="00A20F2D" w:rsidRDefault="00D1021E" w:rsidP="00D1021E">
      <w:pPr>
        <w:pStyle w:val="Heading4"/>
      </w:pPr>
      <w:r w:rsidRPr="00A20F2D">
        <w:t>Division of Keyboard</w:t>
      </w:r>
    </w:p>
    <w:p w14:paraId="716A7395" w14:textId="77777777" w:rsidR="00D1021E" w:rsidRPr="00A20F2D" w:rsidRDefault="00D1021E" w:rsidP="00483C84">
      <w:pPr>
        <w:pStyle w:val="List1"/>
      </w:pPr>
      <w:r w:rsidRPr="00A20F2D">
        <w:t>MUAG - 3230 - Keyboard Improvisation—New Course</w:t>
      </w:r>
      <w:r w:rsidRPr="00A20F2D">
        <w:rPr>
          <w:i/>
        </w:rPr>
        <w:t xml:space="preserve"> </w:t>
      </w:r>
      <w:r w:rsidRPr="00A20F2D">
        <w:t>(Catalog year effective 2019-20)</w:t>
      </w:r>
    </w:p>
    <w:p w14:paraId="3BA578E6" w14:textId="389072AD" w:rsidR="00A72620" w:rsidRPr="00734C7E" w:rsidRDefault="00A72620" w:rsidP="00A72620">
      <w:pPr>
        <w:pStyle w:val="Heading3"/>
        <w:rPr>
          <w:color w:val="FF0000"/>
        </w:rPr>
      </w:pPr>
      <w:r>
        <w:t>College of Science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61BEEB6" w14:textId="77777777" w:rsidR="00A72620" w:rsidRDefault="00A72620" w:rsidP="00A72620">
      <w:pPr>
        <w:pStyle w:val="Heading4"/>
      </w:pPr>
      <w:r>
        <w:t>Department of Biological Sciences</w:t>
      </w:r>
    </w:p>
    <w:p w14:paraId="08A1B02F" w14:textId="77777777" w:rsidR="00A72620" w:rsidRDefault="00A72620" w:rsidP="00483C84">
      <w:pPr>
        <w:pStyle w:val="List1"/>
      </w:pPr>
      <w:r w:rsidRPr="00A72620">
        <w:t>BIOL - 4085 - Fish Diversity and Ecology—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6294501B" w14:textId="6215CF8E" w:rsidR="0052779E" w:rsidRPr="00734C7E" w:rsidRDefault="0052779E" w:rsidP="0052779E">
      <w:pPr>
        <w:pStyle w:val="Heading3"/>
        <w:rPr>
          <w:color w:val="FF0000"/>
          <w:sz w:val="36"/>
          <w:szCs w:val="36"/>
        </w:rPr>
      </w:pPr>
      <w:r w:rsidRPr="0025006B">
        <w:t xml:space="preserve">College of </w:t>
      </w:r>
      <w:r>
        <w:t>Visual Arts and Design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6ED20A53" w14:textId="34F7DAF5" w:rsidR="0052779E" w:rsidRPr="0025006B" w:rsidRDefault="0052779E" w:rsidP="0052779E">
      <w:pPr>
        <w:pStyle w:val="Heading4"/>
      </w:pPr>
      <w:r w:rsidRPr="00CC4A91">
        <w:t xml:space="preserve">Department of </w:t>
      </w:r>
      <w:r w:rsidRPr="00A72620">
        <w:t>Art Education and Art History</w:t>
      </w:r>
    </w:p>
    <w:p w14:paraId="0AE30F49" w14:textId="77777777" w:rsidR="0052779E" w:rsidRDefault="0052779E" w:rsidP="00483C84">
      <w:pPr>
        <w:pStyle w:val="List1"/>
      </w:pPr>
      <w:r w:rsidRPr="00A72620">
        <w:t>AEAH - 4845 - Topics in the History of Architecture and Design—</w:t>
      </w:r>
      <w:r>
        <w:t>New Course</w:t>
      </w:r>
      <w:r w:rsidRPr="00A72620">
        <w:rPr>
          <w:i/>
        </w:rPr>
        <w:t xml:space="preserve"> </w:t>
      </w:r>
      <w:r w:rsidRPr="00A72620">
        <w:t>(Catalog year effective 2019-20)</w:t>
      </w:r>
    </w:p>
    <w:p w14:paraId="5FAE0EE8" w14:textId="77777777" w:rsidR="00A64EF1" w:rsidRPr="0025006B" w:rsidRDefault="0063536E" w:rsidP="00483C84">
      <w:pPr>
        <w:pStyle w:val="Heading2"/>
      </w:pPr>
      <w:r w:rsidRPr="0025006B">
        <w:t>REQUEST FOR EXPERIMENTAL COURSE</w:t>
      </w:r>
    </w:p>
    <w:p w14:paraId="4CD04AAE" w14:textId="0EE12A2C" w:rsidR="008753EF" w:rsidRPr="00765A79" w:rsidRDefault="00765A79" w:rsidP="00765A79">
      <w:pPr>
        <w:ind w:left="1440"/>
        <w:rPr>
          <w:i/>
        </w:rPr>
      </w:pPr>
      <w:r w:rsidRPr="00765A79">
        <w:rPr>
          <w:i/>
        </w:rPr>
        <w:t>None.</w:t>
      </w:r>
    </w:p>
    <w:p w14:paraId="4F8E4652" w14:textId="77777777" w:rsidR="00370DC0" w:rsidRDefault="0063536E" w:rsidP="00483C84">
      <w:pPr>
        <w:pStyle w:val="Heading2"/>
      </w:pPr>
      <w:r w:rsidRPr="0025006B">
        <w:t>CHANGE IN EXISTING CORE CURRICULUM COURSE</w:t>
      </w:r>
    </w:p>
    <w:p w14:paraId="73F47CE8" w14:textId="54F8FFC2" w:rsidR="0006392A" w:rsidRPr="00734C7E" w:rsidRDefault="0006392A" w:rsidP="0006392A">
      <w:pPr>
        <w:pStyle w:val="Heading3"/>
        <w:rPr>
          <w:color w:val="FF0000"/>
        </w:rPr>
      </w:pPr>
      <w:r>
        <w:t>College of Science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35EA23CB" w14:textId="0568B643" w:rsidR="0006392A" w:rsidRPr="0006392A" w:rsidRDefault="0006392A" w:rsidP="0006392A">
      <w:pPr>
        <w:pStyle w:val="Heading4"/>
      </w:pPr>
      <w:r w:rsidRPr="0006392A">
        <w:t>Department of Chemistry</w:t>
      </w:r>
    </w:p>
    <w:p w14:paraId="24821213" w14:textId="357CA55C" w:rsidR="00483C84" w:rsidRPr="00483C84" w:rsidRDefault="00483C84" w:rsidP="00483C84">
      <w:pPr>
        <w:pStyle w:val="List1"/>
      </w:pPr>
      <w:r w:rsidRPr="00483C84">
        <w:t>CHEM - 1410 - General Chemistry for Science Majors—Change in</w:t>
      </w:r>
      <w:r w:rsidRPr="00483C84">
        <w:rPr>
          <w:i/>
        </w:rPr>
        <w:t xml:space="preserve"> </w:t>
      </w:r>
      <w:r w:rsidRPr="00483C84">
        <w:t>Prerequisite(s) (Catalog year effective 2019-20)</w:t>
      </w:r>
    </w:p>
    <w:p w14:paraId="2CFC32ED" w14:textId="51BA8996" w:rsidR="00483C84" w:rsidRPr="00483C84" w:rsidRDefault="00483C84" w:rsidP="00483C84">
      <w:pPr>
        <w:pStyle w:val="List1"/>
      </w:pPr>
      <w:r w:rsidRPr="00483C84">
        <w:t>CHEM - 1412 - General Chemistry for the Honors College—Change in</w:t>
      </w:r>
      <w:r w:rsidRPr="00483C84">
        <w:rPr>
          <w:i/>
        </w:rPr>
        <w:t xml:space="preserve"> </w:t>
      </w:r>
      <w:r w:rsidRPr="00483C84">
        <w:t>Prerequisite(s) (Catalog year effective 2019-20)</w:t>
      </w:r>
    </w:p>
    <w:p w14:paraId="623A87A3" w14:textId="47C452A5" w:rsidR="00483C84" w:rsidRPr="00483C84" w:rsidRDefault="00483C84" w:rsidP="00483C84">
      <w:pPr>
        <w:pStyle w:val="List1"/>
      </w:pPr>
      <w:r w:rsidRPr="00483C84">
        <w:t>CHEM - 1413 - Honors General Chemistry—Change in Prerequisite(s) (Catalog year effective 2019-20)</w:t>
      </w:r>
    </w:p>
    <w:p w14:paraId="7A725460" w14:textId="45C7E87D" w:rsidR="00483C84" w:rsidRPr="00483C84" w:rsidRDefault="00483C84" w:rsidP="00483C84">
      <w:pPr>
        <w:pStyle w:val="List1"/>
      </w:pPr>
      <w:r w:rsidRPr="00483C84">
        <w:t>CHEM - 1415 - General Chemistry for Engineering Majors—Change in</w:t>
      </w:r>
      <w:r w:rsidRPr="00483C84">
        <w:rPr>
          <w:i/>
        </w:rPr>
        <w:t xml:space="preserve"> </w:t>
      </w:r>
      <w:r w:rsidRPr="00483C84">
        <w:t>Prerequisite(s) (Catalog year effective 2019-20)</w:t>
      </w:r>
    </w:p>
    <w:p w14:paraId="3FC2A3CD" w14:textId="77777777" w:rsidR="003E2011" w:rsidRDefault="003E2011">
      <w:pPr>
        <w:ind w:left="0" w:firstLine="0"/>
        <w:rPr>
          <w:bCs/>
        </w:rPr>
      </w:pPr>
      <w:r>
        <w:br w:type="page"/>
      </w:r>
    </w:p>
    <w:p w14:paraId="69BEB4F1" w14:textId="77777777" w:rsidR="00336B41" w:rsidRPr="0025006B" w:rsidRDefault="0063536E" w:rsidP="00483C84">
      <w:pPr>
        <w:pStyle w:val="Heading2"/>
      </w:pPr>
      <w:r w:rsidRPr="0025006B">
        <w:lastRenderedPageBreak/>
        <w:t>ADDITION OF COURSE TO CORE CURRICULU</w:t>
      </w:r>
      <w:r w:rsidR="00336B41" w:rsidRPr="0025006B">
        <w:t>m</w:t>
      </w:r>
    </w:p>
    <w:p w14:paraId="7B917049" w14:textId="70D2E5CD" w:rsidR="00F82899" w:rsidRPr="00765A79" w:rsidRDefault="00765A79" w:rsidP="00765A79">
      <w:pPr>
        <w:pStyle w:val="None"/>
        <w:rPr>
          <w:i/>
        </w:rPr>
      </w:pPr>
      <w:r>
        <w:rPr>
          <w:i/>
        </w:rPr>
        <w:t>None.</w:t>
      </w:r>
    </w:p>
    <w:p w14:paraId="158DA8AB" w14:textId="77777777" w:rsidR="0063536E" w:rsidRPr="0025006B" w:rsidRDefault="0063536E" w:rsidP="00483C84">
      <w:pPr>
        <w:pStyle w:val="Heading2"/>
      </w:pPr>
      <w:r w:rsidRPr="0025006B">
        <w:t>DELETION OF COURSE FROM CORE CURRICULUM</w:t>
      </w:r>
    </w:p>
    <w:p w14:paraId="768C5D3E" w14:textId="77777777" w:rsidR="00572EDF" w:rsidRPr="0025006B" w:rsidRDefault="00572EDF" w:rsidP="00572EDF">
      <w:pPr>
        <w:ind w:left="1440"/>
        <w:rPr>
          <w:i/>
        </w:rPr>
      </w:pPr>
      <w:r w:rsidRPr="0025006B">
        <w:rPr>
          <w:i/>
        </w:rPr>
        <w:t>None.</w:t>
      </w:r>
    </w:p>
    <w:p w14:paraId="01E20B6A" w14:textId="77777777" w:rsidR="005E41F1" w:rsidRPr="0025006B" w:rsidRDefault="0063536E" w:rsidP="00483C84">
      <w:pPr>
        <w:pStyle w:val="Heading2"/>
      </w:pPr>
      <w:r w:rsidRPr="0025006B">
        <w:t>ADD</w:t>
      </w:r>
      <w:r w:rsidR="005E41F1" w:rsidRPr="0025006B">
        <w:t>/DELETE DEGREE/MAJOR/PROFESSIONAL FIELD/CONCENTRATION/OPTION/MINOR</w:t>
      </w:r>
    </w:p>
    <w:p w14:paraId="56D30FEC" w14:textId="0DFC0247" w:rsidR="000F1E46" w:rsidRPr="00734C7E" w:rsidRDefault="000F1E46" w:rsidP="000F1E46">
      <w:pPr>
        <w:pStyle w:val="Heading3"/>
        <w:rPr>
          <w:color w:val="FF0000"/>
        </w:rPr>
      </w:pPr>
      <w:r>
        <w:t>College of Business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7DC8699" w14:textId="5BE8DAC4" w:rsidR="0025006B" w:rsidRDefault="000F1E46" w:rsidP="000F1E46">
      <w:pPr>
        <w:pStyle w:val="Heading4"/>
      </w:pPr>
      <w:r>
        <w:t>D</w:t>
      </w:r>
      <w:r w:rsidRPr="000F1E46">
        <w:t>epartment of Finance, Insurance, Real Estate and Law</w:t>
      </w:r>
    </w:p>
    <w:p w14:paraId="0F1D6B32" w14:textId="4784E433" w:rsidR="000F1E46" w:rsidRDefault="000F1E46" w:rsidP="00483C84">
      <w:pPr>
        <w:pStyle w:val="List1"/>
      </w:pPr>
      <w:r w:rsidRPr="000F1E46">
        <w:t>Risk and Insurance Certificate—New Certificate</w:t>
      </w:r>
      <w:r w:rsidRPr="000F1E46">
        <w:rPr>
          <w:i/>
        </w:rPr>
        <w:t xml:space="preserve"> </w:t>
      </w:r>
      <w:r w:rsidRPr="000F1E46">
        <w:t>(Catalog year effective 2019-20)</w:t>
      </w:r>
    </w:p>
    <w:p w14:paraId="4224720D" w14:textId="77777777" w:rsidR="00E450B6" w:rsidRDefault="00EE5B5A" w:rsidP="00483C84">
      <w:pPr>
        <w:pStyle w:val="Heading2"/>
      </w:pPr>
      <w:r w:rsidRPr="0025006B">
        <w:t>CHANGE IN PROGRAM</w:t>
      </w:r>
    </w:p>
    <w:p w14:paraId="0E4D5F87" w14:textId="0A08A0FA" w:rsidR="005E0C1F" w:rsidRPr="00734C7E" w:rsidRDefault="005E0C1F" w:rsidP="005E0C1F">
      <w:pPr>
        <w:pStyle w:val="Heading3"/>
        <w:rPr>
          <w:color w:val="FF0000"/>
        </w:rPr>
      </w:pPr>
      <w:r>
        <w:t>College of Education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07B3EB2" w14:textId="495677E3" w:rsidR="004E5E32" w:rsidRDefault="004E5E32" w:rsidP="004E5E32">
      <w:pPr>
        <w:pStyle w:val="Heading4"/>
      </w:pPr>
      <w:r w:rsidRPr="00CB2DB1">
        <w:t>Department of Kinesiology, Health Promotion and Recreation</w:t>
      </w:r>
    </w:p>
    <w:p w14:paraId="485F0636" w14:textId="584C8C70" w:rsidR="004E5E32" w:rsidRDefault="004E5E32" w:rsidP="00483C84">
      <w:pPr>
        <w:pStyle w:val="List1"/>
      </w:pPr>
      <w:r w:rsidRPr="00CB2DB1">
        <w:t xml:space="preserve">Recreation, Event, and Sport Management </w:t>
      </w:r>
      <w:r>
        <w:t>m</w:t>
      </w:r>
      <w:r w:rsidRPr="00CB2DB1">
        <w:t>inor (for non-majors)—Chan</w:t>
      </w:r>
      <w:r>
        <w:t>ge in</w:t>
      </w:r>
      <w:r w:rsidRPr="00CB2DB1">
        <w:t xml:space="preserve"> Requirements</w:t>
      </w:r>
      <w:r>
        <w:t>, Title</w:t>
      </w:r>
      <w:r w:rsidRPr="00CB2DB1">
        <w:t xml:space="preserve"> </w:t>
      </w:r>
      <w:r>
        <w:rPr>
          <w:i/>
        </w:rPr>
        <w:t xml:space="preserve">from </w:t>
      </w:r>
      <w:r w:rsidRPr="00CB2DB1">
        <w:rPr>
          <w:i/>
        </w:rPr>
        <w:t xml:space="preserve">Recreation and Leisure Studies minor </w:t>
      </w:r>
      <w:r w:rsidRPr="00CB2DB1">
        <w:t xml:space="preserve">(Catalog year effective 2019-20) </w:t>
      </w:r>
    </w:p>
    <w:p w14:paraId="661FC9DE" w14:textId="7F317F12" w:rsidR="004E5E32" w:rsidRPr="00734C7E" w:rsidRDefault="004E5E32" w:rsidP="004E5E32">
      <w:pPr>
        <w:pStyle w:val="Heading3"/>
        <w:rPr>
          <w:color w:val="FF0000"/>
        </w:rPr>
      </w:pPr>
      <w:r w:rsidRPr="00410033">
        <w:t>College of Music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119CECF" w14:textId="54541EB9" w:rsidR="004E5E32" w:rsidRDefault="004E5E32" w:rsidP="00483C84">
      <w:pPr>
        <w:pStyle w:val="List1"/>
      </w:pPr>
      <w:r w:rsidRPr="00410033">
        <w:t>Music minor</w:t>
      </w:r>
      <w:r w:rsidRPr="00CB2DB1">
        <w:t>—</w:t>
      </w:r>
      <w:r w:rsidRPr="00410033">
        <w:t>Change in Requirements (Catalog year effective 2019-20)</w:t>
      </w:r>
    </w:p>
    <w:p w14:paraId="4A892AFA" w14:textId="1902EB6C" w:rsidR="00EC3B73" w:rsidRPr="00734C7E" w:rsidRDefault="00EC3B73" w:rsidP="00EC3B73">
      <w:pPr>
        <w:pStyle w:val="Heading3"/>
        <w:rPr>
          <w:color w:val="FF0000"/>
        </w:rPr>
      </w:pPr>
      <w:r w:rsidRPr="00410033">
        <w:t>College of Science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0B428B2C" w14:textId="77777777" w:rsidR="00EC3B73" w:rsidRPr="00410033" w:rsidRDefault="00EC3B73" w:rsidP="00EC3B73">
      <w:pPr>
        <w:pStyle w:val="Heading4"/>
      </w:pPr>
      <w:r w:rsidRPr="00410033">
        <w:t>Department of Biological Sciences</w:t>
      </w:r>
    </w:p>
    <w:p w14:paraId="12E1BC01" w14:textId="77777777" w:rsidR="00EC3B73" w:rsidRPr="00410033" w:rsidRDefault="00EC3B73" w:rsidP="00EC3B73">
      <w:pPr>
        <w:pStyle w:val="List1"/>
      </w:pPr>
      <w:r w:rsidRPr="00410033">
        <w:t>Biochemistry, BA—Change in Requirements</w:t>
      </w:r>
      <w:r>
        <w:t xml:space="preserve">,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</w:t>
      </w:r>
    </w:p>
    <w:p w14:paraId="78F61B7F" w14:textId="77777777" w:rsidR="00EC3B73" w:rsidRPr="00410033" w:rsidRDefault="00EC3B73" w:rsidP="00EC3B73">
      <w:pPr>
        <w:pStyle w:val="List1"/>
      </w:pPr>
      <w:r w:rsidRPr="00410033">
        <w:t>Biochemistry, BSBC—Change in Requirements</w:t>
      </w:r>
      <w:r>
        <w:t xml:space="preserve">,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</w:t>
      </w:r>
    </w:p>
    <w:p w14:paraId="1489CCA1" w14:textId="77777777" w:rsidR="00EC3B73" w:rsidRPr="00410033" w:rsidRDefault="00EC3B73" w:rsidP="00EC3B73">
      <w:pPr>
        <w:pStyle w:val="List1"/>
      </w:pPr>
      <w:r w:rsidRPr="00410033">
        <w:t>Biology, BA—Change in Requirements</w:t>
      </w:r>
      <w:r>
        <w:t>,</w:t>
      </w:r>
      <w:r w:rsidRPr="006A5C25">
        <w:t xml:space="preserve">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</w:t>
      </w:r>
    </w:p>
    <w:p w14:paraId="057BE8C6" w14:textId="77777777" w:rsidR="00EC3B73" w:rsidRPr="00410033" w:rsidRDefault="00EC3B73" w:rsidP="00EC3B73">
      <w:pPr>
        <w:pStyle w:val="List1"/>
      </w:pPr>
      <w:r w:rsidRPr="00410033">
        <w:t>Biology, BSBIO —Change in Requirements</w:t>
      </w:r>
      <w:r>
        <w:t xml:space="preserve">,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</w:t>
      </w:r>
    </w:p>
    <w:p w14:paraId="7D9DB4D0" w14:textId="77777777" w:rsidR="00EC3B73" w:rsidRPr="00410033" w:rsidRDefault="00EC3B73" w:rsidP="00EC3B73">
      <w:pPr>
        <w:pStyle w:val="List1"/>
      </w:pPr>
      <w:r w:rsidRPr="00410033">
        <w:lastRenderedPageBreak/>
        <w:t>Ecology for Environmental Science, BS—Change in Requirements</w:t>
      </w:r>
      <w:r>
        <w:t xml:space="preserve">,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 </w:t>
      </w:r>
    </w:p>
    <w:p w14:paraId="294155E6" w14:textId="57990F8A" w:rsidR="00EC3B73" w:rsidRPr="00945A53" w:rsidRDefault="00EC3B73" w:rsidP="00EC3B73">
      <w:pPr>
        <w:pStyle w:val="List1"/>
      </w:pPr>
      <w:r w:rsidRPr="00410033">
        <w:t>Medical Laboratory Sciences, BSMLS—Change in Requirements</w:t>
      </w:r>
      <w:r>
        <w:t xml:space="preserve">, </w:t>
      </w:r>
      <w:r w:rsidRPr="00945A53">
        <w:t>Advanced Hours</w:t>
      </w:r>
      <w:r>
        <w:t xml:space="preserve"> (n</w:t>
      </w:r>
      <w:r w:rsidRPr="00945A53">
        <w:t>o change in total hours for the degree</w:t>
      </w:r>
      <w:r>
        <w:t>)</w:t>
      </w:r>
      <w:r w:rsidRPr="00410033">
        <w:t xml:space="preserve"> (Catalog year effective 2019-20)</w:t>
      </w:r>
    </w:p>
    <w:p w14:paraId="0129E398" w14:textId="77777777" w:rsidR="00732594" w:rsidRPr="00D1406E" w:rsidRDefault="0063536E" w:rsidP="00483C84">
      <w:pPr>
        <w:pStyle w:val="Heading2"/>
      </w:pPr>
      <w:r w:rsidRPr="00D1406E">
        <w:t>CHANGE IN EXISTING COURSE/COURSE DELETIONS</w:t>
      </w:r>
    </w:p>
    <w:p w14:paraId="3F0CE3D5" w14:textId="77777777" w:rsidR="00AC0FC1" w:rsidRPr="00D1406E" w:rsidRDefault="0063536E" w:rsidP="00483C84">
      <w:pPr>
        <w:pStyle w:val="AlphaHeader"/>
      </w:pPr>
      <w:r w:rsidRPr="00D1406E">
        <w:t>CHANGE IN EXISTING COURSE</w:t>
      </w:r>
    </w:p>
    <w:p w14:paraId="2B721837" w14:textId="76E6D5DB" w:rsidR="00EC3B73" w:rsidRPr="00734C7E" w:rsidRDefault="00EC3B73" w:rsidP="00EC3B73">
      <w:pPr>
        <w:pStyle w:val="Heading3"/>
        <w:rPr>
          <w:color w:val="FF0000"/>
        </w:rPr>
      </w:pPr>
      <w:r>
        <w:t>College of Health and Public Service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5317AE07" w14:textId="77777777" w:rsidR="00EC3B73" w:rsidRDefault="00EC3B73" w:rsidP="00EC3B73">
      <w:pPr>
        <w:pStyle w:val="Heading4"/>
      </w:pPr>
      <w:r>
        <w:t>Department of Criminal Justice</w:t>
      </w:r>
    </w:p>
    <w:p w14:paraId="4E7C1749" w14:textId="77777777" w:rsidR="00EC3B73" w:rsidRDefault="00EC3B73" w:rsidP="00EC3B73">
      <w:pPr>
        <w:pStyle w:val="ListParagraph2"/>
      </w:pPr>
      <w:r>
        <w:t>CJUS - 3400 - Correctional Systems—Delete Cross-Listing (Catalog year effective 2019-20)</w:t>
      </w:r>
    </w:p>
    <w:p w14:paraId="6C8D4343" w14:textId="512496AC" w:rsidR="00CD5548" w:rsidRPr="006A5C25" w:rsidRDefault="00EC3B73" w:rsidP="0086236E">
      <w:pPr>
        <w:pStyle w:val="ListParagraph2"/>
      </w:pPr>
      <w:r>
        <w:t>CJUS - 4460 - Community Corrections—Delete Cross-Listing (Catalog year effective 2019-20)</w:t>
      </w:r>
    </w:p>
    <w:p w14:paraId="025A4154" w14:textId="77777777" w:rsidR="0063536E" w:rsidRPr="00D1406E" w:rsidRDefault="0063536E" w:rsidP="00483C84">
      <w:pPr>
        <w:pStyle w:val="AlphaHeader"/>
      </w:pPr>
      <w:r w:rsidRPr="00D1406E">
        <w:t>COURSE DELETION</w:t>
      </w:r>
    </w:p>
    <w:p w14:paraId="4AE47E4B" w14:textId="1E70FA54" w:rsidR="00EC3B73" w:rsidRPr="00734C7E" w:rsidRDefault="00EC3B73" w:rsidP="00EC3B73">
      <w:pPr>
        <w:pStyle w:val="Heading3"/>
        <w:rPr>
          <w:color w:val="FF0000"/>
        </w:rPr>
      </w:pPr>
      <w:r>
        <w:t>College of Liberal Arts and Social Sciences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3ACDD96A" w14:textId="77777777" w:rsidR="00EC3B73" w:rsidRDefault="00EC3B73" w:rsidP="00EC3B73">
      <w:pPr>
        <w:pStyle w:val="Heading4"/>
      </w:pPr>
      <w:r>
        <w:t>Department of Sociology</w:t>
      </w:r>
    </w:p>
    <w:p w14:paraId="061A8D01" w14:textId="77777777" w:rsidR="00EC3B73" w:rsidRPr="00EC3B73" w:rsidRDefault="00EC3B73" w:rsidP="00EC3B73">
      <w:pPr>
        <w:pStyle w:val="ListParagraph2"/>
      </w:pPr>
      <w:r w:rsidRPr="00EC3B73">
        <w:t>SOCI - 3460 - Correctional Systems—Delete Course (Catalog year effective 2019-20)</w:t>
      </w:r>
    </w:p>
    <w:p w14:paraId="67F85A67" w14:textId="32BC47D6" w:rsidR="00EC3B73" w:rsidRPr="00EC3B73" w:rsidRDefault="00EC3B73" w:rsidP="00F81398">
      <w:pPr>
        <w:pStyle w:val="ListParagraph2"/>
      </w:pPr>
      <w:r w:rsidRPr="00EC3B73">
        <w:t>SOCI - 4460 - Community Corrections—Delete Course (Catalog year effective 2019-20)</w:t>
      </w:r>
    </w:p>
    <w:p w14:paraId="2C40C4E6" w14:textId="601ECEB1" w:rsidR="00EE5B5A" w:rsidRPr="00CD1FAF" w:rsidRDefault="0063536E" w:rsidP="00483C84">
      <w:pPr>
        <w:pStyle w:val="Heading2"/>
      </w:pPr>
      <w:r w:rsidRPr="00CD1FAF">
        <w:t>CONSENT CALENDAR</w:t>
      </w:r>
      <w:r w:rsidR="00734C7E">
        <w:t xml:space="preserve"> </w:t>
      </w:r>
      <w:r w:rsidR="00734C7E">
        <w:rPr>
          <w:color w:val="FF0000"/>
        </w:rPr>
        <w:t>[APPROVED]</w:t>
      </w:r>
    </w:p>
    <w:p w14:paraId="4BCE8505" w14:textId="77777777" w:rsidR="00EE5B5A" w:rsidRPr="00CD1FAF" w:rsidRDefault="0063536E" w:rsidP="00483C84">
      <w:pPr>
        <w:pStyle w:val="AlphaHeader"/>
      </w:pPr>
      <w:r w:rsidRPr="00CD1FAF">
        <w:t>REQUEST FOR EXPERIMENTAL COURSE</w:t>
      </w:r>
    </w:p>
    <w:p w14:paraId="4CD1E602" w14:textId="27102E95" w:rsidR="00AB022E" w:rsidRPr="00410033" w:rsidRDefault="00410033" w:rsidP="00410033">
      <w:pPr>
        <w:ind w:left="144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3B7179" w:rsidRDefault="0063536E" w:rsidP="00483C84">
      <w:pPr>
        <w:pStyle w:val="AlphaHeader"/>
      </w:pPr>
      <w:r w:rsidRPr="003B7179">
        <w:t>CHANGE IN PROGRAM</w:t>
      </w:r>
    </w:p>
    <w:p w14:paraId="691475A7" w14:textId="21AF8F87" w:rsidR="00CE379D" w:rsidRPr="00A66873" w:rsidRDefault="00A66873" w:rsidP="00A66873">
      <w:pPr>
        <w:pStyle w:val="None"/>
        <w:rPr>
          <w:i/>
        </w:rPr>
      </w:pPr>
      <w:r>
        <w:rPr>
          <w:i/>
        </w:rPr>
        <w:t>None.</w:t>
      </w:r>
    </w:p>
    <w:p w14:paraId="11C89352" w14:textId="77777777" w:rsidR="0083011D" w:rsidRPr="0025006B" w:rsidRDefault="0083011D" w:rsidP="00483C84">
      <w:pPr>
        <w:pStyle w:val="AlphaHeader"/>
      </w:pPr>
      <w:r w:rsidRPr="0025006B">
        <w:t>CHANGE IN EXISTING COURSE</w:t>
      </w:r>
    </w:p>
    <w:p w14:paraId="1A96E6E7" w14:textId="77777777" w:rsidR="005C2D67" w:rsidRDefault="005C2D67" w:rsidP="005C2D67">
      <w:pPr>
        <w:pStyle w:val="Heading3"/>
      </w:pPr>
      <w:r>
        <w:t>College of Education</w:t>
      </w:r>
    </w:p>
    <w:p w14:paraId="59745EDE" w14:textId="2A24FEF1" w:rsidR="005C2D67" w:rsidRDefault="005C2D67" w:rsidP="005C2D67">
      <w:pPr>
        <w:pStyle w:val="Heading4"/>
      </w:pPr>
      <w:r w:rsidRPr="005C2D67">
        <w:lastRenderedPageBreak/>
        <w:t>Department of Educational Psychology</w:t>
      </w:r>
    </w:p>
    <w:p w14:paraId="6C6927C1" w14:textId="566B960A" w:rsidR="00765A79" w:rsidRDefault="00765A79" w:rsidP="00483C84">
      <w:pPr>
        <w:pStyle w:val="ListParagraph2"/>
      </w:pPr>
      <w:r>
        <w:t>HDFS - 1023 - Assessment and Observation</w:t>
      </w:r>
      <w:r w:rsidR="005C2D67" w:rsidRPr="00F012C2">
        <w:t>—</w:t>
      </w:r>
      <w:r w:rsidR="005C2D67">
        <w:t>Change in</w:t>
      </w:r>
      <w:r w:rsidR="005C2D67" w:rsidRPr="005C2D67">
        <w:rPr>
          <w:i/>
        </w:rPr>
        <w:t xml:space="preserve"> </w:t>
      </w:r>
      <w:r w:rsidR="005C2D67" w:rsidRPr="005C2D67">
        <w:t>Prerequisite(s), Note(s)</w:t>
      </w:r>
      <w:r w:rsidR="00A20F2D">
        <w:t>, Description</w:t>
      </w:r>
      <w:r w:rsidR="005C2D67" w:rsidRPr="005C2D67">
        <w:t xml:space="preserve"> </w:t>
      </w:r>
      <w:r w:rsidR="005C2D67" w:rsidRPr="00F012C2">
        <w:t>(Catalog year effective 2019-20)</w:t>
      </w:r>
    </w:p>
    <w:p w14:paraId="081E7990" w14:textId="6DCACD20" w:rsidR="00765A79" w:rsidRDefault="00765A79" w:rsidP="00483C84">
      <w:pPr>
        <w:pStyle w:val="ListParagraph2"/>
      </w:pPr>
      <w:r>
        <w:t>HDFS - 2042 - Professional Development in Human Development and Family Science</w:t>
      </w:r>
      <w:r w:rsidR="005C2D67" w:rsidRPr="00F012C2">
        <w:t>—</w:t>
      </w:r>
      <w:r w:rsidR="005C2D67">
        <w:t>Change in</w:t>
      </w:r>
      <w:r w:rsidR="005C2D67" w:rsidRPr="005C2D67">
        <w:rPr>
          <w:i/>
        </w:rPr>
        <w:t xml:space="preserve"> </w:t>
      </w:r>
      <w:r w:rsidR="005C2D67">
        <w:t xml:space="preserve">Description, </w:t>
      </w:r>
      <w:r w:rsidR="005C2D67" w:rsidRPr="005C2D67">
        <w:t xml:space="preserve">Note(s) </w:t>
      </w:r>
      <w:r w:rsidR="005C2D67" w:rsidRPr="00F012C2">
        <w:t>(Catalog year effective 2019-20)</w:t>
      </w:r>
    </w:p>
    <w:p w14:paraId="30CD2130" w14:textId="09BE0508" w:rsidR="00765A79" w:rsidRDefault="00765A79" w:rsidP="00483C84">
      <w:pPr>
        <w:pStyle w:val="ListParagraph2"/>
      </w:pPr>
      <w:r>
        <w:t>HDFS - 3113 - Infant and Child Development</w:t>
      </w:r>
      <w:r w:rsidR="005C2D67" w:rsidRPr="00F012C2">
        <w:t>—</w:t>
      </w:r>
      <w:r w:rsidR="005C2D67">
        <w:t>Change in</w:t>
      </w:r>
      <w:r w:rsidR="005C2D67" w:rsidRPr="005C2D67">
        <w:rPr>
          <w:i/>
        </w:rPr>
        <w:t xml:space="preserve"> </w:t>
      </w:r>
      <w:r w:rsidR="005C2D67" w:rsidRPr="005C2D67">
        <w:t>Short Course Title, Description</w:t>
      </w:r>
      <w:r w:rsidR="006A5C25">
        <w:t xml:space="preserve">, Course Title </w:t>
      </w:r>
      <w:r w:rsidR="005C2D67" w:rsidRPr="005C2D67">
        <w:t xml:space="preserve"> </w:t>
      </w:r>
      <w:r w:rsidR="005F618A">
        <w:rPr>
          <w:i/>
        </w:rPr>
        <w:t xml:space="preserve">from </w:t>
      </w:r>
      <w:r w:rsidR="005F618A" w:rsidRPr="005F618A">
        <w:rPr>
          <w:i/>
        </w:rPr>
        <w:t xml:space="preserve">Infant and Toddler Development </w:t>
      </w:r>
      <w:r w:rsidR="005C2D67" w:rsidRPr="00F012C2">
        <w:t>(Catalog year effective 2019-20)</w:t>
      </w:r>
    </w:p>
    <w:p w14:paraId="4C873C4D" w14:textId="348E5631" w:rsidR="00765A79" w:rsidRDefault="00765A79" w:rsidP="00483C84">
      <w:pPr>
        <w:pStyle w:val="ListParagraph2"/>
      </w:pPr>
      <w:r>
        <w:t>HDFS - 3123 - Child Development for Non-Majors</w:t>
      </w:r>
      <w:r w:rsidR="005C2D67" w:rsidRPr="00F012C2">
        <w:t>—</w:t>
      </w:r>
      <w:r w:rsidR="005C2D67">
        <w:t>Change in</w:t>
      </w:r>
      <w:r w:rsidR="005C2D67" w:rsidRPr="005C2D67">
        <w:t xml:space="preserve"> Short Course Title, Description</w:t>
      </w:r>
      <w:r w:rsidR="006A5C25">
        <w:t xml:space="preserve">, </w:t>
      </w:r>
      <w:r w:rsidR="006A5C25" w:rsidRPr="005C2D67">
        <w:t>Course Title</w:t>
      </w:r>
      <w:r w:rsidR="005F618A">
        <w:rPr>
          <w:i/>
        </w:rPr>
        <w:t xml:space="preserve"> from </w:t>
      </w:r>
      <w:r w:rsidR="005F618A" w:rsidRPr="005F618A">
        <w:rPr>
          <w:i/>
        </w:rPr>
        <w:t>Child Development</w:t>
      </w:r>
      <w:r w:rsidR="005C2D67" w:rsidRPr="005C2D67">
        <w:t xml:space="preserve"> </w:t>
      </w:r>
      <w:r w:rsidR="005C2D67" w:rsidRPr="00F012C2">
        <w:t>(Catalog year effective 2019-20)</w:t>
      </w:r>
    </w:p>
    <w:p w14:paraId="4353AED0" w14:textId="2224F714" w:rsidR="00765A79" w:rsidRDefault="00765A79" w:rsidP="00483C84">
      <w:pPr>
        <w:pStyle w:val="ListParagraph2"/>
      </w:pPr>
      <w:r>
        <w:t>HDFS - 4011 - Pre-Internship</w:t>
      </w:r>
      <w:r w:rsidR="005C2D67" w:rsidRPr="00F012C2">
        <w:t>—</w:t>
      </w:r>
      <w:r w:rsidR="005C2D67">
        <w:t>Change in</w:t>
      </w:r>
      <w:r w:rsidR="005C2D67" w:rsidRPr="005C2D67">
        <w:rPr>
          <w:i/>
        </w:rPr>
        <w:t xml:space="preserve"> </w:t>
      </w:r>
      <w:r w:rsidR="005C2D67" w:rsidRPr="005C2D67">
        <w:t>Description</w:t>
      </w:r>
      <w:r w:rsidR="005C2D67" w:rsidRPr="00F012C2">
        <w:t xml:space="preserve"> (Catalog year effective 2019-20)</w:t>
      </w:r>
    </w:p>
    <w:p w14:paraId="759FEE22" w14:textId="77777777" w:rsidR="005C2D67" w:rsidRDefault="00765A79" w:rsidP="00483C84">
      <w:pPr>
        <w:pStyle w:val="ListParagraph2"/>
      </w:pPr>
      <w:r>
        <w:t>HDFS - 4023 - Internship</w:t>
      </w:r>
      <w:r w:rsidR="005C2D67" w:rsidRPr="00F012C2">
        <w:t>—</w:t>
      </w:r>
      <w:r w:rsidR="005C2D67">
        <w:t>Change in</w:t>
      </w:r>
      <w:r w:rsidR="005C2D67" w:rsidRPr="005C2D67">
        <w:rPr>
          <w:i/>
        </w:rPr>
        <w:t xml:space="preserve"> </w:t>
      </w:r>
      <w:r w:rsidR="005C2D67" w:rsidRPr="005C2D67">
        <w:t>Description</w:t>
      </w:r>
      <w:r w:rsidR="005C2D67" w:rsidRPr="00F012C2">
        <w:t xml:space="preserve"> (Catalog year effective 2019-20)</w:t>
      </w:r>
    </w:p>
    <w:p w14:paraId="294328D1" w14:textId="117A3E28" w:rsidR="00765A79" w:rsidRDefault="00765A79" w:rsidP="00483C84">
      <w:pPr>
        <w:pStyle w:val="ListParagraph2"/>
      </w:pPr>
      <w:r>
        <w:t>HDFS - 4133 - Adolescence and Emerging Adulthood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 w:rsidRPr="005C2D67">
        <w:t>Short Course Title, Description</w:t>
      </w:r>
      <w:r w:rsidR="006A5C25">
        <w:t xml:space="preserve">, Course Title </w:t>
      </w:r>
      <w:r w:rsidR="005F618A">
        <w:rPr>
          <w:i/>
        </w:rPr>
        <w:t xml:space="preserve">from </w:t>
      </w:r>
      <w:r w:rsidR="005F618A" w:rsidRPr="005F618A">
        <w:rPr>
          <w:i/>
        </w:rPr>
        <w:t>Adolescent Development</w:t>
      </w:r>
      <w:r w:rsidR="00857552" w:rsidRPr="005C2D67">
        <w:t xml:space="preserve"> </w:t>
      </w:r>
      <w:r w:rsidR="00857552" w:rsidRPr="00F012C2">
        <w:t>(Catalog year effective 2019-20)</w:t>
      </w:r>
    </w:p>
    <w:p w14:paraId="59C3646B" w14:textId="1C5B0A25" w:rsidR="00765A79" w:rsidRDefault="00765A79" w:rsidP="00483C84">
      <w:pPr>
        <w:pStyle w:val="ListParagraph2"/>
      </w:pPr>
      <w:r>
        <w:t>HDFS - 4353 - Current Research in Family Science</w:t>
      </w:r>
      <w:r w:rsidR="005C2D67" w:rsidRPr="00F012C2">
        <w:t>—</w:t>
      </w:r>
      <w:r w:rsidR="005C2D67">
        <w:t>Change in</w:t>
      </w:r>
      <w:r w:rsidR="00857552" w:rsidRPr="00857552">
        <w:t xml:space="preserve"> Short Course Title, Description, Prerequisite(s)</w:t>
      </w:r>
      <w:r w:rsidR="00DC5FBC">
        <w:t xml:space="preserve">, </w:t>
      </w:r>
      <w:r w:rsidR="00DC5FBC" w:rsidRPr="00857552">
        <w:t>Course Title</w:t>
      </w:r>
      <w:r w:rsidR="00857552" w:rsidRPr="00857552">
        <w:t xml:space="preserve"> </w:t>
      </w:r>
      <w:r w:rsidR="005F618A">
        <w:rPr>
          <w:i/>
        </w:rPr>
        <w:t xml:space="preserve">from </w:t>
      </w:r>
      <w:r w:rsidR="005F618A" w:rsidRPr="005F618A">
        <w:rPr>
          <w:i/>
        </w:rPr>
        <w:t xml:space="preserve">Advanced Family Science </w:t>
      </w:r>
      <w:r w:rsidR="005C2D67" w:rsidRPr="00F012C2">
        <w:t>(Catalog year effective 2019-20)</w:t>
      </w:r>
    </w:p>
    <w:p w14:paraId="264297DB" w14:textId="77777777" w:rsidR="00857552" w:rsidRDefault="00857552" w:rsidP="00857552">
      <w:pPr>
        <w:pStyle w:val="Heading4"/>
      </w:pPr>
      <w:r w:rsidRPr="00857552">
        <w:t>Department of Kinesiology, Health Promotion and Recreation</w:t>
      </w:r>
    </w:p>
    <w:p w14:paraId="17C87AC3" w14:textId="0D860512" w:rsidR="00765A79" w:rsidRDefault="00765A79" w:rsidP="00483C84">
      <w:pPr>
        <w:pStyle w:val="ListParagraph2"/>
      </w:pPr>
      <w:r>
        <w:t>KINE - 2010 - Fundamentals of Strength and Conditioning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>
        <w:t xml:space="preserve">Prerequisite(s) </w:t>
      </w:r>
      <w:r w:rsidR="00857552" w:rsidRPr="00F012C2">
        <w:t>(Catalog year effective 2019-20)</w:t>
      </w:r>
    </w:p>
    <w:p w14:paraId="011A52ED" w14:textId="19326ADD" w:rsidR="00765A79" w:rsidRDefault="00765A79" w:rsidP="00483C84">
      <w:pPr>
        <w:pStyle w:val="ListParagraph2"/>
      </w:pPr>
      <w:r>
        <w:t>KINE - 3050 - Biomechanics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>
        <w:t xml:space="preserve">Prerequisite(s) </w:t>
      </w:r>
      <w:r w:rsidR="00857552" w:rsidRPr="00F012C2">
        <w:t>(Catalog year effective 2019-20)</w:t>
      </w:r>
    </w:p>
    <w:p w14:paraId="101CEE69" w14:textId="3E3A5662" w:rsidR="00765A79" w:rsidRDefault="00765A79" w:rsidP="00483C84">
      <w:pPr>
        <w:pStyle w:val="ListParagraph2"/>
      </w:pPr>
      <w:r>
        <w:t>KINE - 3080 - Physiological Bases of Exercise and Sport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>
        <w:t xml:space="preserve">Prerequisite(s) </w:t>
      </w:r>
      <w:r w:rsidR="00857552" w:rsidRPr="00F012C2">
        <w:t>(Catalog year effective 2019-20)</w:t>
      </w:r>
    </w:p>
    <w:p w14:paraId="40F2EC84" w14:textId="5F10CCFC" w:rsidR="00765A79" w:rsidRDefault="00765A79" w:rsidP="00483C84">
      <w:pPr>
        <w:pStyle w:val="ListParagraph2"/>
      </w:pPr>
      <w:r>
        <w:t>KINE - 3090 - Motor Behavior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>
        <w:t xml:space="preserve">Prerequisite(s) </w:t>
      </w:r>
      <w:r w:rsidR="00857552" w:rsidRPr="00F012C2">
        <w:t>(Catalog year effective 2019-20)</w:t>
      </w:r>
    </w:p>
    <w:p w14:paraId="43C9C25C" w14:textId="2294C228" w:rsidR="00765A79" w:rsidRDefault="00765A79" w:rsidP="00483C84">
      <w:pPr>
        <w:pStyle w:val="ListParagraph2"/>
      </w:pPr>
      <w:r>
        <w:t>KINE - 4000 - Psychology of Sport</w:t>
      </w:r>
      <w:r w:rsidR="00857552" w:rsidRPr="00F012C2">
        <w:t>—</w:t>
      </w:r>
      <w:r w:rsidR="00857552">
        <w:t>Change in</w:t>
      </w:r>
      <w:r w:rsidR="00857552" w:rsidRPr="005C2D67">
        <w:rPr>
          <w:i/>
        </w:rPr>
        <w:t xml:space="preserve"> </w:t>
      </w:r>
      <w:r w:rsidR="00857552">
        <w:t xml:space="preserve">Prerequisite(s) </w:t>
      </w:r>
      <w:r w:rsidR="00857552" w:rsidRPr="00F012C2">
        <w:t>(Catalog year effective 2019-20)</w:t>
      </w:r>
    </w:p>
    <w:p w14:paraId="112B092E" w14:textId="4F0CAD1A" w:rsidR="00857552" w:rsidRDefault="00857552" w:rsidP="00483C84">
      <w:pPr>
        <w:pStyle w:val="ListParagraph2"/>
      </w:pPr>
      <w:r>
        <w:t>RESM - 3050 - Event Operation Logistics and Delivery</w:t>
      </w:r>
      <w:r w:rsidRPr="00F012C2">
        <w:t>—</w:t>
      </w:r>
      <w:r>
        <w:t>Change in Short Course Title</w:t>
      </w:r>
      <w:r w:rsidR="00DC5FBC">
        <w:t xml:space="preserve">, Course Title </w:t>
      </w:r>
      <w:r w:rsidR="0038609B">
        <w:rPr>
          <w:i/>
        </w:rPr>
        <w:t xml:space="preserve">from </w:t>
      </w:r>
      <w:r w:rsidR="0038609B" w:rsidRPr="0038609B">
        <w:rPr>
          <w:i/>
        </w:rPr>
        <w:t xml:space="preserve">Programming in Recreation, Event and Sport Services </w:t>
      </w:r>
      <w:r w:rsidRPr="00F012C2">
        <w:t>(Catalog year effective 2019-20)</w:t>
      </w:r>
    </w:p>
    <w:p w14:paraId="3B0BF1B8" w14:textId="73B4465F" w:rsidR="00857552" w:rsidRDefault="00857552" w:rsidP="00483C84">
      <w:pPr>
        <w:pStyle w:val="ListParagraph2"/>
      </w:pPr>
      <w:r>
        <w:lastRenderedPageBreak/>
        <w:t>RESM - 4050 - Management in RESM</w:t>
      </w:r>
      <w:r w:rsidRPr="00F012C2">
        <w:t>—</w:t>
      </w:r>
      <w:r>
        <w:t>Change in</w:t>
      </w:r>
      <w:r w:rsidRPr="005C2D67">
        <w:rPr>
          <w:i/>
        </w:rPr>
        <w:t xml:space="preserve"> </w:t>
      </w:r>
      <w:r>
        <w:t>Short Course Title</w:t>
      </w:r>
      <w:r w:rsidR="00DC5FBC">
        <w:t>, Course Title</w:t>
      </w:r>
      <w:r w:rsidRPr="00F012C2">
        <w:t xml:space="preserve"> </w:t>
      </w:r>
      <w:r w:rsidR="0038609B">
        <w:rPr>
          <w:i/>
        </w:rPr>
        <w:t xml:space="preserve">from </w:t>
      </w:r>
      <w:r w:rsidR="0038609B" w:rsidRPr="0038609B">
        <w:rPr>
          <w:i/>
        </w:rPr>
        <w:t xml:space="preserve">Management Perspectives in the Recreation, Event and Sport Industries </w:t>
      </w:r>
      <w:r w:rsidRPr="00F012C2">
        <w:t>(Catalog year effective 2019-20)</w:t>
      </w:r>
    </w:p>
    <w:p w14:paraId="5444E8AC" w14:textId="196D5153" w:rsidR="00857552" w:rsidRDefault="00857552" w:rsidP="00483C84">
      <w:pPr>
        <w:pStyle w:val="ListParagraph2"/>
      </w:pPr>
      <w:r>
        <w:t>RESM - 4200 - Entrepreneurship in RESM Industries</w:t>
      </w:r>
      <w:r w:rsidRPr="00F012C2">
        <w:t>—</w:t>
      </w:r>
      <w:r>
        <w:t>Change in</w:t>
      </w:r>
      <w:r w:rsidRPr="005C2D67">
        <w:rPr>
          <w:i/>
        </w:rPr>
        <w:t xml:space="preserve"> </w:t>
      </w:r>
      <w:r w:rsidR="00DC5FBC">
        <w:t>Short Course Title, Course Title</w:t>
      </w:r>
      <w:r w:rsidRPr="00F012C2">
        <w:t xml:space="preserve"> </w:t>
      </w:r>
      <w:r w:rsidR="0038609B">
        <w:rPr>
          <w:i/>
        </w:rPr>
        <w:t xml:space="preserve">from </w:t>
      </w:r>
      <w:r w:rsidR="0038609B" w:rsidRPr="0038609B">
        <w:rPr>
          <w:i/>
        </w:rPr>
        <w:t xml:space="preserve">Commercial Recreation, Event and Sport Enterprises </w:t>
      </w:r>
      <w:r w:rsidRPr="00F012C2">
        <w:t>(Catalog year effective 2019-20)</w:t>
      </w:r>
    </w:p>
    <w:p w14:paraId="729EFD9A" w14:textId="5275B1C4" w:rsidR="00857552" w:rsidRDefault="00857552" w:rsidP="00483C84">
      <w:pPr>
        <w:pStyle w:val="ListParagraph2"/>
      </w:pPr>
      <w:r>
        <w:t>RESM - 4800 - Seminar in RESM</w:t>
      </w:r>
      <w:r w:rsidRPr="00F012C2">
        <w:t>—</w:t>
      </w:r>
      <w:r>
        <w:t>Change in</w:t>
      </w:r>
      <w:r w:rsidRPr="005C2D67">
        <w:rPr>
          <w:i/>
        </w:rPr>
        <w:t xml:space="preserve"> </w:t>
      </w:r>
      <w:r>
        <w:t>Short Course Title, Description</w:t>
      </w:r>
      <w:r w:rsidR="00DC5FBC">
        <w:t>, Course Title</w:t>
      </w:r>
      <w:r w:rsidR="005F618A">
        <w:t xml:space="preserve"> </w:t>
      </w:r>
      <w:r w:rsidR="005F618A">
        <w:rPr>
          <w:i/>
        </w:rPr>
        <w:t xml:space="preserve">from </w:t>
      </w:r>
      <w:r w:rsidR="005F618A" w:rsidRPr="005F618A">
        <w:rPr>
          <w:i/>
        </w:rPr>
        <w:t>Studies in Recreation, Event and Sport Management</w:t>
      </w:r>
      <w:r w:rsidRPr="00F012C2">
        <w:t xml:space="preserve"> (Catalog year effective 2019-20)</w:t>
      </w:r>
    </w:p>
    <w:p w14:paraId="635CDFF1" w14:textId="77777777" w:rsidR="005E2914" w:rsidRDefault="005E2914" w:rsidP="005E2914">
      <w:pPr>
        <w:pStyle w:val="Heading3"/>
      </w:pPr>
      <w:r>
        <w:t>College of Engineering</w:t>
      </w:r>
    </w:p>
    <w:p w14:paraId="7D0813C9" w14:textId="77777777" w:rsidR="005E2914" w:rsidRDefault="005E2914" w:rsidP="005E2914">
      <w:pPr>
        <w:pStyle w:val="Heading4"/>
      </w:pPr>
      <w:r w:rsidRPr="005C2D67">
        <w:t>Department of Computer Science and Engineering</w:t>
      </w:r>
    </w:p>
    <w:p w14:paraId="39EC1429" w14:textId="77777777" w:rsidR="005E2914" w:rsidRDefault="005E2914" w:rsidP="00483C84">
      <w:pPr>
        <w:pStyle w:val="ListParagraph2"/>
      </w:pPr>
      <w:r>
        <w:t>CSCE - 4255 - Programming Math and Physics for Games</w:t>
      </w:r>
      <w:r w:rsidRPr="00F012C2">
        <w:t>—</w:t>
      </w:r>
      <w:r>
        <w:t>Change in</w:t>
      </w:r>
      <w:r w:rsidRPr="005C2D67">
        <w:rPr>
          <w:i/>
        </w:rPr>
        <w:t xml:space="preserve"> </w:t>
      </w:r>
      <w:r>
        <w:t>Course Number</w:t>
      </w:r>
      <w:r>
        <w:rPr>
          <w:i/>
        </w:rPr>
        <w:t xml:space="preserve"> from </w:t>
      </w:r>
      <w:r w:rsidRPr="005F618A">
        <w:rPr>
          <w:i/>
        </w:rPr>
        <w:t>CSCE 4215</w:t>
      </w:r>
      <w:r w:rsidRPr="005C2D67">
        <w:t xml:space="preserve"> </w:t>
      </w:r>
      <w:r w:rsidRPr="00F012C2">
        <w:t>(Catalog year effective 2019-20)</w:t>
      </w:r>
    </w:p>
    <w:p w14:paraId="3B26A8E3" w14:textId="77777777" w:rsidR="00857552" w:rsidRDefault="00857552" w:rsidP="00857552">
      <w:pPr>
        <w:pStyle w:val="Heading3"/>
      </w:pPr>
      <w:r>
        <w:t>College of Liberal Arts and Social Sciences</w:t>
      </w:r>
    </w:p>
    <w:p w14:paraId="5529D0E0" w14:textId="77777777" w:rsidR="00857552" w:rsidRDefault="00857552" w:rsidP="00857552">
      <w:pPr>
        <w:pStyle w:val="Heading4"/>
      </w:pPr>
      <w:r w:rsidRPr="005C2D67">
        <w:t>Department of E</w:t>
      </w:r>
      <w:r w:rsidRPr="005C2D67">
        <w:rPr>
          <w:rStyle w:val="Heading4Char"/>
        </w:rPr>
        <w:t>c</w:t>
      </w:r>
      <w:r w:rsidRPr="005C2D67">
        <w:t>onomics</w:t>
      </w:r>
    </w:p>
    <w:p w14:paraId="7B2FAE1F" w14:textId="0801DAF8" w:rsidR="00DB4EED" w:rsidRDefault="00857552" w:rsidP="00483C84">
      <w:pPr>
        <w:pStyle w:val="ListParagraph2"/>
      </w:pPr>
      <w:r>
        <w:t>ECON - 4030 - Economic Cycles and Forecasting</w:t>
      </w:r>
      <w:r w:rsidRPr="00F012C2">
        <w:t>—</w:t>
      </w:r>
      <w:r>
        <w:t>Change in</w:t>
      </w:r>
      <w:r w:rsidRPr="00DB4EED">
        <w:rPr>
          <w:i/>
        </w:rPr>
        <w:t xml:space="preserve"> </w:t>
      </w:r>
      <w:r w:rsidRPr="005C2D67">
        <w:t xml:space="preserve">Description, Prerequisite(s) </w:t>
      </w:r>
      <w:r w:rsidRPr="00F012C2">
        <w:t>(Catalog year effective 2019-20)</w:t>
      </w:r>
    </w:p>
    <w:p w14:paraId="08CF900F" w14:textId="77777777" w:rsidR="00DB4EED" w:rsidRDefault="00DB4EED" w:rsidP="00DB4EED">
      <w:pPr>
        <w:pStyle w:val="Heading4"/>
      </w:pPr>
      <w:r>
        <w:t>Department of Psychology</w:t>
      </w:r>
    </w:p>
    <w:p w14:paraId="11B3095A" w14:textId="1DD63212" w:rsidR="00DB4EED" w:rsidRDefault="00DB4EED" w:rsidP="00483C84">
      <w:pPr>
        <w:pStyle w:val="ListParagraph2"/>
      </w:pPr>
      <w:r w:rsidRPr="00DB4EED">
        <w:t>PSYC - 4640 - Psychophysiology—Change in</w:t>
      </w:r>
      <w:r w:rsidRPr="00DB4EED">
        <w:rPr>
          <w:i/>
        </w:rPr>
        <w:t xml:space="preserve"> </w:t>
      </w:r>
      <w:r w:rsidRPr="00DB4EED">
        <w:t>Prerequisite(s) (Catalog year effective 2019-20)</w:t>
      </w:r>
    </w:p>
    <w:p w14:paraId="76206200" w14:textId="22EA9F6C" w:rsidR="00857552" w:rsidRDefault="00857552" w:rsidP="00857552">
      <w:pPr>
        <w:pStyle w:val="Heading4"/>
      </w:pPr>
      <w:r w:rsidRPr="00857552">
        <w:t>Department of World Languages, Literatures and Cultures</w:t>
      </w:r>
    </w:p>
    <w:p w14:paraId="321600D7" w14:textId="6F17B847" w:rsidR="00857552" w:rsidRDefault="00857552" w:rsidP="00483C84">
      <w:pPr>
        <w:pStyle w:val="ListParagraph2"/>
      </w:pPr>
      <w:r>
        <w:t>WLLC - 3810 - Russian Popular Culture</w:t>
      </w:r>
      <w:r w:rsidR="0038609B" w:rsidRPr="00F012C2">
        <w:t>—</w:t>
      </w:r>
      <w:r w:rsidR="0038609B">
        <w:t>Change Prefix, Course Number</w:t>
      </w:r>
      <w:r w:rsidR="0038609B" w:rsidRPr="005C2D67">
        <w:t xml:space="preserve"> </w:t>
      </w:r>
      <w:r w:rsidR="0038609B">
        <w:rPr>
          <w:i/>
        </w:rPr>
        <w:t>from L</w:t>
      </w:r>
      <w:r w:rsidR="0038609B" w:rsidRPr="0038609B">
        <w:rPr>
          <w:i/>
        </w:rPr>
        <w:t xml:space="preserve">ANG 3020 </w:t>
      </w:r>
      <w:r w:rsidR="0038609B" w:rsidRPr="00F012C2">
        <w:t>(Catalog year effective 2019-20)</w:t>
      </w:r>
    </w:p>
    <w:p w14:paraId="2BF3783C" w14:textId="77777777" w:rsidR="005E2914" w:rsidRDefault="005E2914" w:rsidP="005E2914">
      <w:pPr>
        <w:pStyle w:val="Heading3"/>
      </w:pPr>
      <w:r>
        <w:t>College of Science</w:t>
      </w:r>
    </w:p>
    <w:p w14:paraId="4AE66B10" w14:textId="77777777" w:rsidR="008335E0" w:rsidRPr="0006392A" w:rsidRDefault="008335E0" w:rsidP="008335E0">
      <w:pPr>
        <w:pStyle w:val="Heading4"/>
      </w:pPr>
      <w:r w:rsidRPr="0006392A">
        <w:t>Department of Chemistry</w:t>
      </w:r>
    </w:p>
    <w:p w14:paraId="04A62FD0" w14:textId="77777777" w:rsidR="008335E0" w:rsidRDefault="008335E0" w:rsidP="008335E0">
      <w:pPr>
        <w:pStyle w:val="ListParagraph2"/>
      </w:pPr>
      <w:r w:rsidRPr="00483C84">
        <w:t>CHEM - 1440 - Laboratory Sequence for General Chemistry—Change in</w:t>
      </w:r>
      <w:r w:rsidRPr="008335E0">
        <w:rPr>
          <w:i/>
        </w:rPr>
        <w:t xml:space="preserve"> </w:t>
      </w:r>
      <w:r w:rsidRPr="00483C84">
        <w:t>Prerequisite(s) (Catalog year effective 2019-20)</w:t>
      </w:r>
    </w:p>
    <w:p w14:paraId="36587302" w14:textId="77777777" w:rsidR="005E2914" w:rsidRDefault="005E2914" w:rsidP="005E2914">
      <w:pPr>
        <w:pStyle w:val="Heading4"/>
      </w:pPr>
      <w:r>
        <w:t>Department of Mathematics</w:t>
      </w:r>
    </w:p>
    <w:p w14:paraId="030D73A6" w14:textId="430F1726" w:rsidR="008335E0" w:rsidRDefault="005E2914" w:rsidP="0046008E">
      <w:pPr>
        <w:pStyle w:val="ListParagraph2"/>
      </w:pPr>
      <w:r>
        <w:t>MATH - 3860 - Financial Mathematics</w:t>
      </w:r>
      <w:r w:rsidRPr="00F012C2">
        <w:t>—</w:t>
      </w:r>
      <w:r>
        <w:t>Change in</w:t>
      </w:r>
      <w:r w:rsidRPr="008335E0">
        <w:rPr>
          <w:i/>
        </w:rPr>
        <w:t xml:space="preserve"> </w:t>
      </w:r>
      <w:r>
        <w:t xml:space="preserve">Course Number </w:t>
      </w:r>
      <w:r w:rsidRPr="008335E0">
        <w:rPr>
          <w:i/>
        </w:rPr>
        <w:t xml:space="preserve">from MATH 4600 </w:t>
      </w:r>
      <w:r w:rsidRPr="00F012C2">
        <w:t>(Catalog year effective 2019-20)</w:t>
      </w:r>
    </w:p>
    <w:p w14:paraId="6F888CC2" w14:textId="22665834" w:rsidR="005E2914" w:rsidRPr="00F012C2" w:rsidRDefault="005E2914" w:rsidP="005E2914">
      <w:pPr>
        <w:pStyle w:val="Heading3"/>
      </w:pPr>
      <w:r w:rsidRPr="00F012C2">
        <w:lastRenderedPageBreak/>
        <w:t xml:space="preserve">College of </w:t>
      </w:r>
      <w:r w:rsidRPr="00765A79">
        <w:t>Visual Arts and Design</w:t>
      </w:r>
    </w:p>
    <w:p w14:paraId="648CEC94" w14:textId="77777777" w:rsidR="005E2914" w:rsidRDefault="005E2914" w:rsidP="000F7E1D">
      <w:pPr>
        <w:pStyle w:val="ListParagraph2"/>
      </w:pPr>
      <w:r>
        <w:t>ART - 1510 - Drawing II</w:t>
      </w:r>
      <w:r w:rsidRPr="00F012C2">
        <w:t xml:space="preserve"> —Change in </w:t>
      </w:r>
      <w:r>
        <w:t>Description</w:t>
      </w:r>
      <w:r w:rsidRPr="00483C84">
        <w:rPr>
          <w:i/>
        </w:rPr>
        <w:t xml:space="preserve"> </w:t>
      </w:r>
      <w:r w:rsidRPr="00F012C2">
        <w:t>(Catalog year effective 2019-20)</w:t>
      </w:r>
    </w:p>
    <w:p w14:paraId="0D5CDE95" w14:textId="77777777" w:rsidR="005E2914" w:rsidRDefault="005E2914" w:rsidP="005E2914">
      <w:pPr>
        <w:pStyle w:val="Heading4"/>
      </w:pPr>
      <w:r w:rsidRPr="005C2D67">
        <w:t>Department of Studio Art</w:t>
      </w:r>
    </w:p>
    <w:p w14:paraId="3ED3B46C" w14:textId="77777777" w:rsidR="005E2914" w:rsidRDefault="005E2914" w:rsidP="00483C84">
      <w:pPr>
        <w:pStyle w:val="ListParagraph2"/>
      </w:pPr>
      <w:r>
        <w:t>ASTU - 2200 - Beginning Figure Drawing</w:t>
      </w:r>
      <w:r w:rsidRPr="00F012C2">
        <w:t xml:space="preserve">—Change in </w:t>
      </w:r>
      <w:r>
        <w:t>Description</w:t>
      </w:r>
      <w:r w:rsidRPr="00F012C2">
        <w:rPr>
          <w:i/>
        </w:rPr>
        <w:t xml:space="preserve"> </w:t>
      </w:r>
      <w:r w:rsidRPr="00F012C2">
        <w:t>(Catalog year effective 2019-20)</w:t>
      </w:r>
    </w:p>
    <w:p w14:paraId="067347CE" w14:textId="77777777" w:rsidR="00734D53" w:rsidRDefault="0083011D" w:rsidP="00483C84">
      <w:pPr>
        <w:pStyle w:val="AlphaHeader"/>
      </w:pPr>
      <w:r w:rsidRPr="0025006B">
        <w:t>COURSE DELETIONS</w:t>
      </w:r>
    </w:p>
    <w:p w14:paraId="35DDDCE0" w14:textId="4D1D52D5" w:rsidR="00EC3B73" w:rsidRPr="00EC3B73" w:rsidRDefault="00EC3B73" w:rsidP="00EC3B73">
      <w:pPr>
        <w:pStyle w:val="None"/>
        <w:rPr>
          <w:i/>
        </w:rPr>
      </w:pPr>
      <w:r>
        <w:rPr>
          <w:i/>
        </w:rPr>
        <w:t>None.</w:t>
      </w:r>
    </w:p>
    <w:p w14:paraId="2F6A5D59" w14:textId="77777777" w:rsidR="00370DC0" w:rsidRPr="0025006B" w:rsidRDefault="005300AF" w:rsidP="00483C84">
      <w:pPr>
        <w:pStyle w:val="AlphaHeader"/>
      </w:pPr>
      <w:r w:rsidRPr="0025006B">
        <w:t>GRAD TRACK PATHWAYS</w:t>
      </w:r>
    </w:p>
    <w:p w14:paraId="0F53FA45" w14:textId="45FCB7EE" w:rsidR="00F83BCB" w:rsidRDefault="00F83BCB" w:rsidP="00ED40C1">
      <w:pPr>
        <w:pStyle w:val="Heading3"/>
      </w:pPr>
      <w:r w:rsidRPr="00F83BCB">
        <w:t>College of Liberal Arts &amp; Social Sciences</w:t>
      </w:r>
    </w:p>
    <w:p w14:paraId="7043EBE8" w14:textId="23B4D92C" w:rsidR="00F83BCB" w:rsidRDefault="00F83BCB" w:rsidP="00ED40C1">
      <w:pPr>
        <w:pStyle w:val="Heading4"/>
      </w:pPr>
      <w:r w:rsidRPr="00F83BCB">
        <w:t>Department of Communication Studies</w:t>
      </w:r>
    </w:p>
    <w:p w14:paraId="35E765D3" w14:textId="6FB855F1" w:rsidR="00F83BCB" w:rsidRPr="00F83BCB" w:rsidRDefault="00F83BCB" w:rsidP="002775F3">
      <w:pPr>
        <w:pStyle w:val="ListParagraph2"/>
      </w:pPr>
      <w:r w:rsidRPr="00F83BCB">
        <w:t>Communication Studies, BA with grad pathway option leading to Communication Studies, MA</w:t>
      </w:r>
      <w:r w:rsidR="00ED40C1" w:rsidRPr="00ED40C1">
        <w:t xml:space="preserve">—Change in </w:t>
      </w:r>
      <w:r w:rsidR="00ED40C1">
        <w:t>Other</w:t>
      </w:r>
      <w:r w:rsidR="002775F3">
        <w:t>: Expanding</w:t>
      </w:r>
      <w:r w:rsidR="002775F3" w:rsidRPr="002775F3">
        <w:t xml:space="preserve"> the list of courses students in the Grad Track program are eligible to enroll in. </w:t>
      </w:r>
      <w:r w:rsidR="00ED40C1" w:rsidRPr="00ED40C1">
        <w:t xml:space="preserve"> (Catalog year effective 2019-20)</w:t>
      </w:r>
    </w:p>
    <w:p w14:paraId="0B290932" w14:textId="77777777" w:rsidR="00F83BCB" w:rsidRDefault="00F83BCB" w:rsidP="00ED40C1">
      <w:pPr>
        <w:pStyle w:val="Heading4"/>
      </w:pPr>
      <w:r>
        <w:t>Department of Spanish</w:t>
      </w:r>
    </w:p>
    <w:p w14:paraId="1E8BDAC1" w14:textId="2EC2DE71" w:rsidR="00734D53" w:rsidRPr="002775F3" w:rsidRDefault="00F83BCB" w:rsidP="00366923">
      <w:pPr>
        <w:pStyle w:val="ListParagraph2"/>
      </w:pPr>
      <w:r w:rsidRPr="002775F3">
        <w:t>Spanish, BA with grad pathway option leading to Spanish, MA</w:t>
      </w:r>
      <w:r w:rsidR="00ED40C1" w:rsidRPr="002775F3">
        <w:t>—</w:t>
      </w:r>
      <w:r w:rsidR="002775F3" w:rsidRPr="002775F3">
        <w:t>Add Grad Track Pathway</w:t>
      </w:r>
      <w:r w:rsidR="00ED40C1" w:rsidRPr="002775F3">
        <w:t xml:space="preserve"> (Catalog year effective 2019-20)</w:t>
      </w:r>
    </w:p>
    <w:p w14:paraId="7653D329" w14:textId="77777777" w:rsidR="00C367EE" w:rsidRPr="0025006B" w:rsidRDefault="00600A5C" w:rsidP="00483C84">
      <w:pPr>
        <w:pStyle w:val="Heading2"/>
      </w:pPr>
      <w:r w:rsidRPr="0025006B">
        <w:t xml:space="preserve">CORE </w:t>
      </w:r>
      <w:r w:rsidR="000B20A0" w:rsidRPr="0025006B">
        <w:t>INFORMATION</w:t>
      </w:r>
      <w:r w:rsidRPr="0025006B">
        <w:t xml:space="preserve"> ITEM</w:t>
      </w:r>
      <w:r w:rsidR="00C367EE" w:rsidRPr="0025006B">
        <w:t>s</w:t>
      </w:r>
    </w:p>
    <w:p w14:paraId="08D8BCD1" w14:textId="51D228DA" w:rsidR="00BC023C" w:rsidRPr="0025006B" w:rsidRDefault="00790C31" w:rsidP="00790C31">
      <w:pPr>
        <w:pStyle w:val="List1"/>
      </w:pPr>
      <w:r>
        <w:t>ADES 2700 – will be submitted as CAO-A course. </w:t>
      </w:r>
    </w:p>
    <w:p w14:paraId="7DD04735" w14:textId="77777777" w:rsidR="00754D35" w:rsidRPr="0025006B" w:rsidRDefault="00754D35" w:rsidP="00483C84">
      <w:pPr>
        <w:pStyle w:val="Heading2"/>
      </w:pPr>
      <w:r w:rsidRPr="0025006B">
        <w:t>Information Items</w:t>
      </w:r>
    </w:p>
    <w:p w14:paraId="0F6539F4" w14:textId="77777777" w:rsidR="00483C84" w:rsidRPr="00483C84" w:rsidRDefault="00483C84" w:rsidP="00483C84">
      <w:pPr>
        <w:pStyle w:val="ListParagraph"/>
      </w:pPr>
      <w:r w:rsidRPr="00483C84">
        <w:t>CHEM 2370 Cleanup</w:t>
      </w:r>
    </w:p>
    <w:p w14:paraId="7B0416BF" w14:textId="17C5401E" w:rsidR="00790C31" w:rsidRDefault="00790C31" w:rsidP="00483C84">
      <w:pPr>
        <w:pStyle w:val="ListParagraph"/>
      </w:pPr>
      <w:r w:rsidRPr="00790C31">
        <w:t>Emergency Ad</w:t>
      </w:r>
      <w:r>
        <w:t>min and Planning, BS – Cleanup</w:t>
      </w:r>
    </w:p>
    <w:p w14:paraId="467785E2" w14:textId="77777777" w:rsidR="007744AE" w:rsidRPr="007744AE" w:rsidRDefault="007744AE" w:rsidP="00483C84">
      <w:pPr>
        <w:pStyle w:val="ListParagraph"/>
      </w:pPr>
      <w:r w:rsidRPr="007744AE">
        <w:t>Performance (Specialization: Voice) Cleanup</w:t>
      </w:r>
    </w:p>
    <w:p w14:paraId="0E087A8A" w14:textId="56A3AA4E" w:rsidR="007744AE" w:rsidRPr="007744AE" w:rsidRDefault="00782BD2" w:rsidP="00483C84">
      <w:pPr>
        <w:pStyle w:val="ListParagraph"/>
      </w:pPr>
      <w:r w:rsidRPr="007744AE">
        <w:t>Urban Policy and Planning, BA Cleanup</w:t>
      </w:r>
    </w:p>
    <w:sectPr w:rsidR="007744AE" w:rsidRPr="007744AE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9276" w14:textId="77777777" w:rsidR="009236CD" w:rsidRDefault="009236CD" w:rsidP="00125CAA">
      <w:pPr>
        <w:spacing w:after="0" w:line="240" w:lineRule="auto"/>
      </w:pPr>
      <w:r>
        <w:separator/>
      </w:r>
    </w:p>
  </w:endnote>
  <w:endnote w:type="continuationSeparator" w:id="0">
    <w:p w14:paraId="5E0E6629" w14:textId="77777777" w:rsidR="009236CD" w:rsidRDefault="009236CD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21F3E7CC"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C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9113D7" w14:textId="77777777"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6390" w14:textId="77777777" w:rsidR="009236CD" w:rsidRDefault="009236CD" w:rsidP="00125CAA">
      <w:pPr>
        <w:spacing w:after="0" w:line="240" w:lineRule="auto"/>
      </w:pPr>
      <w:r>
        <w:separator/>
      </w:r>
    </w:p>
  </w:footnote>
  <w:footnote w:type="continuationSeparator" w:id="0">
    <w:p w14:paraId="12B1B528" w14:textId="77777777" w:rsidR="009236CD" w:rsidRDefault="009236CD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A14"/>
    <w:multiLevelType w:val="hybridMultilevel"/>
    <w:tmpl w:val="27BA5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2368731E"/>
    <w:multiLevelType w:val="hybridMultilevel"/>
    <w:tmpl w:val="3E3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70C3"/>
    <w:multiLevelType w:val="hybridMultilevel"/>
    <w:tmpl w:val="95DED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C3860"/>
    <w:multiLevelType w:val="multilevel"/>
    <w:tmpl w:val="E256B3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5" w15:restartNumberingAfterBreak="0">
    <w:nsid w:val="6AA45E6C"/>
    <w:multiLevelType w:val="hybridMultilevel"/>
    <w:tmpl w:val="610A0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ED4C75"/>
    <w:multiLevelType w:val="multilevel"/>
    <w:tmpl w:val="46B629C4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mwMKgFAP0uFCctAAAA"/>
  </w:docVars>
  <w:rsids>
    <w:rsidRoot w:val="0063536E"/>
    <w:rsid w:val="00000383"/>
    <w:rsid w:val="000036F3"/>
    <w:rsid w:val="00005E8D"/>
    <w:rsid w:val="000131AC"/>
    <w:rsid w:val="000141F3"/>
    <w:rsid w:val="000143C3"/>
    <w:rsid w:val="00023337"/>
    <w:rsid w:val="00024311"/>
    <w:rsid w:val="00026449"/>
    <w:rsid w:val="00026F48"/>
    <w:rsid w:val="00042F0F"/>
    <w:rsid w:val="00051D32"/>
    <w:rsid w:val="0005472C"/>
    <w:rsid w:val="00055058"/>
    <w:rsid w:val="00062A2B"/>
    <w:rsid w:val="00063273"/>
    <w:rsid w:val="0006392A"/>
    <w:rsid w:val="00064386"/>
    <w:rsid w:val="000728B6"/>
    <w:rsid w:val="00077643"/>
    <w:rsid w:val="000777B0"/>
    <w:rsid w:val="0008606B"/>
    <w:rsid w:val="00086D4B"/>
    <w:rsid w:val="00093C82"/>
    <w:rsid w:val="00096E8E"/>
    <w:rsid w:val="000A4104"/>
    <w:rsid w:val="000A6E10"/>
    <w:rsid w:val="000A70BC"/>
    <w:rsid w:val="000B20A0"/>
    <w:rsid w:val="000B45B8"/>
    <w:rsid w:val="000B4B9B"/>
    <w:rsid w:val="000D33A9"/>
    <w:rsid w:val="000D38D2"/>
    <w:rsid w:val="000D6578"/>
    <w:rsid w:val="000D6C58"/>
    <w:rsid w:val="000E2F94"/>
    <w:rsid w:val="000F1E46"/>
    <w:rsid w:val="000F4534"/>
    <w:rsid w:val="000F7E1D"/>
    <w:rsid w:val="0010175B"/>
    <w:rsid w:val="00104117"/>
    <w:rsid w:val="00107299"/>
    <w:rsid w:val="00112FC2"/>
    <w:rsid w:val="00113BC6"/>
    <w:rsid w:val="0011534E"/>
    <w:rsid w:val="001238B7"/>
    <w:rsid w:val="00125CAA"/>
    <w:rsid w:val="00132782"/>
    <w:rsid w:val="00133CDF"/>
    <w:rsid w:val="00142200"/>
    <w:rsid w:val="00157A6F"/>
    <w:rsid w:val="00160D1B"/>
    <w:rsid w:val="0017168A"/>
    <w:rsid w:val="00174D35"/>
    <w:rsid w:val="00184483"/>
    <w:rsid w:val="00187F66"/>
    <w:rsid w:val="00190729"/>
    <w:rsid w:val="001A3A8A"/>
    <w:rsid w:val="001B12B0"/>
    <w:rsid w:val="001B21CF"/>
    <w:rsid w:val="001B27D9"/>
    <w:rsid w:val="001B3C69"/>
    <w:rsid w:val="001C22C9"/>
    <w:rsid w:val="001C32E3"/>
    <w:rsid w:val="001C3BB1"/>
    <w:rsid w:val="001C700F"/>
    <w:rsid w:val="001D5E94"/>
    <w:rsid w:val="001D6CFD"/>
    <w:rsid w:val="001F0700"/>
    <w:rsid w:val="001F139E"/>
    <w:rsid w:val="001F13E8"/>
    <w:rsid w:val="001F1EA5"/>
    <w:rsid w:val="001F4EF1"/>
    <w:rsid w:val="001F5C5B"/>
    <w:rsid w:val="001F6572"/>
    <w:rsid w:val="0020219E"/>
    <w:rsid w:val="0020734C"/>
    <w:rsid w:val="00212877"/>
    <w:rsid w:val="00223F74"/>
    <w:rsid w:val="002245DC"/>
    <w:rsid w:val="00225A13"/>
    <w:rsid w:val="00226AF9"/>
    <w:rsid w:val="00234724"/>
    <w:rsid w:val="00236685"/>
    <w:rsid w:val="002401DF"/>
    <w:rsid w:val="00243336"/>
    <w:rsid w:val="00243AE5"/>
    <w:rsid w:val="00244E58"/>
    <w:rsid w:val="0024732C"/>
    <w:rsid w:val="0025006B"/>
    <w:rsid w:val="002509F0"/>
    <w:rsid w:val="00254036"/>
    <w:rsid w:val="00255D87"/>
    <w:rsid w:val="0025662A"/>
    <w:rsid w:val="00266249"/>
    <w:rsid w:val="0026750D"/>
    <w:rsid w:val="0027486E"/>
    <w:rsid w:val="0027604A"/>
    <w:rsid w:val="002775F3"/>
    <w:rsid w:val="00277F70"/>
    <w:rsid w:val="00282169"/>
    <w:rsid w:val="002927FD"/>
    <w:rsid w:val="002B00D6"/>
    <w:rsid w:val="002B7D88"/>
    <w:rsid w:val="002D464A"/>
    <w:rsid w:val="002D53A2"/>
    <w:rsid w:val="002E11B9"/>
    <w:rsid w:val="002E1728"/>
    <w:rsid w:val="002E6C9D"/>
    <w:rsid w:val="002F4236"/>
    <w:rsid w:val="0030458B"/>
    <w:rsid w:val="003055FB"/>
    <w:rsid w:val="00313F17"/>
    <w:rsid w:val="003145E6"/>
    <w:rsid w:val="00316696"/>
    <w:rsid w:val="0033243D"/>
    <w:rsid w:val="003339A2"/>
    <w:rsid w:val="00336B41"/>
    <w:rsid w:val="00353686"/>
    <w:rsid w:val="003541F5"/>
    <w:rsid w:val="0035645A"/>
    <w:rsid w:val="00357C4F"/>
    <w:rsid w:val="00360C57"/>
    <w:rsid w:val="00362D42"/>
    <w:rsid w:val="003669B3"/>
    <w:rsid w:val="00370DC0"/>
    <w:rsid w:val="00375922"/>
    <w:rsid w:val="00375E9D"/>
    <w:rsid w:val="0038572D"/>
    <w:rsid w:val="0038609B"/>
    <w:rsid w:val="0038625D"/>
    <w:rsid w:val="00392742"/>
    <w:rsid w:val="0039433B"/>
    <w:rsid w:val="003A33BB"/>
    <w:rsid w:val="003A6398"/>
    <w:rsid w:val="003B7179"/>
    <w:rsid w:val="003C1D9E"/>
    <w:rsid w:val="003C5D5C"/>
    <w:rsid w:val="003E17AE"/>
    <w:rsid w:val="003E2011"/>
    <w:rsid w:val="003E29D7"/>
    <w:rsid w:val="003E4A79"/>
    <w:rsid w:val="003F240A"/>
    <w:rsid w:val="003F26A4"/>
    <w:rsid w:val="00403618"/>
    <w:rsid w:val="00410033"/>
    <w:rsid w:val="00425213"/>
    <w:rsid w:val="00426C47"/>
    <w:rsid w:val="00430D69"/>
    <w:rsid w:val="004450DE"/>
    <w:rsid w:val="00445E70"/>
    <w:rsid w:val="0044765B"/>
    <w:rsid w:val="00454C75"/>
    <w:rsid w:val="00454F4D"/>
    <w:rsid w:val="004575B4"/>
    <w:rsid w:val="00460B87"/>
    <w:rsid w:val="00462505"/>
    <w:rsid w:val="00465CEB"/>
    <w:rsid w:val="004701FE"/>
    <w:rsid w:val="00474CF6"/>
    <w:rsid w:val="00476672"/>
    <w:rsid w:val="00481D2E"/>
    <w:rsid w:val="004825D3"/>
    <w:rsid w:val="00482B31"/>
    <w:rsid w:val="004831DA"/>
    <w:rsid w:val="00483C84"/>
    <w:rsid w:val="00487BB8"/>
    <w:rsid w:val="004935F8"/>
    <w:rsid w:val="00494616"/>
    <w:rsid w:val="004A114E"/>
    <w:rsid w:val="004B0DA7"/>
    <w:rsid w:val="004C29A5"/>
    <w:rsid w:val="004C6B39"/>
    <w:rsid w:val="004C7F57"/>
    <w:rsid w:val="004D13E8"/>
    <w:rsid w:val="004D2361"/>
    <w:rsid w:val="004E142F"/>
    <w:rsid w:val="004E2A96"/>
    <w:rsid w:val="004E2D6A"/>
    <w:rsid w:val="004E5E32"/>
    <w:rsid w:val="004F3416"/>
    <w:rsid w:val="004F4AF7"/>
    <w:rsid w:val="004F6619"/>
    <w:rsid w:val="004F6E17"/>
    <w:rsid w:val="00502315"/>
    <w:rsid w:val="00503951"/>
    <w:rsid w:val="005068B6"/>
    <w:rsid w:val="005121C4"/>
    <w:rsid w:val="00514A68"/>
    <w:rsid w:val="00522283"/>
    <w:rsid w:val="00525089"/>
    <w:rsid w:val="0052779E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30E8"/>
    <w:rsid w:val="005634ED"/>
    <w:rsid w:val="00572EDF"/>
    <w:rsid w:val="00577A28"/>
    <w:rsid w:val="0058301F"/>
    <w:rsid w:val="00583DB1"/>
    <w:rsid w:val="005867F1"/>
    <w:rsid w:val="00587BD1"/>
    <w:rsid w:val="005931FF"/>
    <w:rsid w:val="00593847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914"/>
    <w:rsid w:val="005E41F1"/>
    <w:rsid w:val="005F0DD0"/>
    <w:rsid w:val="005F4566"/>
    <w:rsid w:val="005F618A"/>
    <w:rsid w:val="00600A5C"/>
    <w:rsid w:val="0060520D"/>
    <w:rsid w:val="00606551"/>
    <w:rsid w:val="00606912"/>
    <w:rsid w:val="0061241E"/>
    <w:rsid w:val="00613799"/>
    <w:rsid w:val="00614C4A"/>
    <w:rsid w:val="0061572A"/>
    <w:rsid w:val="0061653D"/>
    <w:rsid w:val="00617756"/>
    <w:rsid w:val="00620F44"/>
    <w:rsid w:val="00626EA4"/>
    <w:rsid w:val="0063211F"/>
    <w:rsid w:val="0063329E"/>
    <w:rsid w:val="00633C0C"/>
    <w:rsid w:val="006343C8"/>
    <w:rsid w:val="0063536E"/>
    <w:rsid w:val="00635ACF"/>
    <w:rsid w:val="00641894"/>
    <w:rsid w:val="00641F1F"/>
    <w:rsid w:val="00650919"/>
    <w:rsid w:val="00650CFD"/>
    <w:rsid w:val="006527A3"/>
    <w:rsid w:val="00653F3E"/>
    <w:rsid w:val="006570D4"/>
    <w:rsid w:val="0066040F"/>
    <w:rsid w:val="00661C13"/>
    <w:rsid w:val="00666811"/>
    <w:rsid w:val="00667F16"/>
    <w:rsid w:val="00671B2B"/>
    <w:rsid w:val="00677B41"/>
    <w:rsid w:val="00680415"/>
    <w:rsid w:val="006822D6"/>
    <w:rsid w:val="006843D1"/>
    <w:rsid w:val="00685457"/>
    <w:rsid w:val="00685A5B"/>
    <w:rsid w:val="00697300"/>
    <w:rsid w:val="006A1B3E"/>
    <w:rsid w:val="006A470D"/>
    <w:rsid w:val="006A5C25"/>
    <w:rsid w:val="006B2FB0"/>
    <w:rsid w:val="006B6A6E"/>
    <w:rsid w:val="006D7A7A"/>
    <w:rsid w:val="006E1638"/>
    <w:rsid w:val="006E7E19"/>
    <w:rsid w:val="006F09DF"/>
    <w:rsid w:val="006F7CFC"/>
    <w:rsid w:val="00700042"/>
    <w:rsid w:val="007128A3"/>
    <w:rsid w:val="00714BFD"/>
    <w:rsid w:val="00717C86"/>
    <w:rsid w:val="00722B80"/>
    <w:rsid w:val="00724147"/>
    <w:rsid w:val="00725696"/>
    <w:rsid w:val="00730245"/>
    <w:rsid w:val="00732594"/>
    <w:rsid w:val="00732A9A"/>
    <w:rsid w:val="00734C7E"/>
    <w:rsid w:val="00734D53"/>
    <w:rsid w:val="0073590F"/>
    <w:rsid w:val="007403A7"/>
    <w:rsid w:val="007416F1"/>
    <w:rsid w:val="00741806"/>
    <w:rsid w:val="00741BCF"/>
    <w:rsid w:val="00744CC6"/>
    <w:rsid w:val="00754D35"/>
    <w:rsid w:val="00756A94"/>
    <w:rsid w:val="007610A8"/>
    <w:rsid w:val="00762226"/>
    <w:rsid w:val="00765A79"/>
    <w:rsid w:val="00765AB0"/>
    <w:rsid w:val="007712BF"/>
    <w:rsid w:val="00772EA4"/>
    <w:rsid w:val="007744AE"/>
    <w:rsid w:val="00777645"/>
    <w:rsid w:val="00782BD2"/>
    <w:rsid w:val="00787D4D"/>
    <w:rsid w:val="00790C31"/>
    <w:rsid w:val="007918D0"/>
    <w:rsid w:val="007A5033"/>
    <w:rsid w:val="007A7B42"/>
    <w:rsid w:val="007B4B4F"/>
    <w:rsid w:val="007C4916"/>
    <w:rsid w:val="007D26F5"/>
    <w:rsid w:val="007D7493"/>
    <w:rsid w:val="007E4164"/>
    <w:rsid w:val="007E6935"/>
    <w:rsid w:val="007F7163"/>
    <w:rsid w:val="00802C56"/>
    <w:rsid w:val="0083011D"/>
    <w:rsid w:val="00830CCB"/>
    <w:rsid w:val="008335E0"/>
    <w:rsid w:val="0083423F"/>
    <w:rsid w:val="0084605B"/>
    <w:rsid w:val="00847CF7"/>
    <w:rsid w:val="00852644"/>
    <w:rsid w:val="00852BAB"/>
    <w:rsid w:val="00854007"/>
    <w:rsid w:val="00857552"/>
    <w:rsid w:val="00857C81"/>
    <w:rsid w:val="00861C50"/>
    <w:rsid w:val="00871C22"/>
    <w:rsid w:val="0087430F"/>
    <w:rsid w:val="008753EF"/>
    <w:rsid w:val="00876FA4"/>
    <w:rsid w:val="00882C18"/>
    <w:rsid w:val="0089397A"/>
    <w:rsid w:val="00897018"/>
    <w:rsid w:val="008A29F4"/>
    <w:rsid w:val="008A45F9"/>
    <w:rsid w:val="008A6B11"/>
    <w:rsid w:val="008C1835"/>
    <w:rsid w:val="008C3D8D"/>
    <w:rsid w:val="008C7DB9"/>
    <w:rsid w:val="008C7EE2"/>
    <w:rsid w:val="008D231B"/>
    <w:rsid w:val="008D2F22"/>
    <w:rsid w:val="008E2FB6"/>
    <w:rsid w:val="008E5D6F"/>
    <w:rsid w:val="008F1104"/>
    <w:rsid w:val="008F1CC7"/>
    <w:rsid w:val="008F4E24"/>
    <w:rsid w:val="00900755"/>
    <w:rsid w:val="00906333"/>
    <w:rsid w:val="009236CD"/>
    <w:rsid w:val="00934FAA"/>
    <w:rsid w:val="009439D1"/>
    <w:rsid w:val="00945094"/>
    <w:rsid w:val="009450D6"/>
    <w:rsid w:val="00945A53"/>
    <w:rsid w:val="00954BFD"/>
    <w:rsid w:val="00954C05"/>
    <w:rsid w:val="00973D32"/>
    <w:rsid w:val="009744B0"/>
    <w:rsid w:val="009750BC"/>
    <w:rsid w:val="00980BE8"/>
    <w:rsid w:val="00982EAE"/>
    <w:rsid w:val="00985579"/>
    <w:rsid w:val="00987C54"/>
    <w:rsid w:val="00997EE6"/>
    <w:rsid w:val="009B49BF"/>
    <w:rsid w:val="009B644E"/>
    <w:rsid w:val="009C08BF"/>
    <w:rsid w:val="009C5A42"/>
    <w:rsid w:val="009D13FE"/>
    <w:rsid w:val="009D4431"/>
    <w:rsid w:val="009E383D"/>
    <w:rsid w:val="009E3AF2"/>
    <w:rsid w:val="009E46E1"/>
    <w:rsid w:val="009F6293"/>
    <w:rsid w:val="009F68E0"/>
    <w:rsid w:val="009F7066"/>
    <w:rsid w:val="00A02A91"/>
    <w:rsid w:val="00A040FA"/>
    <w:rsid w:val="00A07168"/>
    <w:rsid w:val="00A074DD"/>
    <w:rsid w:val="00A20F2D"/>
    <w:rsid w:val="00A2246C"/>
    <w:rsid w:val="00A2792B"/>
    <w:rsid w:val="00A34D16"/>
    <w:rsid w:val="00A459C6"/>
    <w:rsid w:val="00A512AA"/>
    <w:rsid w:val="00A52E7D"/>
    <w:rsid w:val="00A53DA7"/>
    <w:rsid w:val="00A607EF"/>
    <w:rsid w:val="00A63BBA"/>
    <w:rsid w:val="00A64BEE"/>
    <w:rsid w:val="00A64EF1"/>
    <w:rsid w:val="00A66873"/>
    <w:rsid w:val="00A72620"/>
    <w:rsid w:val="00A75072"/>
    <w:rsid w:val="00A766DC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463B"/>
    <w:rsid w:val="00AA5C76"/>
    <w:rsid w:val="00AB022E"/>
    <w:rsid w:val="00AB08CA"/>
    <w:rsid w:val="00AB2D77"/>
    <w:rsid w:val="00AB3EFA"/>
    <w:rsid w:val="00AB7428"/>
    <w:rsid w:val="00AC090F"/>
    <w:rsid w:val="00AC0FC1"/>
    <w:rsid w:val="00AC223E"/>
    <w:rsid w:val="00AC4769"/>
    <w:rsid w:val="00AD17A8"/>
    <w:rsid w:val="00AD4C86"/>
    <w:rsid w:val="00AE1160"/>
    <w:rsid w:val="00AF0C40"/>
    <w:rsid w:val="00B0285C"/>
    <w:rsid w:val="00B046F6"/>
    <w:rsid w:val="00B06C8E"/>
    <w:rsid w:val="00B07E91"/>
    <w:rsid w:val="00B202EF"/>
    <w:rsid w:val="00B2434D"/>
    <w:rsid w:val="00B2513E"/>
    <w:rsid w:val="00B30A42"/>
    <w:rsid w:val="00B35BBF"/>
    <w:rsid w:val="00B37AEA"/>
    <w:rsid w:val="00B37AEF"/>
    <w:rsid w:val="00B52EA5"/>
    <w:rsid w:val="00B57360"/>
    <w:rsid w:val="00B70247"/>
    <w:rsid w:val="00B707BD"/>
    <w:rsid w:val="00B708AD"/>
    <w:rsid w:val="00B70A73"/>
    <w:rsid w:val="00B804D1"/>
    <w:rsid w:val="00B81A65"/>
    <w:rsid w:val="00B84BEF"/>
    <w:rsid w:val="00B930D0"/>
    <w:rsid w:val="00B939A9"/>
    <w:rsid w:val="00B9503A"/>
    <w:rsid w:val="00B96A88"/>
    <w:rsid w:val="00B96DDC"/>
    <w:rsid w:val="00BA078C"/>
    <w:rsid w:val="00BA772D"/>
    <w:rsid w:val="00BB31EB"/>
    <w:rsid w:val="00BC023C"/>
    <w:rsid w:val="00BD102B"/>
    <w:rsid w:val="00BD49F0"/>
    <w:rsid w:val="00BD5864"/>
    <w:rsid w:val="00BE1C3D"/>
    <w:rsid w:val="00BF03FD"/>
    <w:rsid w:val="00BF234E"/>
    <w:rsid w:val="00BF5DAC"/>
    <w:rsid w:val="00C0370D"/>
    <w:rsid w:val="00C047A8"/>
    <w:rsid w:val="00C07C3C"/>
    <w:rsid w:val="00C07D2E"/>
    <w:rsid w:val="00C15511"/>
    <w:rsid w:val="00C16C19"/>
    <w:rsid w:val="00C20311"/>
    <w:rsid w:val="00C22175"/>
    <w:rsid w:val="00C3400F"/>
    <w:rsid w:val="00C367EE"/>
    <w:rsid w:val="00C40094"/>
    <w:rsid w:val="00C47A5F"/>
    <w:rsid w:val="00C51CD9"/>
    <w:rsid w:val="00C55617"/>
    <w:rsid w:val="00C6268F"/>
    <w:rsid w:val="00C779D5"/>
    <w:rsid w:val="00C77E43"/>
    <w:rsid w:val="00C82A09"/>
    <w:rsid w:val="00C82C5B"/>
    <w:rsid w:val="00C85123"/>
    <w:rsid w:val="00C87B58"/>
    <w:rsid w:val="00C91483"/>
    <w:rsid w:val="00C938A0"/>
    <w:rsid w:val="00C94146"/>
    <w:rsid w:val="00C967E9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EC5"/>
    <w:rsid w:val="00CD1FAF"/>
    <w:rsid w:val="00CD5548"/>
    <w:rsid w:val="00CE379D"/>
    <w:rsid w:val="00CE53F6"/>
    <w:rsid w:val="00CE6AF6"/>
    <w:rsid w:val="00CE7740"/>
    <w:rsid w:val="00CE777A"/>
    <w:rsid w:val="00CF0B93"/>
    <w:rsid w:val="00CF352E"/>
    <w:rsid w:val="00CF4422"/>
    <w:rsid w:val="00D00C6D"/>
    <w:rsid w:val="00D047E4"/>
    <w:rsid w:val="00D05A91"/>
    <w:rsid w:val="00D1021E"/>
    <w:rsid w:val="00D104E9"/>
    <w:rsid w:val="00D13BAA"/>
    <w:rsid w:val="00D1406E"/>
    <w:rsid w:val="00D21F3E"/>
    <w:rsid w:val="00D25050"/>
    <w:rsid w:val="00D34BCB"/>
    <w:rsid w:val="00D34F53"/>
    <w:rsid w:val="00D36970"/>
    <w:rsid w:val="00D418CB"/>
    <w:rsid w:val="00D440A0"/>
    <w:rsid w:val="00D45A45"/>
    <w:rsid w:val="00D4654E"/>
    <w:rsid w:val="00D478C1"/>
    <w:rsid w:val="00D56812"/>
    <w:rsid w:val="00D74568"/>
    <w:rsid w:val="00D806DB"/>
    <w:rsid w:val="00D91876"/>
    <w:rsid w:val="00D954A3"/>
    <w:rsid w:val="00D9795A"/>
    <w:rsid w:val="00DB3131"/>
    <w:rsid w:val="00DB34FA"/>
    <w:rsid w:val="00DB4EED"/>
    <w:rsid w:val="00DC4F93"/>
    <w:rsid w:val="00DC5FBC"/>
    <w:rsid w:val="00DD4011"/>
    <w:rsid w:val="00DD552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E01BEA"/>
    <w:rsid w:val="00E1498A"/>
    <w:rsid w:val="00E22A1F"/>
    <w:rsid w:val="00E26DEC"/>
    <w:rsid w:val="00E31360"/>
    <w:rsid w:val="00E323BE"/>
    <w:rsid w:val="00E338E1"/>
    <w:rsid w:val="00E4081F"/>
    <w:rsid w:val="00E41690"/>
    <w:rsid w:val="00E42BED"/>
    <w:rsid w:val="00E450B6"/>
    <w:rsid w:val="00E46660"/>
    <w:rsid w:val="00E46FB0"/>
    <w:rsid w:val="00E53E26"/>
    <w:rsid w:val="00E5492E"/>
    <w:rsid w:val="00E61BAD"/>
    <w:rsid w:val="00E62731"/>
    <w:rsid w:val="00E667AC"/>
    <w:rsid w:val="00E66E0C"/>
    <w:rsid w:val="00E73B18"/>
    <w:rsid w:val="00E8559F"/>
    <w:rsid w:val="00E90220"/>
    <w:rsid w:val="00E92533"/>
    <w:rsid w:val="00E926BA"/>
    <w:rsid w:val="00EA188D"/>
    <w:rsid w:val="00EA6502"/>
    <w:rsid w:val="00EA6AA2"/>
    <w:rsid w:val="00EB24D5"/>
    <w:rsid w:val="00EB7AB1"/>
    <w:rsid w:val="00EC1DF8"/>
    <w:rsid w:val="00EC3B73"/>
    <w:rsid w:val="00EC46D0"/>
    <w:rsid w:val="00ED08E3"/>
    <w:rsid w:val="00ED1B80"/>
    <w:rsid w:val="00ED40C1"/>
    <w:rsid w:val="00EE0A41"/>
    <w:rsid w:val="00EE1D70"/>
    <w:rsid w:val="00EE5B5A"/>
    <w:rsid w:val="00EE6288"/>
    <w:rsid w:val="00EF0AD8"/>
    <w:rsid w:val="00EF7009"/>
    <w:rsid w:val="00EF7FA3"/>
    <w:rsid w:val="00F012C2"/>
    <w:rsid w:val="00F0139E"/>
    <w:rsid w:val="00F018C7"/>
    <w:rsid w:val="00F02581"/>
    <w:rsid w:val="00F112FD"/>
    <w:rsid w:val="00F1278A"/>
    <w:rsid w:val="00F1744F"/>
    <w:rsid w:val="00F20B38"/>
    <w:rsid w:val="00F20BE2"/>
    <w:rsid w:val="00F25FDB"/>
    <w:rsid w:val="00F260DA"/>
    <w:rsid w:val="00F30B4B"/>
    <w:rsid w:val="00F320C9"/>
    <w:rsid w:val="00F3300E"/>
    <w:rsid w:val="00F338C1"/>
    <w:rsid w:val="00F33F82"/>
    <w:rsid w:val="00F35C25"/>
    <w:rsid w:val="00F36059"/>
    <w:rsid w:val="00F36E14"/>
    <w:rsid w:val="00F373FF"/>
    <w:rsid w:val="00F54817"/>
    <w:rsid w:val="00F556F1"/>
    <w:rsid w:val="00F61625"/>
    <w:rsid w:val="00F6536E"/>
    <w:rsid w:val="00F702C7"/>
    <w:rsid w:val="00F7318A"/>
    <w:rsid w:val="00F7348F"/>
    <w:rsid w:val="00F82899"/>
    <w:rsid w:val="00F83BCB"/>
    <w:rsid w:val="00F84934"/>
    <w:rsid w:val="00F9057E"/>
    <w:rsid w:val="00F91AD9"/>
    <w:rsid w:val="00F94235"/>
    <w:rsid w:val="00F95E29"/>
    <w:rsid w:val="00F9721E"/>
    <w:rsid w:val="00FA426B"/>
    <w:rsid w:val="00FB18FE"/>
    <w:rsid w:val="00FB35E2"/>
    <w:rsid w:val="00FB375F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t."/>
    <w:basedOn w:val="Heading3"/>
    <w:next w:val="Normal"/>
    <w:link w:val="Heading4Char"/>
    <w:autoRedefine/>
    <w:uiPriority w:val="9"/>
    <w:unhideWhenUsed/>
    <w:qFormat/>
    <w:rsid w:val="008C7EE2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483C84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t. Char"/>
    <w:basedOn w:val="DefaultParagraphFont"/>
    <w:link w:val="Heading4"/>
    <w:uiPriority w:val="9"/>
    <w:rsid w:val="008C7EE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24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5EE3-951F-4BD3-B9E6-F3E2E98E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Laredo, Jeanette</dc:creator>
  <cp:keywords/>
  <dc:description/>
  <cp:lastModifiedBy>Laredo, Jeanette</cp:lastModifiedBy>
  <cp:revision>4</cp:revision>
  <cp:lastPrinted>2018-05-30T13:42:00Z</cp:lastPrinted>
  <dcterms:created xsi:type="dcterms:W3CDTF">2018-06-06T21:32:00Z</dcterms:created>
  <dcterms:modified xsi:type="dcterms:W3CDTF">2018-06-11T21:35:00Z</dcterms:modified>
</cp:coreProperties>
</file>