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A848" w14:textId="10A7EEA1" w:rsidR="001B0560" w:rsidRDefault="001B0560" w:rsidP="001B0560">
      <w:pPr>
        <w:pStyle w:val="ManualHeading2"/>
        <w:rPr>
          <w:rFonts w:cs="Times New Roman"/>
        </w:rPr>
      </w:pPr>
      <w:r>
        <w:rPr>
          <w:rFonts w:cs="Times New Roman"/>
        </w:rPr>
        <w:t xml:space="preserve">VOTING GROUPS as of </w:t>
      </w:r>
      <w:r w:rsidR="001619F2">
        <w:rPr>
          <w:rFonts w:cs="Times New Roman"/>
        </w:rPr>
        <w:t xml:space="preserve">June </w:t>
      </w:r>
      <w:r>
        <w:rPr>
          <w:rFonts w:cs="Times New Roman"/>
        </w:rPr>
        <w:t>2022</w:t>
      </w:r>
    </w:p>
    <w:p w14:paraId="549435CB" w14:textId="77777777" w:rsidR="001B0560" w:rsidRDefault="001B0560" w:rsidP="001B0560">
      <w:pPr>
        <w:pStyle w:val="ManualHeading2"/>
        <w:rPr>
          <w:rFonts w:cs="Times New Roman"/>
        </w:rPr>
      </w:pPr>
    </w:p>
    <w:p w14:paraId="37001817" w14:textId="2EDFA39B" w:rsidR="001B0560" w:rsidRPr="0098364E" w:rsidRDefault="001B0560" w:rsidP="001B0560">
      <w:pPr>
        <w:pStyle w:val="ManualHeading2"/>
        <w:rPr>
          <w:rFonts w:cs="Times New Roman"/>
        </w:rPr>
      </w:pPr>
      <w:r w:rsidRPr="0098364E">
        <w:rPr>
          <w:rFonts w:cs="Times New Roman"/>
        </w:rPr>
        <w:t xml:space="preserve">Section 2: Voting Groups </w:t>
      </w:r>
    </w:p>
    <w:p w14:paraId="19A90E3D" w14:textId="77777777" w:rsidR="001B0560" w:rsidRPr="0098364E" w:rsidRDefault="001B0560" w:rsidP="001B0560">
      <w:pPr>
        <w:pStyle w:val="PlainText"/>
        <w:rPr>
          <w:rFonts w:asciiTheme="minorHAnsi" w:hAnsiTheme="minorHAnsi" w:cs="Times New Roman"/>
          <w:sz w:val="24"/>
          <w:szCs w:val="24"/>
        </w:rPr>
      </w:pPr>
    </w:p>
    <w:p w14:paraId="0593F283" w14:textId="77777777" w:rsidR="001B0560" w:rsidRPr="001F3C32" w:rsidRDefault="001B0560" w:rsidP="001B0560">
      <w:pPr>
        <w:pStyle w:val="PlainText"/>
        <w:rPr>
          <w:rFonts w:asciiTheme="minorHAnsi" w:hAnsiTheme="minorHAnsi" w:cstheme="minorHAnsi"/>
          <w:sz w:val="24"/>
          <w:szCs w:val="24"/>
        </w:rPr>
      </w:pPr>
      <w:r w:rsidRPr="001F3C32">
        <w:rPr>
          <w:rFonts w:asciiTheme="minorHAnsi" w:hAnsiTheme="minorHAnsi" w:cstheme="minorHAnsi"/>
          <w:sz w:val="24"/>
          <w:szCs w:val="24"/>
        </w:rPr>
        <w:t>Voting groups of the Faculty Senate shall be appointed according to Article II of the Faculty Senate Charter (they need to be revised and reapportioned every three years). The voting groups of the Faculty Senate (2019 - 2022) shall be:</w:t>
      </w:r>
    </w:p>
    <w:p w14:paraId="17CB2F7C" w14:textId="77777777" w:rsidR="001B0560" w:rsidRPr="001F3C32" w:rsidRDefault="001B0560" w:rsidP="001B0560">
      <w:pPr>
        <w:spacing w:after="0" w:line="240" w:lineRule="auto"/>
        <w:rPr>
          <w:rFonts w:eastAsia="Times New Roman" w:cstheme="minorHAnsi"/>
          <w:b/>
          <w:bCs/>
          <w:sz w:val="24"/>
          <w:szCs w:val="24"/>
        </w:rPr>
      </w:pPr>
    </w:p>
    <w:p w14:paraId="68E95BBF" w14:textId="77777777" w:rsidR="001B0560" w:rsidRPr="001F3C32" w:rsidRDefault="001B0560" w:rsidP="001B0560">
      <w:pPr>
        <w:spacing w:after="0" w:line="240" w:lineRule="auto"/>
        <w:rPr>
          <w:rFonts w:eastAsia="Times New Roman" w:cstheme="minorHAnsi"/>
          <w:b/>
          <w:bCs/>
          <w:sz w:val="24"/>
          <w:szCs w:val="24"/>
        </w:rPr>
      </w:pPr>
      <w:r w:rsidRPr="001F3C32">
        <w:rPr>
          <w:rFonts w:eastAsia="Times New Roman" w:cstheme="minorHAnsi"/>
          <w:b/>
          <w:bCs/>
          <w:sz w:val="24"/>
          <w:szCs w:val="24"/>
        </w:rPr>
        <w:t>Group I</w:t>
      </w:r>
    </w:p>
    <w:p w14:paraId="5B7194F6" w14:textId="77777777" w:rsidR="001B0560" w:rsidRPr="001F3C32" w:rsidRDefault="001B0560" w:rsidP="001B0560">
      <w:pPr>
        <w:spacing w:after="0" w:line="240" w:lineRule="auto"/>
        <w:rPr>
          <w:rFonts w:eastAsia="Times New Roman" w:cstheme="minorHAnsi"/>
          <w:sz w:val="24"/>
          <w:szCs w:val="24"/>
        </w:rPr>
      </w:pPr>
      <w:r w:rsidRPr="001F3C32">
        <w:rPr>
          <w:rFonts w:eastAsia="Times New Roman" w:cstheme="minorHAnsi"/>
          <w:b/>
          <w:bCs/>
          <w:sz w:val="24"/>
          <w:szCs w:val="24"/>
        </w:rPr>
        <w:t xml:space="preserve"> </w:t>
      </w:r>
    </w:p>
    <w:p w14:paraId="2F6C94C2" w14:textId="77777777" w:rsidR="001B0560" w:rsidRPr="001F3C32" w:rsidRDefault="001B0560" w:rsidP="001B0560">
      <w:pPr>
        <w:numPr>
          <w:ilvl w:val="0"/>
          <w:numId w:val="1"/>
        </w:numPr>
        <w:spacing w:after="0" w:line="240" w:lineRule="auto"/>
        <w:rPr>
          <w:rFonts w:eastAsia="Times New Roman" w:cstheme="minorHAnsi"/>
          <w:sz w:val="24"/>
          <w:szCs w:val="24"/>
        </w:rPr>
      </w:pPr>
      <w:r w:rsidRPr="001F3C32">
        <w:rPr>
          <w:rFonts w:eastAsia="Times New Roman" w:cstheme="minorHAnsi"/>
          <w:sz w:val="24"/>
          <w:szCs w:val="24"/>
        </w:rPr>
        <w:t>CLASS-World Languages, Literatures, &amp; Cultures</w:t>
      </w:r>
    </w:p>
    <w:p w14:paraId="7393A5D3"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CLASS-Technical Communication</w:t>
      </w:r>
    </w:p>
    <w:p w14:paraId="024D7735"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CLASS-Philosophy &amp; Religion Studies</w:t>
      </w:r>
    </w:p>
    <w:p w14:paraId="70E2E0ED"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CLASS-Women’s &amp; Gender Studies</w:t>
      </w:r>
    </w:p>
    <w:p w14:paraId="4ADBD88A"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CLASS-Spanish</w:t>
      </w:r>
    </w:p>
    <w:p w14:paraId="6F0EFB06"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 – (JOUR) Mayborn School of Journalism</w:t>
      </w:r>
    </w:p>
    <w:p w14:paraId="2CC10DAA"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CVAD- Art Education</w:t>
      </w:r>
    </w:p>
    <w:p w14:paraId="05360F99"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CVAD - Art History</w:t>
      </w:r>
    </w:p>
    <w:p w14:paraId="06011616"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CVAD-Design</w:t>
      </w:r>
    </w:p>
    <w:p w14:paraId="72B8F1A0"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CVAD-Studio Art</w:t>
      </w:r>
    </w:p>
    <w:p w14:paraId="3C1A8AB3"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CVAD – Foundations</w:t>
      </w:r>
    </w:p>
    <w:p w14:paraId="6147CD5E" w14:textId="77777777" w:rsidR="001B0560" w:rsidRPr="001F3C32" w:rsidRDefault="001B0560" w:rsidP="001B0560">
      <w:pPr>
        <w:numPr>
          <w:ilvl w:val="0"/>
          <w:numId w:val="1"/>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CVAD - Interdisciplinary Art and Design Studies</w:t>
      </w:r>
    </w:p>
    <w:p w14:paraId="1A9E6EE9" w14:textId="77777777" w:rsidR="001B0560" w:rsidRPr="001F3C32" w:rsidRDefault="001B0560" w:rsidP="001B0560">
      <w:pPr>
        <w:spacing w:after="0" w:line="240" w:lineRule="auto"/>
        <w:rPr>
          <w:rFonts w:eastAsia="Times New Roman" w:cstheme="minorHAnsi"/>
          <w:sz w:val="24"/>
          <w:szCs w:val="24"/>
        </w:rPr>
      </w:pPr>
      <w:r w:rsidRPr="001F3C32">
        <w:rPr>
          <w:rFonts w:eastAsia="Times New Roman" w:cstheme="minorHAnsi"/>
          <w:b/>
          <w:bCs/>
          <w:sz w:val="24"/>
          <w:szCs w:val="24"/>
        </w:rPr>
        <w:t>Group II</w:t>
      </w:r>
    </w:p>
    <w:p w14:paraId="4B11995D" w14:textId="77777777" w:rsidR="001B0560" w:rsidRPr="001F3C32" w:rsidRDefault="001B0560" w:rsidP="001B0560">
      <w:pPr>
        <w:numPr>
          <w:ilvl w:val="0"/>
          <w:numId w:val="2"/>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CLASS-English</w:t>
      </w:r>
    </w:p>
    <w:p w14:paraId="7D3571E1" w14:textId="77777777" w:rsidR="001B0560" w:rsidRPr="001F3C32" w:rsidRDefault="001B0560" w:rsidP="001B0560">
      <w:pPr>
        <w:numPr>
          <w:ilvl w:val="0"/>
          <w:numId w:val="2"/>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COI-Linguistics</w:t>
      </w:r>
    </w:p>
    <w:p w14:paraId="065EB090" w14:textId="77777777" w:rsidR="001B0560" w:rsidRPr="001F3C32" w:rsidRDefault="001B0560" w:rsidP="001B0560">
      <w:pPr>
        <w:numPr>
          <w:ilvl w:val="0"/>
          <w:numId w:val="2"/>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COI-Learning Technologies</w:t>
      </w:r>
    </w:p>
    <w:p w14:paraId="79A84679" w14:textId="77777777" w:rsidR="001B0560" w:rsidRPr="001F3C32" w:rsidRDefault="001B0560" w:rsidP="001B0560">
      <w:pPr>
        <w:numPr>
          <w:ilvl w:val="0"/>
          <w:numId w:val="2"/>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COI-Information Science</w:t>
      </w:r>
    </w:p>
    <w:p w14:paraId="47A478B5" w14:textId="77777777" w:rsidR="001B0560" w:rsidRPr="001F3C32" w:rsidRDefault="001B0560" w:rsidP="001B0560">
      <w:pPr>
        <w:numPr>
          <w:ilvl w:val="0"/>
          <w:numId w:val="2"/>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UNT Libraries</w:t>
      </w:r>
    </w:p>
    <w:p w14:paraId="0BB78F33" w14:textId="77777777" w:rsidR="001B0560" w:rsidRPr="001F3C32" w:rsidRDefault="001B0560" w:rsidP="001B0560">
      <w:pPr>
        <w:numPr>
          <w:ilvl w:val="0"/>
          <w:numId w:val="2"/>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INTL - Intensive English Language Institute</w:t>
      </w:r>
    </w:p>
    <w:p w14:paraId="1BFD4A08" w14:textId="77777777" w:rsidR="001B0560" w:rsidRPr="001F3C32" w:rsidRDefault="001B0560" w:rsidP="001B0560">
      <w:pPr>
        <w:spacing w:after="0" w:line="240" w:lineRule="auto"/>
        <w:rPr>
          <w:rFonts w:eastAsia="Times New Roman" w:cstheme="minorHAnsi"/>
          <w:b/>
          <w:bCs/>
          <w:sz w:val="24"/>
          <w:szCs w:val="24"/>
        </w:rPr>
      </w:pPr>
      <w:r w:rsidRPr="001F3C32">
        <w:rPr>
          <w:rFonts w:eastAsia="Times New Roman" w:cstheme="minorHAnsi"/>
          <w:b/>
          <w:bCs/>
          <w:sz w:val="24"/>
          <w:szCs w:val="24"/>
        </w:rPr>
        <w:t>Group III</w:t>
      </w:r>
    </w:p>
    <w:p w14:paraId="5F0DD8B7" w14:textId="77777777" w:rsidR="001B0560" w:rsidRPr="001F3C32" w:rsidRDefault="001B0560" w:rsidP="001B0560">
      <w:pPr>
        <w:spacing w:after="0" w:line="240" w:lineRule="auto"/>
        <w:rPr>
          <w:rFonts w:eastAsia="Times New Roman" w:cstheme="minorHAnsi"/>
          <w:sz w:val="24"/>
          <w:szCs w:val="24"/>
        </w:rPr>
      </w:pPr>
      <w:r w:rsidRPr="001F3C32">
        <w:rPr>
          <w:rFonts w:eastAsia="Times New Roman" w:cstheme="minorHAnsi"/>
          <w:b/>
          <w:bCs/>
          <w:sz w:val="24"/>
          <w:szCs w:val="24"/>
        </w:rPr>
        <w:t xml:space="preserve"> </w:t>
      </w:r>
    </w:p>
    <w:p w14:paraId="313FCD15" w14:textId="77777777" w:rsidR="001B0560" w:rsidRPr="001F3C32" w:rsidRDefault="001B0560" w:rsidP="001B0560">
      <w:pPr>
        <w:numPr>
          <w:ilvl w:val="0"/>
          <w:numId w:val="3"/>
        </w:numPr>
        <w:spacing w:after="0" w:line="240" w:lineRule="auto"/>
        <w:rPr>
          <w:rFonts w:eastAsia="Times New Roman" w:cstheme="minorHAnsi"/>
          <w:sz w:val="24"/>
          <w:szCs w:val="24"/>
        </w:rPr>
      </w:pPr>
      <w:r w:rsidRPr="001F3C32">
        <w:rPr>
          <w:rFonts w:eastAsia="Times New Roman" w:cstheme="minorHAnsi"/>
          <w:sz w:val="24"/>
          <w:szCs w:val="24"/>
        </w:rPr>
        <w:t>COS-Physics</w:t>
      </w:r>
    </w:p>
    <w:p w14:paraId="77AB67FB"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COS-Mathematics</w:t>
      </w:r>
    </w:p>
    <w:p w14:paraId="05C101B9"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COS -</w:t>
      </w:r>
      <w:r w:rsidRPr="001F3C32">
        <w:rPr>
          <w:rFonts w:cstheme="minorHAnsi"/>
          <w:sz w:val="24"/>
          <w:szCs w:val="24"/>
        </w:rPr>
        <w:t xml:space="preserve"> </w:t>
      </w:r>
      <w:r w:rsidRPr="001F3C32">
        <w:rPr>
          <w:rFonts w:eastAsia="Times New Roman" w:cstheme="minorHAnsi"/>
          <w:sz w:val="24"/>
          <w:szCs w:val="24"/>
        </w:rPr>
        <w:t>Interdisciplinary Program of Analytics and Computational Science</w:t>
      </w:r>
    </w:p>
    <w:p w14:paraId="586BBB4C"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CENG-Computer Science &amp; Engineering</w:t>
      </w:r>
    </w:p>
    <w:p w14:paraId="37FD2914"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CENG-Electrical Engineering</w:t>
      </w:r>
    </w:p>
    <w:p w14:paraId="061DAF46"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CENG-Materials Science &amp; Engineering</w:t>
      </w:r>
    </w:p>
    <w:p w14:paraId="3BD9BD16"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CENG-Mechanical &amp; Energy Engineering</w:t>
      </w:r>
    </w:p>
    <w:p w14:paraId="2B37D8B9"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CENG-Biomedical Engineering</w:t>
      </w:r>
    </w:p>
    <w:p w14:paraId="188201FC" w14:textId="77777777" w:rsidR="001B0560" w:rsidRPr="001F3C32" w:rsidRDefault="001B0560" w:rsidP="001B0560">
      <w:pPr>
        <w:numPr>
          <w:ilvl w:val="0"/>
          <w:numId w:val="3"/>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R/I - CENG -Center for Agile and Adaptive Additive Manufacturing</w:t>
      </w:r>
    </w:p>
    <w:p w14:paraId="4E92CCAE" w14:textId="77777777" w:rsidR="001B0560" w:rsidRDefault="001B0560" w:rsidP="001B0560">
      <w:pPr>
        <w:spacing w:after="0" w:line="240" w:lineRule="auto"/>
        <w:rPr>
          <w:rFonts w:eastAsia="Times New Roman" w:cstheme="minorHAnsi"/>
          <w:b/>
          <w:bCs/>
          <w:sz w:val="24"/>
          <w:szCs w:val="24"/>
        </w:rPr>
      </w:pPr>
    </w:p>
    <w:p w14:paraId="70C30886" w14:textId="77777777" w:rsidR="001B0560" w:rsidRDefault="001B0560" w:rsidP="001B0560">
      <w:pPr>
        <w:spacing w:after="0" w:line="240" w:lineRule="auto"/>
        <w:rPr>
          <w:rFonts w:eastAsia="Times New Roman" w:cstheme="minorHAnsi"/>
          <w:b/>
          <w:bCs/>
          <w:sz w:val="24"/>
          <w:szCs w:val="24"/>
        </w:rPr>
      </w:pPr>
    </w:p>
    <w:p w14:paraId="052AEA4E" w14:textId="77777777" w:rsidR="001B0560" w:rsidRDefault="001B0560" w:rsidP="001B0560">
      <w:pPr>
        <w:spacing w:after="0" w:line="240" w:lineRule="auto"/>
        <w:rPr>
          <w:rFonts w:eastAsia="Times New Roman" w:cstheme="minorHAnsi"/>
          <w:b/>
          <w:bCs/>
          <w:sz w:val="24"/>
          <w:szCs w:val="24"/>
        </w:rPr>
      </w:pPr>
    </w:p>
    <w:p w14:paraId="5A6B5BEB" w14:textId="77777777" w:rsidR="001B0560" w:rsidRPr="001F3C32" w:rsidRDefault="001B0560" w:rsidP="001B0560">
      <w:pPr>
        <w:spacing w:after="0" w:line="240" w:lineRule="auto"/>
        <w:rPr>
          <w:rFonts w:eastAsia="Times New Roman" w:cstheme="minorHAnsi"/>
          <w:b/>
          <w:bCs/>
          <w:sz w:val="24"/>
          <w:szCs w:val="24"/>
        </w:rPr>
      </w:pPr>
      <w:r w:rsidRPr="001F3C32">
        <w:rPr>
          <w:rFonts w:eastAsia="Times New Roman" w:cstheme="minorHAnsi"/>
          <w:b/>
          <w:bCs/>
          <w:sz w:val="24"/>
          <w:szCs w:val="24"/>
        </w:rPr>
        <w:t>Group IV</w:t>
      </w:r>
    </w:p>
    <w:p w14:paraId="63B23F4E" w14:textId="77777777" w:rsidR="001B0560" w:rsidRPr="001F3C32" w:rsidRDefault="001B0560" w:rsidP="001B0560">
      <w:pPr>
        <w:spacing w:after="0" w:line="240" w:lineRule="auto"/>
        <w:rPr>
          <w:rFonts w:eastAsia="Times New Roman" w:cstheme="minorHAnsi"/>
          <w:sz w:val="24"/>
          <w:szCs w:val="24"/>
        </w:rPr>
      </w:pPr>
      <w:r w:rsidRPr="001F3C32">
        <w:rPr>
          <w:rFonts w:eastAsia="Times New Roman" w:cstheme="minorHAnsi"/>
          <w:b/>
          <w:bCs/>
          <w:sz w:val="24"/>
          <w:szCs w:val="24"/>
        </w:rPr>
        <w:t xml:space="preserve">  </w:t>
      </w:r>
    </w:p>
    <w:p w14:paraId="4833739E" w14:textId="77777777" w:rsidR="001B0560" w:rsidRPr="001F3C32" w:rsidRDefault="001B0560" w:rsidP="001B0560">
      <w:pPr>
        <w:numPr>
          <w:ilvl w:val="0"/>
          <w:numId w:val="4"/>
        </w:numPr>
        <w:spacing w:after="0" w:line="240" w:lineRule="auto"/>
        <w:rPr>
          <w:rFonts w:eastAsia="Times New Roman" w:cstheme="minorHAnsi"/>
          <w:sz w:val="24"/>
          <w:szCs w:val="24"/>
        </w:rPr>
      </w:pPr>
      <w:r w:rsidRPr="001F3C32">
        <w:rPr>
          <w:rFonts w:eastAsia="Times New Roman" w:cstheme="minorHAnsi"/>
          <w:sz w:val="24"/>
          <w:szCs w:val="24"/>
        </w:rPr>
        <w:t>CLASS-Economics</w:t>
      </w:r>
    </w:p>
    <w:p w14:paraId="78E75DE5"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CLASS-Political Science</w:t>
      </w:r>
    </w:p>
    <w:p w14:paraId="5F0A10CD"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CLASS-Psychology</w:t>
      </w:r>
    </w:p>
    <w:p w14:paraId="203376FF"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CLASS-International Studies program</w:t>
      </w:r>
    </w:p>
    <w:p w14:paraId="7168C50A"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HPS-Behavior Analysis</w:t>
      </w:r>
    </w:p>
    <w:p w14:paraId="5B5BF782"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HPS-Criminal Justice</w:t>
      </w:r>
    </w:p>
    <w:p w14:paraId="72331F33"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HPS-Public Administration</w:t>
      </w:r>
    </w:p>
    <w:p w14:paraId="2E40D3BA"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HPS-Emergency Management &amp; Disaster Science</w:t>
      </w:r>
    </w:p>
    <w:p w14:paraId="08074524"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HPS-Social Work</w:t>
      </w:r>
    </w:p>
    <w:p w14:paraId="19F41CE5"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TOUL – Advanced Data Analysis</w:t>
      </w:r>
    </w:p>
    <w:p w14:paraId="4505341D"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New College – General/ Applied Arts &amp; Sciences</w:t>
      </w:r>
    </w:p>
    <w:p w14:paraId="73AD1BD7" w14:textId="77777777" w:rsidR="001B0560" w:rsidRPr="001F3C32" w:rsidRDefault="001B0560" w:rsidP="001B0560">
      <w:pPr>
        <w:numPr>
          <w:ilvl w:val="0"/>
          <w:numId w:val="4"/>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Honors College</w:t>
      </w:r>
    </w:p>
    <w:p w14:paraId="5312091B" w14:textId="77777777" w:rsidR="001B0560" w:rsidRPr="001F3C32" w:rsidRDefault="001B0560" w:rsidP="001B0560">
      <w:pPr>
        <w:spacing w:after="0" w:line="240" w:lineRule="auto"/>
        <w:rPr>
          <w:rFonts w:eastAsia="Times New Roman" w:cstheme="minorHAnsi"/>
          <w:b/>
          <w:bCs/>
          <w:sz w:val="24"/>
          <w:szCs w:val="24"/>
        </w:rPr>
      </w:pPr>
      <w:r w:rsidRPr="001F3C32">
        <w:rPr>
          <w:rFonts w:eastAsia="Times New Roman" w:cstheme="minorHAnsi"/>
          <w:b/>
          <w:bCs/>
          <w:sz w:val="24"/>
          <w:szCs w:val="24"/>
        </w:rPr>
        <w:t>Group V</w:t>
      </w:r>
    </w:p>
    <w:p w14:paraId="75F43057" w14:textId="77777777" w:rsidR="001B0560" w:rsidRPr="001F3C32" w:rsidRDefault="001B0560" w:rsidP="001B0560">
      <w:pPr>
        <w:spacing w:after="0" w:line="240" w:lineRule="auto"/>
        <w:rPr>
          <w:rFonts w:eastAsia="Times New Roman" w:cstheme="minorHAnsi"/>
          <w:sz w:val="24"/>
          <w:szCs w:val="24"/>
        </w:rPr>
      </w:pPr>
      <w:r w:rsidRPr="001F3C32">
        <w:rPr>
          <w:rFonts w:eastAsia="Times New Roman" w:cstheme="minorHAnsi"/>
          <w:b/>
          <w:bCs/>
          <w:sz w:val="24"/>
          <w:szCs w:val="24"/>
        </w:rPr>
        <w:t xml:space="preserve"> </w:t>
      </w:r>
    </w:p>
    <w:p w14:paraId="33EF6A26" w14:textId="77777777" w:rsidR="001B0560" w:rsidRPr="001F3C32" w:rsidRDefault="001B0560" w:rsidP="001B0560">
      <w:pPr>
        <w:numPr>
          <w:ilvl w:val="0"/>
          <w:numId w:val="5"/>
        </w:numPr>
        <w:spacing w:after="0" w:line="240" w:lineRule="auto"/>
        <w:rPr>
          <w:rFonts w:eastAsia="Times New Roman" w:cstheme="minorHAnsi"/>
          <w:sz w:val="24"/>
          <w:szCs w:val="24"/>
        </w:rPr>
      </w:pPr>
      <w:r w:rsidRPr="001F3C32">
        <w:rPr>
          <w:rFonts w:eastAsia="Times New Roman" w:cstheme="minorHAnsi"/>
          <w:sz w:val="24"/>
          <w:szCs w:val="24"/>
        </w:rPr>
        <w:t>CMHT-Hospitality &amp; Tourism</w:t>
      </w:r>
    </w:p>
    <w:p w14:paraId="02C8070E" w14:textId="77777777" w:rsidR="001B0560" w:rsidRPr="001F3C32" w:rsidRDefault="001B0560" w:rsidP="001B0560">
      <w:pPr>
        <w:numPr>
          <w:ilvl w:val="0"/>
          <w:numId w:val="5"/>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CMHT-Merchandising &amp; Digital Retailing</w:t>
      </w:r>
    </w:p>
    <w:p w14:paraId="4EC34FFE" w14:textId="77777777" w:rsidR="001B0560" w:rsidRPr="001F3C32" w:rsidRDefault="001B0560" w:rsidP="001B0560">
      <w:pPr>
        <w:numPr>
          <w:ilvl w:val="0"/>
          <w:numId w:val="5"/>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RCOB- Finance, Insurance, Real Estate &amp; Law</w:t>
      </w:r>
    </w:p>
    <w:p w14:paraId="35E0AE0D" w14:textId="77777777" w:rsidR="001B0560" w:rsidRPr="001F3C32" w:rsidRDefault="001B0560" w:rsidP="001B0560">
      <w:pPr>
        <w:numPr>
          <w:ilvl w:val="0"/>
          <w:numId w:val="5"/>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RCOB-Accounting</w:t>
      </w:r>
    </w:p>
    <w:p w14:paraId="0781ECFC" w14:textId="77777777" w:rsidR="001B0560" w:rsidRPr="001F3C32" w:rsidRDefault="001B0560" w:rsidP="001B0560">
      <w:pPr>
        <w:numPr>
          <w:ilvl w:val="0"/>
          <w:numId w:val="5"/>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RCOB-Information Technology &amp; Decision Sciences</w:t>
      </w:r>
    </w:p>
    <w:p w14:paraId="1E6D453C" w14:textId="77777777" w:rsidR="001B0560" w:rsidRPr="001F3C32" w:rsidRDefault="001B0560" w:rsidP="001B0560">
      <w:pPr>
        <w:numPr>
          <w:ilvl w:val="0"/>
          <w:numId w:val="5"/>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RCOB-Management</w:t>
      </w:r>
    </w:p>
    <w:p w14:paraId="6105BF6C" w14:textId="77777777" w:rsidR="001B0560" w:rsidRPr="001F3C32" w:rsidRDefault="001B0560" w:rsidP="001B0560">
      <w:pPr>
        <w:numPr>
          <w:ilvl w:val="0"/>
          <w:numId w:val="5"/>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RCOB-Marketing, Logistics and Operations Management</w:t>
      </w:r>
    </w:p>
    <w:p w14:paraId="348D8E04" w14:textId="77777777" w:rsidR="001B0560" w:rsidRPr="001F3C32" w:rsidRDefault="001B0560" w:rsidP="001B0560">
      <w:pPr>
        <w:spacing w:after="0" w:line="240" w:lineRule="auto"/>
        <w:rPr>
          <w:rFonts w:eastAsia="Times New Roman" w:cstheme="minorHAnsi"/>
          <w:b/>
          <w:bCs/>
          <w:sz w:val="24"/>
          <w:szCs w:val="24"/>
        </w:rPr>
      </w:pPr>
      <w:r w:rsidRPr="001F3C32">
        <w:rPr>
          <w:rFonts w:eastAsia="Times New Roman" w:cstheme="minorHAnsi"/>
          <w:b/>
          <w:bCs/>
          <w:sz w:val="24"/>
          <w:szCs w:val="24"/>
        </w:rPr>
        <w:t>Group VI</w:t>
      </w:r>
    </w:p>
    <w:p w14:paraId="358E0BFE" w14:textId="77777777" w:rsidR="001B0560" w:rsidRPr="001F3C32" w:rsidRDefault="001B0560" w:rsidP="001B0560">
      <w:pPr>
        <w:spacing w:after="0" w:line="240" w:lineRule="auto"/>
        <w:rPr>
          <w:rFonts w:eastAsia="Times New Roman" w:cstheme="minorHAnsi"/>
          <w:sz w:val="24"/>
          <w:szCs w:val="24"/>
        </w:rPr>
      </w:pPr>
      <w:r w:rsidRPr="001F3C32">
        <w:rPr>
          <w:rFonts w:eastAsia="Times New Roman" w:cstheme="minorHAnsi"/>
          <w:b/>
          <w:bCs/>
          <w:sz w:val="24"/>
          <w:szCs w:val="24"/>
        </w:rPr>
        <w:t xml:space="preserve">  </w:t>
      </w:r>
    </w:p>
    <w:p w14:paraId="256ECF44" w14:textId="77777777" w:rsidR="001B0560" w:rsidRPr="001F3C32" w:rsidRDefault="001B0560" w:rsidP="001B0560">
      <w:pPr>
        <w:numPr>
          <w:ilvl w:val="0"/>
          <w:numId w:val="6"/>
        </w:numPr>
        <w:spacing w:after="0" w:line="240" w:lineRule="auto"/>
        <w:rPr>
          <w:rFonts w:eastAsia="Times New Roman" w:cstheme="minorHAnsi"/>
          <w:sz w:val="24"/>
          <w:szCs w:val="24"/>
        </w:rPr>
      </w:pPr>
      <w:r w:rsidRPr="001F3C32">
        <w:rPr>
          <w:rFonts w:eastAsia="Times New Roman" w:cstheme="minorHAnsi"/>
          <w:sz w:val="24"/>
          <w:szCs w:val="24"/>
        </w:rPr>
        <w:t>CLASS-History</w:t>
      </w:r>
    </w:p>
    <w:p w14:paraId="27121BD4" w14:textId="77777777" w:rsidR="001B0560" w:rsidRPr="001F3C32" w:rsidRDefault="001B0560" w:rsidP="001B0560">
      <w:pPr>
        <w:numPr>
          <w:ilvl w:val="0"/>
          <w:numId w:val="6"/>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COE-Educational Psychology</w:t>
      </w:r>
    </w:p>
    <w:p w14:paraId="7CC2495C" w14:textId="77777777" w:rsidR="001B0560" w:rsidRPr="001F3C32" w:rsidRDefault="001B0560" w:rsidP="001B0560">
      <w:pPr>
        <w:numPr>
          <w:ilvl w:val="0"/>
          <w:numId w:val="6"/>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COE-Counseling &amp; Higher Education</w:t>
      </w:r>
    </w:p>
    <w:p w14:paraId="44855B36" w14:textId="77777777" w:rsidR="001B0560" w:rsidRPr="001F3C32" w:rsidRDefault="001B0560" w:rsidP="001B0560">
      <w:pPr>
        <w:numPr>
          <w:ilvl w:val="0"/>
          <w:numId w:val="6"/>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COE-Kinesiology, Health Promotion &amp; Recreation</w:t>
      </w:r>
    </w:p>
    <w:p w14:paraId="4B090C25" w14:textId="77777777" w:rsidR="001B0560" w:rsidRPr="001F3C32" w:rsidRDefault="001B0560" w:rsidP="001B0560">
      <w:pPr>
        <w:numPr>
          <w:ilvl w:val="0"/>
          <w:numId w:val="6"/>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COE-Teacher Education &amp; Administration</w:t>
      </w:r>
    </w:p>
    <w:p w14:paraId="3523C600" w14:textId="77777777" w:rsidR="001B0560" w:rsidRPr="001F3C32" w:rsidRDefault="001B0560" w:rsidP="001B0560">
      <w:pPr>
        <w:numPr>
          <w:ilvl w:val="0"/>
          <w:numId w:val="6"/>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COE-Educator Preparation</w:t>
      </w:r>
    </w:p>
    <w:p w14:paraId="386FD0AE" w14:textId="77777777" w:rsidR="001B0560" w:rsidRPr="001F3C32" w:rsidRDefault="001B0560" w:rsidP="001B0560">
      <w:pPr>
        <w:numPr>
          <w:ilvl w:val="0"/>
          <w:numId w:val="6"/>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COS-Teach North Texas</w:t>
      </w:r>
    </w:p>
    <w:p w14:paraId="34A58585" w14:textId="77777777" w:rsidR="001B0560" w:rsidRPr="001F3C32" w:rsidRDefault="001B0560" w:rsidP="001B0560">
      <w:pPr>
        <w:spacing w:after="0" w:line="240" w:lineRule="auto"/>
        <w:rPr>
          <w:rFonts w:eastAsia="Times New Roman" w:cstheme="minorHAnsi"/>
          <w:b/>
          <w:bCs/>
          <w:sz w:val="24"/>
          <w:szCs w:val="24"/>
        </w:rPr>
      </w:pPr>
      <w:r w:rsidRPr="001F3C32">
        <w:rPr>
          <w:rFonts w:eastAsia="Times New Roman" w:cstheme="minorHAnsi"/>
          <w:b/>
          <w:bCs/>
          <w:sz w:val="24"/>
          <w:szCs w:val="24"/>
        </w:rPr>
        <w:t>Group VII</w:t>
      </w:r>
    </w:p>
    <w:p w14:paraId="4CFFFEC8" w14:textId="77777777" w:rsidR="001B0560" w:rsidRPr="001F3C32" w:rsidRDefault="001B0560" w:rsidP="001B0560">
      <w:pPr>
        <w:spacing w:after="0" w:line="240" w:lineRule="auto"/>
        <w:rPr>
          <w:rFonts w:eastAsia="Times New Roman" w:cstheme="minorHAnsi"/>
          <w:sz w:val="24"/>
          <w:szCs w:val="24"/>
        </w:rPr>
      </w:pPr>
      <w:r w:rsidRPr="001F3C32">
        <w:rPr>
          <w:rFonts w:eastAsia="Times New Roman" w:cstheme="minorHAnsi"/>
          <w:b/>
          <w:bCs/>
          <w:sz w:val="24"/>
          <w:szCs w:val="24"/>
        </w:rPr>
        <w:t xml:space="preserve"> </w:t>
      </w:r>
    </w:p>
    <w:p w14:paraId="13DE12BB" w14:textId="77777777" w:rsidR="001B0560" w:rsidRPr="001F3C32" w:rsidRDefault="001B0560" w:rsidP="001B0560">
      <w:pPr>
        <w:numPr>
          <w:ilvl w:val="0"/>
          <w:numId w:val="7"/>
        </w:numPr>
        <w:spacing w:after="0" w:line="240" w:lineRule="auto"/>
        <w:rPr>
          <w:rFonts w:eastAsia="Times New Roman" w:cstheme="minorHAnsi"/>
          <w:sz w:val="24"/>
          <w:szCs w:val="24"/>
        </w:rPr>
      </w:pPr>
      <w:r w:rsidRPr="001F3C32">
        <w:rPr>
          <w:rFonts w:eastAsia="Times New Roman" w:cstheme="minorHAnsi"/>
          <w:sz w:val="24"/>
          <w:szCs w:val="24"/>
        </w:rPr>
        <w:t>COS-Biological Sciences</w:t>
      </w:r>
    </w:p>
    <w:p w14:paraId="49813BC4" w14:textId="77777777" w:rsidR="001B0560" w:rsidRPr="001F3C32" w:rsidRDefault="001B0560" w:rsidP="001B0560">
      <w:pPr>
        <w:numPr>
          <w:ilvl w:val="0"/>
          <w:numId w:val="7"/>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COS-Chemistry</w:t>
      </w:r>
    </w:p>
    <w:p w14:paraId="7DDEB201" w14:textId="77777777" w:rsidR="001B0560" w:rsidRPr="001F3C32" w:rsidRDefault="001B0560" w:rsidP="001B0560">
      <w:pPr>
        <w:numPr>
          <w:ilvl w:val="0"/>
          <w:numId w:val="7"/>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CLASS-Communication Studies</w:t>
      </w:r>
    </w:p>
    <w:p w14:paraId="635FCE77" w14:textId="77777777" w:rsidR="001B0560" w:rsidRPr="001F3C32" w:rsidRDefault="001B0560" w:rsidP="001B0560">
      <w:pPr>
        <w:numPr>
          <w:ilvl w:val="0"/>
          <w:numId w:val="7"/>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CLASS-Geography &amp; the Environment</w:t>
      </w:r>
    </w:p>
    <w:p w14:paraId="6D80A00B" w14:textId="77777777" w:rsidR="001B0560" w:rsidRPr="001F3C32" w:rsidRDefault="001B0560" w:rsidP="001B0560">
      <w:pPr>
        <w:numPr>
          <w:ilvl w:val="0"/>
          <w:numId w:val="7"/>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CLASS-Sociology</w:t>
      </w:r>
    </w:p>
    <w:p w14:paraId="7A88A6A6" w14:textId="77777777" w:rsidR="001B0560" w:rsidRPr="001F3C32" w:rsidRDefault="001B0560" w:rsidP="001B0560">
      <w:pPr>
        <w:numPr>
          <w:ilvl w:val="0"/>
          <w:numId w:val="7"/>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CLASS-Anthropology</w:t>
      </w:r>
    </w:p>
    <w:p w14:paraId="676E3ACB" w14:textId="77777777" w:rsidR="001B0560" w:rsidRPr="001F3C32" w:rsidRDefault="001B0560" w:rsidP="001B0560">
      <w:pPr>
        <w:numPr>
          <w:ilvl w:val="0"/>
          <w:numId w:val="7"/>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HPS-Rehabilitation &amp; Health Services</w:t>
      </w:r>
    </w:p>
    <w:p w14:paraId="0AD26DC4" w14:textId="77777777" w:rsidR="001B0560" w:rsidRPr="004F393C" w:rsidRDefault="001B0560" w:rsidP="001B0560">
      <w:pPr>
        <w:numPr>
          <w:ilvl w:val="0"/>
          <w:numId w:val="7"/>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HPS-Audiology &amp; Speech-Language Pathology</w:t>
      </w:r>
    </w:p>
    <w:p w14:paraId="45C9C0E2" w14:textId="77777777" w:rsidR="001B0560" w:rsidRPr="001F3C32" w:rsidRDefault="001B0560" w:rsidP="001B0560">
      <w:pPr>
        <w:spacing w:after="0" w:line="240" w:lineRule="auto"/>
        <w:rPr>
          <w:rFonts w:eastAsia="Times New Roman" w:cstheme="minorHAnsi"/>
          <w:b/>
          <w:bCs/>
          <w:sz w:val="24"/>
          <w:szCs w:val="24"/>
        </w:rPr>
      </w:pPr>
      <w:r w:rsidRPr="001F3C32">
        <w:rPr>
          <w:rFonts w:eastAsia="Times New Roman" w:cstheme="minorHAnsi"/>
          <w:b/>
          <w:bCs/>
          <w:sz w:val="24"/>
          <w:szCs w:val="24"/>
        </w:rPr>
        <w:lastRenderedPageBreak/>
        <w:t>Group VIII</w:t>
      </w:r>
    </w:p>
    <w:p w14:paraId="67F97F48" w14:textId="77777777" w:rsidR="001B0560" w:rsidRPr="001F3C32" w:rsidRDefault="001B0560" w:rsidP="001B0560">
      <w:pPr>
        <w:spacing w:after="0" w:line="240" w:lineRule="auto"/>
        <w:rPr>
          <w:rFonts w:eastAsia="Times New Roman" w:cstheme="minorHAnsi"/>
          <w:sz w:val="24"/>
          <w:szCs w:val="24"/>
        </w:rPr>
      </w:pPr>
    </w:p>
    <w:p w14:paraId="6994DD8C" w14:textId="77777777" w:rsidR="001B0560" w:rsidRPr="001F3C32" w:rsidRDefault="001B0560" w:rsidP="001B0560">
      <w:pPr>
        <w:numPr>
          <w:ilvl w:val="0"/>
          <w:numId w:val="8"/>
        </w:numPr>
        <w:spacing w:after="0" w:line="240" w:lineRule="auto"/>
        <w:rPr>
          <w:rFonts w:eastAsia="Times New Roman" w:cstheme="minorHAnsi"/>
          <w:sz w:val="24"/>
          <w:szCs w:val="24"/>
        </w:rPr>
      </w:pPr>
      <w:r w:rsidRPr="001F3C32">
        <w:rPr>
          <w:rFonts w:eastAsia="Times New Roman" w:cstheme="minorHAnsi"/>
          <w:sz w:val="24"/>
          <w:szCs w:val="24"/>
        </w:rPr>
        <w:t>CLASS-Dance &amp; Theatre Arts</w:t>
      </w:r>
    </w:p>
    <w:p w14:paraId="0F042F63"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CLASS-Media Arts</w:t>
      </w:r>
    </w:p>
    <w:p w14:paraId="2E9A8F2E"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MUSIC-Music History, Theory &amp; Ethnomusicology</w:t>
      </w:r>
    </w:p>
    <w:p w14:paraId="7A73A39C"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MUSIC-Composition Studies</w:t>
      </w:r>
    </w:p>
    <w:p w14:paraId="415897F3"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MUSIC-Conducting &amp; Ensembles</w:t>
      </w:r>
    </w:p>
    <w:p w14:paraId="7ECA1DEA"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MUSIC-Instrumental Studies</w:t>
      </w:r>
    </w:p>
    <w:p w14:paraId="2AEA95A4"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MUSIC-Jazz Studies</w:t>
      </w:r>
    </w:p>
    <w:p w14:paraId="047B8355"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MUSIC-Keyboard Studies</w:t>
      </w:r>
    </w:p>
    <w:p w14:paraId="116A03B0"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MUSIC-Music Education</w:t>
      </w:r>
    </w:p>
    <w:p w14:paraId="2B1C2612" w14:textId="77777777" w:rsidR="001B0560" w:rsidRPr="001F3C32" w:rsidRDefault="001B0560" w:rsidP="001B0560">
      <w:pPr>
        <w:numPr>
          <w:ilvl w:val="0"/>
          <w:numId w:val="8"/>
        </w:numPr>
        <w:spacing w:before="100" w:beforeAutospacing="1" w:after="100" w:afterAutospacing="1" w:line="240" w:lineRule="auto"/>
        <w:rPr>
          <w:rFonts w:eastAsia="Times New Roman" w:cstheme="minorHAnsi"/>
          <w:sz w:val="24"/>
          <w:szCs w:val="24"/>
        </w:rPr>
      </w:pPr>
      <w:r w:rsidRPr="001F3C32">
        <w:rPr>
          <w:rFonts w:eastAsia="Times New Roman" w:cstheme="minorHAnsi"/>
          <w:sz w:val="24"/>
          <w:szCs w:val="24"/>
        </w:rPr>
        <w:t>MUSIC-Vocal Studies</w:t>
      </w:r>
    </w:p>
    <w:p w14:paraId="4B2DDC3F" w14:textId="77777777" w:rsidR="004D1F8E" w:rsidRDefault="004D1F8E"/>
    <w:sectPr w:rsidR="004D1F8E" w:rsidSect="001B0560">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365"/>
    <w:multiLevelType w:val="multilevel"/>
    <w:tmpl w:val="1838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E7E65"/>
    <w:multiLevelType w:val="multilevel"/>
    <w:tmpl w:val="8964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208E6"/>
    <w:multiLevelType w:val="multilevel"/>
    <w:tmpl w:val="055C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86DEF"/>
    <w:multiLevelType w:val="multilevel"/>
    <w:tmpl w:val="7FFC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F01A5"/>
    <w:multiLevelType w:val="multilevel"/>
    <w:tmpl w:val="7EDC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03ECC"/>
    <w:multiLevelType w:val="multilevel"/>
    <w:tmpl w:val="CA7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029A6"/>
    <w:multiLevelType w:val="multilevel"/>
    <w:tmpl w:val="E0F0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4437B"/>
    <w:multiLevelType w:val="multilevel"/>
    <w:tmpl w:val="0C3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305571">
    <w:abstractNumId w:val="3"/>
  </w:num>
  <w:num w:numId="2" w16cid:durableId="1559173429">
    <w:abstractNumId w:val="0"/>
  </w:num>
  <w:num w:numId="3" w16cid:durableId="985359795">
    <w:abstractNumId w:val="2"/>
  </w:num>
  <w:num w:numId="4" w16cid:durableId="1214850750">
    <w:abstractNumId w:val="1"/>
  </w:num>
  <w:num w:numId="5" w16cid:durableId="191112656">
    <w:abstractNumId w:val="7"/>
  </w:num>
  <w:num w:numId="6" w16cid:durableId="1458139304">
    <w:abstractNumId w:val="5"/>
  </w:num>
  <w:num w:numId="7" w16cid:durableId="778067378">
    <w:abstractNumId w:val="4"/>
  </w:num>
  <w:num w:numId="8" w16cid:durableId="1165242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60"/>
    <w:rsid w:val="001619F2"/>
    <w:rsid w:val="001B0560"/>
    <w:rsid w:val="004D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7FFB"/>
  <w15:chartTrackingRefBased/>
  <w15:docId w15:val="{EE6E460C-D1DA-415D-BCD0-261D45AE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05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0560"/>
    <w:rPr>
      <w:rFonts w:ascii="Consolas" w:hAnsi="Consolas"/>
      <w:sz w:val="21"/>
      <w:szCs w:val="21"/>
    </w:rPr>
  </w:style>
  <w:style w:type="paragraph" w:customStyle="1" w:styleId="ManualHeading2">
    <w:name w:val="Manual Heading 2"/>
    <w:basedOn w:val="PlainText"/>
    <w:link w:val="ManualHeading2Char"/>
    <w:qFormat/>
    <w:rsid w:val="001B0560"/>
    <w:rPr>
      <w:rFonts w:cs="Courier New"/>
      <w:b/>
      <w:sz w:val="32"/>
      <w:szCs w:val="28"/>
    </w:rPr>
  </w:style>
  <w:style w:type="character" w:customStyle="1" w:styleId="ManualHeading2Char">
    <w:name w:val="Manual Heading 2 Char"/>
    <w:basedOn w:val="PlainTextChar"/>
    <w:link w:val="ManualHeading2"/>
    <w:rsid w:val="001B0560"/>
    <w:rPr>
      <w:rFonts w:ascii="Consolas" w:hAnsi="Consolas" w:cs="Courier New"/>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Jill</dc:creator>
  <cp:keywords/>
  <dc:description/>
  <cp:lastModifiedBy>Stover, Jill</cp:lastModifiedBy>
  <cp:revision>2</cp:revision>
  <dcterms:created xsi:type="dcterms:W3CDTF">2023-02-01T20:43:00Z</dcterms:created>
  <dcterms:modified xsi:type="dcterms:W3CDTF">2023-02-01T20:45:00Z</dcterms:modified>
</cp:coreProperties>
</file>